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DD" w:rsidRDefault="000E65DD" w:rsidP="009E746D">
      <w:pPr>
        <w:jc w:val="center"/>
        <w:rPr>
          <w:sz w:val="28"/>
          <w:szCs w:val="28"/>
        </w:rPr>
      </w:pPr>
      <w:bookmarkStart w:id="0" w:name="_GoBack"/>
      <w:bookmarkEnd w:id="0"/>
    </w:p>
    <w:p w:rsidR="00C80EEF" w:rsidRDefault="00C80EEF" w:rsidP="00C80E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65DD" w:rsidRPr="00F95AB0" w:rsidRDefault="000E65DD" w:rsidP="000E65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5AB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E65DD" w:rsidRPr="00F95AB0" w:rsidRDefault="000E65DD" w:rsidP="003601F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5AB0">
        <w:rPr>
          <w:rFonts w:ascii="Times New Roman" w:hAnsi="Times New Roman"/>
          <w:sz w:val="28"/>
          <w:szCs w:val="28"/>
        </w:rPr>
        <w:t>к проекту постановления</w:t>
      </w:r>
      <w:r w:rsidR="005B44F1">
        <w:rPr>
          <w:rFonts w:ascii="Times New Roman" w:hAnsi="Times New Roman"/>
          <w:sz w:val="28"/>
          <w:szCs w:val="28"/>
        </w:rPr>
        <w:t xml:space="preserve"> </w:t>
      </w:r>
      <w:r w:rsidR="003601FC">
        <w:rPr>
          <w:rFonts w:ascii="Times New Roman" w:hAnsi="Times New Roman"/>
          <w:sz w:val="28"/>
          <w:szCs w:val="28"/>
        </w:rPr>
        <w:t>Администрации</w:t>
      </w:r>
      <w:r w:rsidR="005B44F1">
        <w:rPr>
          <w:rFonts w:ascii="Times New Roman" w:hAnsi="Times New Roman"/>
          <w:sz w:val="28"/>
          <w:szCs w:val="28"/>
        </w:rPr>
        <w:t xml:space="preserve"> города Реутов</w:t>
      </w:r>
      <w:r w:rsidR="006F734A" w:rsidRPr="006F734A">
        <w:rPr>
          <w:rFonts w:ascii="Times New Roman" w:hAnsi="Times New Roman"/>
          <w:sz w:val="28"/>
          <w:szCs w:val="28"/>
        </w:rPr>
        <w:t xml:space="preserve">  </w:t>
      </w:r>
      <w:r w:rsidRPr="006F734A">
        <w:rPr>
          <w:rFonts w:ascii="Times New Roman" w:hAnsi="Times New Roman"/>
          <w:sz w:val="28"/>
          <w:szCs w:val="28"/>
        </w:rPr>
        <w:t xml:space="preserve"> </w:t>
      </w:r>
      <w:r w:rsidR="00D35070" w:rsidRPr="006F734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0E65DD" w:rsidRDefault="000E65DD" w:rsidP="009E746D">
      <w:pPr>
        <w:jc w:val="center"/>
        <w:rPr>
          <w:sz w:val="28"/>
          <w:szCs w:val="28"/>
        </w:rPr>
      </w:pPr>
    </w:p>
    <w:p w:rsidR="00006F96" w:rsidRDefault="000E65DD" w:rsidP="000E65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34A">
        <w:rPr>
          <w:sz w:val="28"/>
          <w:szCs w:val="28"/>
        </w:rPr>
        <w:t xml:space="preserve">В соответствии с </w:t>
      </w:r>
      <w:r w:rsidR="0028138F">
        <w:rPr>
          <w:sz w:val="28"/>
          <w:szCs w:val="28"/>
        </w:rPr>
        <w:t>актуализацией</w:t>
      </w:r>
      <w:r w:rsidR="0085554F">
        <w:rPr>
          <w:sz w:val="28"/>
          <w:szCs w:val="28"/>
        </w:rPr>
        <w:t xml:space="preserve"> </w:t>
      </w:r>
      <w:r w:rsidR="0028138F">
        <w:rPr>
          <w:sz w:val="28"/>
          <w:szCs w:val="28"/>
        </w:rPr>
        <w:t xml:space="preserve">показателей </w:t>
      </w:r>
      <w:r w:rsidR="0085554F">
        <w:rPr>
          <w:sz w:val="28"/>
          <w:szCs w:val="28"/>
        </w:rPr>
        <w:t xml:space="preserve">бюджета на </w:t>
      </w:r>
      <w:r w:rsidR="005822D5">
        <w:rPr>
          <w:sz w:val="28"/>
          <w:szCs w:val="28"/>
        </w:rPr>
        <w:t>201</w:t>
      </w:r>
      <w:r w:rsidR="00C80EEF">
        <w:rPr>
          <w:sz w:val="28"/>
          <w:szCs w:val="28"/>
        </w:rPr>
        <w:t>6</w:t>
      </w:r>
      <w:r w:rsidR="0028138F">
        <w:rPr>
          <w:sz w:val="28"/>
          <w:szCs w:val="28"/>
        </w:rPr>
        <w:t xml:space="preserve"> год </w:t>
      </w:r>
      <w:r w:rsidR="006F734A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муниципальную программу «Развитие и сохранение культуры в городском округе Реутов на 2015-2019 годы», утвержденную постановлением Главы города от</w:t>
      </w:r>
      <w:r w:rsidR="009E4409">
        <w:rPr>
          <w:sz w:val="28"/>
          <w:szCs w:val="28"/>
        </w:rPr>
        <w:t xml:space="preserve"> </w:t>
      </w:r>
      <w:r w:rsidR="005B44F1" w:rsidRPr="005B44F1">
        <w:rPr>
          <w:sz w:val="28"/>
          <w:szCs w:val="28"/>
        </w:rPr>
        <w:t>29.08.2014 № 70-ПГ</w:t>
      </w:r>
      <w:r>
        <w:rPr>
          <w:sz w:val="28"/>
          <w:szCs w:val="28"/>
        </w:rPr>
        <w:t xml:space="preserve">, вносятся </w:t>
      </w:r>
      <w:r w:rsidR="00006F96">
        <w:rPr>
          <w:sz w:val="28"/>
          <w:szCs w:val="28"/>
        </w:rPr>
        <w:t>следующие изменения:</w:t>
      </w:r>
    </w:p>
    <w:p w:rsidR="00113F95" w:rsidRDefault="00113F95" w:rsidP="000E65DD">
      <w:pPr>
        <w:jc w:val="both"/>
        <w:rPr>
          <w:sz w:val="28"/>
          <w:szCs w:val="28"/>
        </w:rPr>
      </w:pPr>
    </w:p>
    <w:p w:rsidR="006E7805" w:rsidRDefault="008B79C4" w:rsidP="0028571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показателей в подпрограмме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согласно письму Министерства культуры МО и во исполнение пункта 4 Перечня поручений Губернатора Московской</w:t>
      </w:r>
      <w:r w:rsidR="006E7805">
        <w:rPr>
          <w:sz w:val="28"/>
          <w:szCs w:val="28"/>
        </w:rPr>
        <w:t xml:space="preserve"> области</w:t>
      </w:r>
      <w:r w:rsidR="00626B32">
        <w:rPr>
          <w:sz w:val="28"/>
          <w:szCs w:val="28"/>
        </w:rPr>
        <w:t>:</w:t>
      </w:r>
    </w:p>
    <w:tbl>
      <w:tblPr>
        <w:tblpPr w:leftFromText="180" w:rightFromText="180" w:vertAnchor="text" w:horzAnchor="page" w:tblpX="923" w:tblpY="165"/>
        <w:tblW w:w="1076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3"/>
        <w:gridCol w:w="1767"/>
        <w:gridCol w:w="845"/>
        <w:gridCol w:w="850"/>
        <w:gridCol w:w="851"/>
        <w:gridCol w:w="850"/>
        <w:gridCol w:w="851"/>
        <w:gridCol w:w="850"/>
      </w:tblGrid>
      <w:tr w:rsidR="008B79C4" w:rsidRPr="0022211E" w:rsidTr="008B79C4">
        <w:trPr>
          <w:trHeight w:val="259"/>
          <w:tblCellSpacing w:w="5" w:type="nil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</w:t>
            </w: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тношение средней заработной платы работник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ов учреждений культуры к среднемесячной начисленной</w:t>
            </w: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заработной плате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 Московской области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B79C4" w:rsidRPr="0022211E" w:rsidTr="008B79C4">
        <w:trPr>
          <w:trHeight w:val="146"/>
          <w:tblCellSpacing w:w="5" w:type="nil"/>
        </w:trPr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Среднемесячная номинальная начисленная заработной плата работников муниципальных учреждений культуры и искусства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211E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33532,0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34677,5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36863,7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41440,6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43885,6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22211E" w:rsidRDefault="008B79C4" w:rsidP="008B79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46562,6</w:t>
            </w:r>
          </w:p>
        </w:tc>
      </w:tr>
    </w:tbl>
    <w:p w:rsidR="008B79C4" w:rsidRDefault="008B79C4" w:rsidP="008B79C4">
      <w:pPr>
        <w:ind w:left="720"/>
        <w:jc w:val="both"/>
        <w:rPr>
          <w:sz w:val="28"/>
          <w:szCs w:val="28"/>
        </w:rPr>
      </w:pPr>
    </w:p>
    <w:p w:rsidR="00301BE3" w:rsidRDefault="006E7805" w:rsidP="0028571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 мероприятию 1.10 произошла</w:t>
      </w:r>
      <w:r w:rsidRPr="006E78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мена исполнителя с МУ «МКДЦ» на МАУДО «ДШИ» в сумме 1428,0 тыс. руб</w:t>
      </w:r>
      <w:r w:rsidR="00301BE3">
        <w:rPr>
          <w:sz w:val="28"/>
          <w:szCs w:val="28"/>
        </w:rPr>
        <w:t>.</w:t>
      </w:r>
    </w:p>
    <w:p w:rsidR="00712379" w:rsidRDefault="006E7805" w:rsidP="006E780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 мероприятию 1.15 произошла</w:t>
      </w:r>
      <w:r w:rsidRPr="006E78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мена исполнителя с МУ «МКДЦ» на МАУДО «ДШИ» в сумме 2072,0 тыс. руб.</w:t>
      </w:r>
    </w:p>
    <w:p w:rsidR="00014C19" w:rsidRPr="00014C19" w:rsidRDefault="00014C19" w:rsidP="00014C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 мероприятию 1.15 произошло</w:t>
      </w:r>
      <w:r w:rsidRPr="006E780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 исполнителя мероприятия с МУК «МВЦ» в сумме 451,5 тыс.руб. и МУК «ЦБС» в сумме 131,1 тыс.руб. на исполнителя МАУДО «ДМШ2».</w:t>
      </w:r>
    </w:p>
    <w:p w:rsidR="00814096" w:rsidRDefault="006E7805" w:rsidP="00814096">
      <w:pPr>
        <w:numPr>
          <w:ilvl w:val="0"/>
          <w:numId w:val="5"/>
        </w:numPr>
        <w:jc w:val="both"/>
        <w:rPr>
          <w:sz w:val="28"/>
          <w:szCs w:val="28"/>
        </w:rPr>
      </w:pPr>
      <w:r w:rsidRPr="008B79C4">
        <w:rPr>
          <w:sz w:val="28"/>
          <w:szCs w:val="28"/>
        </w:rPr>
        <w:t xml:space="preserve">Перераспределение </w:t>
      </w:r>
      <w:r w:rsidR="008B79C4" w:rsidRPr="008B79C4">
        <w:rPr>
          <w:sz w:val="28"/>
          <w:szCs w:val="28"/>
        </w:rPr>
        <w:t xml:space="preserve">неизрасходованных </w:t>
      </w:r>
      <w:r w:rsidRPr="008B79C4">
        <w:rPr>
          <w:sz w:val="28"/>
          <w:szCs w:val="28"/>
        </w:rPr>
        <w:t xml:space="preserve">денежных средств, при закупках к праздничным мероприятиям, посвященным 9 мая в сумме 188,5 тыс.руб. в подпрограмму </w:t>
      </w:r>
      <w:r w:rsidRPr="008B79C4">
        <w:rPr>
          <w:sz w:val="28"/>
          <w:szCs w:val="28"/>
          <w:lang w:val="en-US"/>
        </w:rPr>
        <w:t>II</w:t>
      </w:r>
      <w:r w:rsidR="008B79C4" w:rsidRPr="008B79C4">
        <w:rPr>
          <w:sz w:val="28"/>
          <w:szCs w:val="28"/>
        </w:rPr>
        <w:t xml:space="preserve"> («Модернизация материально –</w:t>
      </w:r>
      <w:r w:rsidR="008B79C4">
        <w:rPr>
          <w:sz w:val="28"/>
          <w:szCs w:val="28"/>
        </w:rPr>
        <w:t xml:space="preserve"> те</w:t>
      </w:r>
      <w:r w:rsidR="008B79C4" w:rsidRPr="008B79C4">
        <w:rPr>
          <w:sz w:val="28"/>
          <w:szCs w:val="28"/>
        </w:rPr>
        <w:t>хнической базы МУК «МВЦ»)</w:t>
      </w:r>
      <w:r w:rsidRPr="008B79C4">
        <w:rPr>
          <w:sz w:val="28"/>
          <w:szCs w:val="28"/>
        </w:rPr>
        <w:t xml:space="preserve"> </w:t>
      </w:r>
      <w:r w:rsidR="008B79C4">
        <w:rPr>
          <w:sz w:val="28"/>
          <w:szCs w:val="28"/>
        </w:rPr>
        <w:t>без смены исполнителя.</w:t>
      </w:r>
    </w:p>
    <w:p w:rsidR="00563E20" w:rsidRDefault="00563E20" w:rsidP="008140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мероприятие «День семьи, любви и верности», с финансированием </w:t>
      </w:r>
      <w:r w:rsidR="00B811D7">
        <w:rPr>
          <w:sz w:val="28"/>
          <w:szCs w:val="28"/>
        </w:rPr>
        <w:t>31</w:t>
      </w:r>
      <w:r>
        <w:rPr>
          <w:sz w:val="28"/>
          <w:szCs w:val="28"/>
        </w:rPr>
        <w:t>0,0 тыс.руб. Исполнитель МУ «Молодежный культурно-досуговый центр». Планируемое количество участников – 250 человек.</w:t>
      </w:r>
    </w:p>
    <w:p w:rsidR="000737BD" w:rsidRDefault="000737BD" w:rsidP="008140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подпрограмме </w:t>
      </w:r>
      <w:r w:rsidRPr="000737BD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0737BD">
        <w:rPr>
          <w:sz w:val="28"/>
          <w:szCs w:val="28"/>
        </w:rPr>
        <w:t>«Модернизация материально-технической базы объектов культуры» Мероприятие 4. «Укрепление материально – технической базы МУ «МКДЦ» увеличение суммы финансирования на 30,0 тыс.руб. (для приобретения муз.инструмента).</w:t>
      </w:r>
    </w:p>
    <w:p w:rsidR="000737BD" w:rsidRDefault="000737BD" w:rsidP="008140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подпрограмме </w:t>
      </w:r>
      <w:r w:rsidRPr="000737BD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0737BD">
        <w:rPr>
          <w:sz w:val="28"/>
          <w:szCs w:val="28"/>
        </w:rPr>
        <w:t xml:space="preserve">«Развитие культурно-досуговой сферы жизни населения и организация зрелищных мероприятий в городском округе </w:t>
      </w:r>
      <w:r w:rsidRPr="000737BD">
        <w:rPr>
          <w:sz w:val="28"/>
          <w:szCs w:val="28"/>
        </w:rPr>
        <w:lastRenderedPageBreak/>
        <w:t xml:space="preserve">Реутов на 2015-2019 годы» </w:t>
      </w:r>
      <w:r>
        <w:rPr>
          <w:sz w:val="28"/>
          <w:szCs w:val="28"/>
        </w:rPr>
        <w:t>М</w:t>
      </w:r>
      <w:r w:rsidRPr="000737BD">
        <w:rPr>
          <w:sz w:val="28"/>
          <w:szCs w:val="28"/>
        </w:rPr>
        <w:t>ероприятие 2. «Мероприятия Администрации» увеличение финансирования на 167,0 тыс.руб.</w:t>
      </w:r>
    </w:p>
    <w:p w:rsidR="00224938" w:rsidRDefault="00224938" w:rsidP="008140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подпрограмму </w:t>
      </w:r>
      <w:r w:rsidRPr="000737BD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0737BD">
        <w:rPr>
          <w:sz w:val="28"/>
          <w:szCs w:val="28"/>
        </w:rPr>
        <w:t>«Развитие культурно-досуговой сферы жизни населения и организация зрелищных мероприятий в городском округе Реутов на 2015-2019 годы»</w:t>
      </w:r>
      <w:r>
        <w:rPr>
          <w:sz w:val="28"/>
          <w:szCs w:val="28"/>
        </w:rPr>
        <w:t xml:space="preserve"> добавляется новое мероприятие 3 «Приобретение сценической площадки для проведения общегородских массовых мероприятий» с финансированием 2000,0 тыс.руб. Исполнитель – отдел культуры Администрации города Реутов.</w:t>
      </w:r>
    </w:p>
    <w:p w:rsidR="00224938" w:rsidRDefault="00224938" w:rsidP="0022493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подпрограмме </w:t>
      </w:r>
      <w:r w:rsidRPr="000737BD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0737BD">
        <w:rPr>
          <w:sz w:val="28"/>
          <w:szCs w:val="28"/>
        </w:rPr>
        <w:t xml:space="preserve">«Развитие культурно-досуговой сферы жизни населения и организация зрелищных мероприятий в городском округе Реутов на 2015-2019 годы» </w:t>
      </w:r>
      <w:r>
        <w:rPr>
          <w:sz w:val="28"/>
          <w:szCs w:val="28"/>
        </w:rPr>
        <w:t>мероприятие «День города» уменьшается на 325,0 тыс.руб.</w:t>
      </w:r>
    </w:p>
    <w:p w:rsidR="00224938" w:rsidRDefault="00224938" w:rsidP="0022493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подпрограмме </w:t>
      </w:r>
      <w:r w:rsidRPr="000737BD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0737BD">
        <w:rPr>
          <w:sz w:val="28"/>
          <w:szCs w:val="28"/>
        </w:rPr>
        <w:t xml:space="preserve">«Развитие культурно-досуговой сферы жизни населения и организация зрелищных мероприятий в городском округе Реутов на 2015-2019 годы» </w:t>
      </w:r>
      <w:r>
        <w:rPr>
          <w:sz w:val="28"/>
          <w:szCs w:val="28"/>
        </w:rPr>
        <w:t>мероприятие «Новый год» уменьшается на 325,0 тыс.руб.</w:t>
      </w:r>
    </w:p>
    <w:p w:rsidR="00915057" w:rsidRDefault="00915057" w:rsidP="0091505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подпрограмме </w:t>
      </w:r>
      <w:r w:rsidRPr="000737BD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0737BD">
        <w:rPr>
          <w:sz w:val="28"/>
          <w:szCs w:val="28"/>
        </w:rPr>
        <w:t xml:space="preserve">«Развитие культурно-досуговой сферы жизни населения и организация зрелищных мероприятий в городском округе Реутов на 2015-2019 годы» </w:t>
      </w:r>
      <w:r>
        <w:rPr>
          <w:sz w:val="28"/>
          <w:szCs w:val="28"/>
        </w:rPr>
        <w:t>мероприятие «Дежурство бригады скорой помощи на массовых мероприятиях» уменьшается на 50,0 тыс.руб.</w:t>
      </w:r>
    </w:p>
    <w:p w:rsidR="00915057" w:rsidRDefault="00915057" w:rsidP="00915057">
      <w:pPr>
        <w:ind w:left="720"/>
        <w:jc w:val="both"/>
        <w:rPr>
          <w:sz w:val="28"/>
          <w:szCs w:val="28"/>
        </w:rPr>
      </w:pPr>
    </w:p>
    <w:p w:rsidR="00224938" w:rsidRDefault="00224938" w:rsidP="00224938">
      <w:pPr>
        <w:ind w:left="720"/>
        <w:jc w:val="both"/>
        <w:rPr>
          <w:sz w:val="28"/>
          <w:szCs w:val="28"/>
        </w:rPr>
      </w:pPr>
    </w:p>
    <w:p w:rsidR="008B79C4" w:rsidRPr="008B79C4" w:rsidRDefault="008B79C4" w:rsidP="008B79C4">
      <w:pPr>
        <w:ind w:left="720"/>
        <w:jc w:val="both"/>
        <w:rPr>
          <w:sz w:val="28"/>
          <w:szCs w:val="28"/>
        </w:rPr>
      </w:pPr>
    </w:p>
    <w:p w:rsidR="000E65DD" w:rsidRDefault="007B2093" w:rsidP="007B2093">
      <w:pPr>
        <w:tabs>
          <w:tab w:val="left" w:pos="17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80EEF" w:rsidRDefault="00C80EEF" w:rsidP="0085554F">
      <w:pPr>
        <w:rPr>
          <w:sz w:val="28"/>
          <w:szCs w:val="28"/>
        </w:rPr>
      </w:pPr>
    </w:p>
    <w:p w:rsidR="00C80EEF" w:rsidRDefault="00C80EEF" w:rsidP="0085554F">
      <w:pPr>
        <w:rPr>
          <w:sz w:val="28"/>
          <w:szCs w:val="28"/>
        </w:rPr>
      </w:pPr>
    </w:p>
    <w:p w:rsidR="00C80EEF" w:rsidRDefault="00C80EEF" w:rsidP="0085554F">
      <w:pPr>
        <w:rPr>
          <w:sz w:val="28"/>
          <w:szCs w:val="28"/>
        </w:rPr>
      </w:pPr>
      <w:hyperlink r:id="rId5" w:history="1">
        <w:r>
          <w:rPr>
            <w:rStyle w:val="a7"/>
            <w:color w:val="auto"/>
            <w:sz w:val="28"/>
            <w:szCs w:val="28"/>
            <w:u w:val="none"/>
          </w:rPr>
          <w:t>Н</w:t>
        </w:r>
        <w:r w:rsidRPr="00C80EEF">
          <w:rPr>
            <w:rStyle w:val="a7"/>
            <w:color w:val="auto"/>
            <w:sz w:val="28"/>
            <w:szCs w:val="28"/>
            <w:u w:val="none"/>
          </w:rPr>
          <w:t>ачальник</w:t>
        </w:r>
      </w:hyperlink>
      <w:r>
        <w:rPr>
          <w:sz w:val="28"/>
          <w:szCs w:val="28"/>
        </w:rPr>
        <w:t xml:space="preserve"> отдела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А.В.Николаенко</w:t>
      </w:r>
    </w:p>
    <w:p w:rsidR="000E65DD" w:rsidRDefault="000E65DD" w:rsidP="009E746D">
      <w:pPr>
        <w:jc w:val="center"/>
        <w:rPr>
          <w:sz w:val="28"/>
          <w:szCs w:val="28"/>
        </w:rPr>
      </w:pPr>
    </w:p>
    <w:p w:rsidR="000E65DD" w:rsidRDefault="000E65DD" w:rsidP="009E746D">
      <w:pPr>
        <w:jc w:val="center"/>
        <w:rPr>
          <w:sz w:val="28"/>
          <w:szCs w:val="28"/>
        </w:rPr>
      </w:pPr>
    </w:p>
    <w:p w:rsidR="000E65DD" w:rsidRDefault="000E65DD" w:rsidP="009E746D">
      <w:pPr>
        <w:jc w:val="center"/>
        <w:rPr>
          <w:sz w:val="28"/>
          <w:szCs w:val="28"/>
        </w:rPr>
      </w:pPr>
    </w:p>
    <w:p w:rsidR="000E65DD" w:rsidRDefault="000E65DD" w:rsidP="009E746D">
      <w:pPr>
        <w:jc w:val="center"/>
        <w:rPr>
          <w:sz w:val="28"/>
          <w:szCs w:val="28"/>
        </w:rPr>
      </w:pPr>
    </w:p>
    <w:p w:rsidR="000E65DD" w:rsidRPr="00F95AB0" w:rsidRDefault="000E65DD" w:rsidP="009E746D">
      <w:pPr>
        <w:jc w:val="center"/>
        <w:rPr>
          <w:sz w:val="28"/>
          <w:szCs w:val="28"/>
        </w:rPr>
      </w:pPr>
    </w:p>
    <w:sectPr w:rsidR="000E65DD" w:rsidRPr="00F95AB0" w:rsidSect="008B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76D"/>
    <w:multiLevelType w:val="hybridMultilevel"/>
    <w:tmpl w:val="2C06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32F"/>
    <w:multiLevelType w:val="hybridMultilevel"/>
    <w:tmpl w:val="06AE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4050"/>
    <w:multiLevelType w:val="hybridMultilevel"/>
    <w:tmpl w:val="873A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411A"/>
    <w:multiLevelType w:val="hybridMultilevel"/>
    <w:tmpl w:val="AF06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3877"/>
    <w:multiLevelType w:val="hybridMultilevel"/>
    <w:tmpl w:val="9948D856"/>
    <w:lvl w:ilvl="0" w:tplc="2D406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EC01E8"/>
    <w:multiLevelType w:val="hybridMultilevel"/>
    <w:tmpl w:val="8BFA7E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6D"/>
    <w:rsid w:val="00006F96"/>
    <w:rsid w:val="00014C19"/>
    <w:rsid w:val="00062BE2"/>
    <w:rsid w:val="000737BD"/>
    <w:rsid w:val="000B36C0"/>
    <w:rsid w:val="000B42D5"/>
    <w:rsid w:val="000D4835"/>
    <w:rsid w:val="000E65DD"/>
    <w:rsid w:val="00113F95"/>
    <w:rsid w:val="00142FA5"/>
    <w:rsid w:val="00195CDF"/>
    <w:rsid w:val="00224938"/>
    <w:rsid w:val="0028138F"/>
    <w:rsid w:val="0028571D"/>
    <w:rsid w:val="002C754D"/>
    <w:rsid w:val="002F256A"/>
    <w:rsid w:val="00301BE3"/>
    <w:rsid w:val="003601FC"/>
    <w:rsid w:val="00377E24"/>
    <w:rsid w:val="00534AA4"/>
    <w:rsid w:val="00563E20"/>
    <w:rsid w:val="005822D5"/>
    <w:rsid w:val="005B44F1"/>
    <w:rsid w:val="005C2F78"/>
    <w:rsid w:val="005D2FC4"/>
    <w:rsid w:val="00626B32"/>
    <w:rsid w:val="006522DD"/>
    <w:rsid w:val="006E7805"/>
    <w:rsid w:val="006F734A"/>
    <w:rsid w:val="00712379"/>
    <w:rsid w:val="007663FC"/>
    <w:rsid w:val="007B2093"/>
    <w:rsid w:val="007B7997"/>
    <w:rsid w:val="00814096"/>
    <w:rsid w:val="0085554F"/>
    <w:rsid w:val="008B79C4"/>
    <w:rsid w:val="008E7BFF"/>
    <w:rsid w:val="00915057"/>
    <w:rsid w:val="009632C5"/>
    <w:rsid w:val="009C1F97"/>
    <w:rsid w:val="009E4409"/>
    <w:rsid w:val="009E746D"/>
    <w:rsid w:val="00A160F4"/>
    <w:rsid w:val="00A2133A"/>
    <w:rsid w:val="00AD6632"/>
    <w:rsid w:val="00B811D7"/>
    <w:rsid w:val="00BA58C2"/>
    <w:rsid w:val="00C00C66"/>
    <w:rsid w:val="00C55579"/>
    <w:rsid w:val="00C72BDB"/>
    <w:rsid w:val="00C80EEF"/>
    <w:rsid w:val="00CB5059"/>
    <w:rsid w:val="00CD4D83"/>
    <w:rsid w:val="00D35070"/>
    <w:rsid w:val="00D76BA8"/>
    <w:rsid w:val="00DC1A4D"/>
    <w:rsid w:val="00E255A2"/>
    <w:rsid w:val="00F36E26"/>
    <w:rsid w:val="00F4379E"/>
    <w:rsid w:val="00F95AB0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53854-BCD8-4E33-96A4-5C7F809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B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46D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95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7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3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80EEF"/>
    <w:rPr>
      <w:color w:val="0000FF"/>
      <w:u w:val="single"/>
    </w:rPr>
  </w:style>
  <w:style w:type="paragraph" w:customStyle="1" w:styleId="ConsPlusCell">
    <w:name w:val="ConsPlusCell"/>
    <w:uiPriority w:val="99"/>
    <w:rsid w:val="008B79C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\\\\\\&#1085;&#1072;&#1095;&#1072;&#1083;&#1100;&#1085;&#1080;&#108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Links>
    <vt:vector size="6" baseType="variant"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\\\\\\\\начальник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Шуленина Е. А.</cp:lastModifiedBy>
  <cp:revision>2</cp:revision>
  <cp:lastPrinted>2016-05-20T11:30:00Z</cp:lastPrinted>
  <dcterms:created xsi:type="dcterms:W3CDTF">2016-07-15T06:52:00Z</dcterms:created>
  <dcterms:modified xsi:type="dcterms:W3CDTF">2016-07-15T06:52:00Z</dcterms:modified>
</cp:coreProperties>
</file>