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44"/>
        <w:gridCol w:w="5353"/>
      </w:tblGrid>
      <w:tr w:rsidR="0006320A" w:rsidRPr="00526472" w:rsidTr="00DE3F3E">
        <w:tc>
          <w:tcPr>
            <w:tcW w:w="4644" w:type="dxa"/>
            <w:shd w:val="clear" w:color="auto" w:fill="auto"/>
          </w:tcPr>
          <w:p w:rsidR="0006320A" w:rsidRPr="00526472" w:rsidRDefault="0006320A" w:rsidP="00DE3F3E">
            <w:pPr>
              <w:spacing w:after="120"/>
              <w:jc w:val="center"/>
              <w:rPr>
                <w:rFonts w:ascii="Times New Roman" w:hAnsi="Times New Roman" w:cs="Times New Roman"/>
                <w:b/>
                <w:bCs/>
                <w:sz w:val="24"/>
                <w:szCs w:val="24"/>
              </w:rPr>
            </w:pPr>
            <w:bookmarkStart w:id="0" w:name="_GoBack"/>
            <w:bookmarkEnd w:id="0"/>
          </w:p>
        </w:tc>
        <w:tc>
          <w:tcPr>
            <w:tcW w:w="5353" w:type="dxa"/>
            <w:shd w:val="clear" w:color="auto" w:fill="auto"/>
          </w:tcPr>
          <w:p w:rsidR="0006320A" w:rsidRPr="00526472" w:rsidRDefault="0006320A" w:rsidP="00DE3F3E">
            <w:pPr>
              <w:spacing w:after="120"/>
              <w:jc w:val="center"/>
              <w:rPr>
                <w:rFonts w:ascii="Times New Roman" w:hAnsi="Times New Roman" w:cs="Times New Roman"/>
                <w:bCs/>
                <w:sz w:val="24"/>
                <w:szCs w:val="24"/>
              </w:rPr>
            </w:pPr>
            <w:r w:rsidRPr="00526472">
              <w:rPr>
                <w:rFonts w:ascii="Times New Roman" w:hAnsi="Times New Roman" w:cs="Times New Roman"/>
                <w:bCs/>
                <w:sz w:val="24"/>
                <w:szCs w:val="24"/>
              </w:rPr>
              <w:t>УТВЕРЖДЕН</w:t>
            </w:r>
          </w:p>
          <w:p w:rsidR="0006320A" w:rsidRPr="00526472" w:rsidRDefault="0006320A" w:rsidP="00DE3F3E">
            <w:pPr>
              <w:spacing w:after="120"/>
              <w:jc w:val="center"/>
              <w:rPr>
                <w:rFonts w:ascii="Times New Roman" w:hAnsi="Times New Roman" w:cs="Times New Roman"/>
                <w:bCs/>
                <w:sz w:val="24"/>
                <w:szCs w:val="24"/>
              </w:rPr>
            </w:pPr>
            <w:r w:rsidRPr="00526472">
              <w:rPr>
                <w:rFonts w:ascii="Times New Roman" w:hAnsi="Times New Roman" w:cs="Times New Roman"/>
                <w:bCs/>
                <w:sz w:val="24"/>
                <w:szCs w:val="24"/>
              </w:rPr>
              <w:t>постановлением Администрации города Реутов</w:t>
            </w:r>
          </w:p>
          <w:p w:rsidR="0006320A" w:rsidRPr="00526472" w:rsidRDefault="0006320A" w:rsidP="00DE3F3E">
            <w:pPr>
              <w:spacing w:after="120"/>
              <w:jc w:val="center"/>
              <w:rPr>
                <w:rFonts w:ascii="Times New Roman" w:hAnsi="Times New Roman" w:cs="Times New Roman"/>
                <w:bCs/>
                <w:sz w:val="24"/>
                <w:szCs w:val="24"/>
              </w:rPr>
            </w:pPr>
            <w:r w:rsidRPr="00526472">
              <w:rPr>
                <w:rFonts w:ascii="Times New Roman" w:hAnsi="Times New Roman" w:cs="Times New Roman"/>
                <w:bCs/>
                <w:sz w:val="24"/>
                <w:szCs w:val="24"/>
              </w:rPr>
              <w:t>от __________________ №__________________</w:t>
            </w:r>
          </w:p>
        </w:tc>
      </w:tr>
    </w:tbl>
    <w:p w:rsidR="0006320A" w:rsidRDefault="0006320A" w:rsidP="00E03BA3">
      <w:pPr>
        <w:shd w:val="clear" w:color="auto" w:fill="FFFFFF"/>
        <w:spacing w:after="120"/>
        <w:ind w:firstLine="709"/>
        <w:jc w:val="center"/>
        <w:rPr>
          <w:rFonts w:ascii="Times New Roman" w:hAnsi="Times New Roman" w:cs="Times New Roman"/>
          <w:b/>
          <w:bCs/>
          <w:sz w:val="24"/>
          <w:szCs w:val="24"/>
        </w:rPr>
      </w:pPr>
    </w:p>
    <w:p w:rsidR="00F8509A" w:rsidRPr="00E03BA3" w:rsidRDefault="00F8509A" w:rsidP="00E03BA3">
      <w:pPr>
        <w:shd w:val="clear" w:color="auto" w:fill="FFFFFF"/>
        <w:spacing w:after="120"/>
        <w:ind w:firstLine="709"/>
        <w:jc w:val="center"/>
        <w:rPr>
          <w:rFonts w:ascii="Times New Roman" w:hAnsi="Times New Roman" w:cs="Times New Roman"/>
          <w:b/>
          <w:bCs/>
          <w:sz w:val="24"/>
          <w:szCs w:val="24"/>
        </w:rPr>
      </w:pPr>
      <w:r w:rsidRPr="00E03BA3">
        <w:rPr>
          <w:rFonts w:ascii="Times New Roman" w:hAnsi="Times New Roman" w:cs="Times New Roman"/>
          <w:b/>
          <w:bCs/>
          <w:sz w:val="24"/>
          <w:szCs w:val="24"/>
        </w:rPr>
        <w:t>МУНИЦИПАЛЬНАЯ ПРОГРАММА</w:t>
      </w:r>
    </w:p>
    <w:p w:rsidR="00F8509A" w:rsidRPr="00E03BA3" w:rsidRDefault="00F8509A" w:rsidP="00E03BA3">
      <w:pPr>
        <w:shd w:val="clear" w:color="auto" w:fill="FFFFFF"/>
        <w:spacing w:after="120"/>
        <w:ind w:firstLine="709"/>
        <w:jc w:val="center"/>
        <w:rPr>
          <w:rFonts w:ascii="Times New Roman" w:hAnsi="Times New Roman" w:cs="Times New Roman"/>
          <w:b/>
          <w:bCs/>
          <w:sz w:val="24"/>
          <w:szCs w:val="24"/>
        </w:rPr>
      </w:pPr>
      <w:r w:rsidRPr="00E03BA3">
        <w:rPr>
          <w:rFonts w:ascii="Times New Roman" w:hAnsi="Times New Roman" w:cs="Times New Roman"/>
          <w:b/>
          <w:bCs/>
          <w:sz w:val="24"/>
          <w:szCs w:val="24"/>
        </w:rPr>
        <w:t xml:space="preserve">"РАЗВИТИЕ ОБРАЗОВАНИЯ </w:t>
      </w:r>
      <w:r w:rsidR="00D96324" w:rsidRPr="00E03BA3">
        <w:rPr>
          <w:rFonts w:ascii="Times New Roman" w:hAnsi="Times New Roman" w:cs="Times New Roman"/>
          <w:b/>
          <w:bCs/>
          <w:sz w:val="24"/>
          <w:szCs w:val="24"/>
        </w:rPr>
        <w:t xml:space="preserve">И </w:t>
      </w:r>
      <w:r w:rsidR="00E90ED7">
        <w:rPr>
          <w:rFonts w:ascii="Times New Roman" w:hAnsi="Times New Roman" w:cs="Times New Roman"/>
          <w:b/>
          <w:bCs/>
          <w:sz w:val="24"/>
          <w:szCs w:val="24"/>
        </w:rPr>
        <w:t>ВОСПИТАНИЕ</w:t>
      </w:r>
      <w:r w:rsidR="00D96324" w:rsidRPr="00E03BA3">
        <w:rPr>
          <w:rFonts w:ascii="Times New Roman" w:hAnsi="Times New Roman" w:cs="Times New Roman"/>
          <w:b/>
          <w:bCs/>
          <w:sz w:val="24"/>
          <w:szCs w:val="24"/>
        </w:rPr>
        <w:t xml:space="preserve"> </w:t>
      </w:r>
      <w:r w:rsidRPr="00E03BA3">
        <w:rPr>
          <w:rFonts w:ascii="Times New Roman" w:hAnsi="Times New Roman" w:cs="Times New Roman"/>
          <w:b/>
          <w:bCs/>
          <w:sz w:val="24"/>
          <w:szCs w:val="24"/>
        </w:rPr>
        <w:t>В ГОРОД</w:t>
      </w:r>
      <w:r w:rsidR="00AD33E5">
        <w:rPr>
          <w:rFonts w:ascii="Times New Roman" w:hAnsi="Times New Roman" w:cs="Times New Roman"/>
          <w:b/>
          <w:bCs/>
          <w:sz w:val="24"/>
          <w:szCs w:val="24"/>
        </w:rPr>
        <w:t>Е РЕУТ</w:t>
      </w:r>
      <w:r w:rsidRPr="00E03BA3">
        <w:rPr>
          <w:rFonts w:ascii="Times New Roman" w:hAnsi="Times New Roman" w:cs="Times New Roman"/>
          <w:b/>
          <w:bCs/>
          <w:sz w:val="24"/>
          <w:szCs w:val="24"/>
        </w:rPr>
        <w:t xml:space="preserve">ОВ </w:t>
      </w:r>
    </w:p>
    <w:p w:rsidR="00F8509A" w:rsidRPr="00E03BA3" w:rsidRDefault="00E03BA3" w:rsidP="00E03BA3">
      <w:pPr>
        <w:shd w:val="clear" w:color="auto" w:fill="FFFFFF"/>
        <w:spacing w:after="120"/>
        <w:ind w:firstLine="709"/>
        <w:jc w:val="center"/>
        <w:rPr>
          <w:rFonts w:ascii="Times New Roman" w:hAnsi="Times New Roman" w:cs="Times New Roman"/>
          <w:b/>
          <w:bCs/>
          <w:sz w:val="24"/>
          <w:szCs w:val="24"/>
        </w:rPr>
      </w:pPr>
      <w:r w:rsidRPr="00E03BA3">
        <w:rPr>
          <w:rFonts w:ascii="Times New Roman" w:hAnsi="Times New Roman" w:cs="Times New Roman"/>
          <w:b/>
          <w:bCs/>
          <w:sz w:val="24"/>
          <w:szCs w:val="24"/>
        </w:rPr>
        <w:t>НА 2015-2019 ГОДЫ"</w:t>
      </w:r>
    </w:p>
    <w:p w:rsidR="00F8509A" w:rsidRPr="00E03BA3" w:rsidRDefault="00E03BA3" w:rsidP="00E03BA3">
      <w:pPr>
        <w:shd w:val="clear" w:color="auto" w:fill="FFFFFF"/>
        <w:spacing w:after="120"/>
        <w:ind w:firstLine="709"/>
        <w:jc w:val="center"/>
        <w:rPr>
          <w:rFonts w:ascii="Times New Roman" w:hAnsi="Times New Roman" w:cs="Times New Roman"/>
          <w:b/>
          <w:bCs/>
          <w:i/>
          <w:iCs/>
          <w:sz w:val="24"/>
          <w:szCs w:val="24"/>
        </w:rPr>
      </w:pPr>
      <w:r w:rsidRPr="00E03BA3">
        <w:rPr>
          <w:rFonts w:ascii="Times New Roman" w:hAnsi="Times New Roman" w:cs="Times New Roman"/>
          <w:b/>
          <w:bCs/>
          <w:i/>
          <w:iCs/>
          <w:sz w:val="24"/>
          <w:szCs w:val="24"/>
        </w:rPr>
        <w:t>Паспорт Программы</w:t>
      </w:r>
    </w:p>
    <w:tbl>
      <w:tblPr>
        <w:tblW w:w="10281" w:type="dxa"/>
        <w:jc w:val="center"/>
        <w:tblLayout w:type="fixed"/>
        <w:tblCellMar>
          <w:left w:w="75" w:type="dxa"/>
          <w:right w:w="75" w:type="dxa"/>
        </w:tblCellMar>
        <w:tblLook w:val="00A0" w:firstRow="1" w:lastRow="0" w:firstColumn="1" w:lastColumn="0" w:noHBand="0" w:noVBand="0"/>
      </w:tblPr>
      <w:tblGrid>
        <w:gridCol w:w="1918"/>
        <w:gridCol w:w="1418"/>
        <w:gridCol w:w="1417"/>
        <w:gridCol w:w="1418"/>
        <w:gridCol w:w="1417"/>
        <w:gridCol w:w="1418"/>
        <w:gridCol w:w="1275"/>
      </w:tblGrid>
      <w:tr w:rsidR="00F8509A" w:rsidRPr="00E03BA3">
        <w:trPr>
          <w:trHeight w:val="320"/>
          <w:jc w:val="center"/>
        </w:trPr>
        <w:tc>
          <w:tcPr>
            <w:tcW w:w="1918" w:type="dxa"/>
            <w:tcBorders>
              <w:top w:val="single" w:sz="4" w:space="0" w:color="auto"/>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Наименование муниципальной</w:t>
            </w:r>
            <w:r w:rsidRPr="00E03BA3">
              <w:rPr>
                <w:rFonts w:ascii="Times New Roman" w:hAnsi="Times New Roman" w:cs="Times New Roman"/>
                <w:sz w:val="24"/>
                <w:szCs w:val="24"/>
              </w:rPr>
              <w:br/>
              <w:t xml:space="preserve">программы                   </w:t>
            </w:r>
          </w:p>
        </w:tc>
        <w:tc>
          <w:tcPr>
            <w:tcW w:w="8363" w:type="dxa"/>
            <w:gridSpan w:val="6"/>
            <w:tcBorders>
              <w:top w:val="single" w:sz="4" w:space="0" w:color="auto"/>
              <w:left w:val="single" w:sz="4" w:space="0" w:color="auto"/>
              <w:bottom w:val="single" w:sz="4" w:space="0" w:color="auto"/>
              <w:right w:val="single" w:sz="4" w:space="0" w:color="auto"/>
            </w:tcBorders>
          </w:tcPr>
          <w:p w:rsidR="00F8509A" w:rsidRPr="00E03BA3" w:rsidRDefault="00F8509A" w:rsidP="00280EFF">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Муниципальная программа "Развитие образования </w:t>
            </w:r>
            <w:r w:rsidR="00844FA5" w:rsidRPr="00E03BA3">
              <w:rPr>
                <w:rFonts w:ascii="Times New Roman" w:hAnsi="Times New Roman" w:cs="Times New Roman"/>
                <w:sz w:val="24"/>
                <w:szCs w:val="24"/>
              </w:rPr>
              <w:t xml:space="preserve">и </w:t>
            </w:r>
            <w:r w:rsidR="00E90ED7">
              <w:rPr>
                <w:rFonts w:ascii="Times New Roman" w:hAnsi="Times New Roman" w:cs="Times New Roman"/>
                <w:sz w:val="24"/>
                <w:szCs w:val="24"/>
              </w:rPr>
              <w:t>воспитание</w:t>
            </w:r>
            <w:r w:rsidR="00844FA5" w:rsidRPr="00E03BA3">
              <w:rPr>
                <w:rFonts w:ascii="Times New Roman" w:hAnsi="Times New Roman" w:cs="Times New Roman"/>
                <w:sz w:val="24"/>
                <w:szCs w:val="24"/>
              </w:rPr>
              <w:t xml:space="preserve"> </w:t>
            </w:r>
            <w:r w:rsidRPr="00E03BA3">
              <w:rPr>
                <w:rFonts w:ascii="Times New Roman" w:hAnsi="Times New Roman" w:cs="Times New Roman"/>
                <w:sz w:val="24"/>
                <w:szCs w:val="24"/>
              </w:rPr>
              <w:t>в город</w:t>
            </w:r>
            <w:r w:rsidR="00AD33E5">
              <w:rPr>
                <w:rFonts w:ascii="Times New Roman" w:hAnsi="Times New Roman" w:cs="Times New Roman"/>
                <w:sz w:val="24"/>
                <w:szCs w:val="24"/>
              </w:rPr>
              <w:t>е</w:t>
            </w:r>
            <w:r w:rsidRPr="00E03BA3">
              <w:rPr>
                <w:rFonts w:ascii="Times New Roman" w:hAnsi="Times New Roman" w:cs="Times New Roman"/>
                <w:sz w:val="24"/>
                <w:szCs w:val="24"/>
              </w:rPr>
              <w:t xml:space="preserve"> Реутов на 2015-2019 годы" (далее – муниципальная программа)</w:t>
            </w:r>
          </w:p>
        </w:tc>
      </w:tr>
      <w:tr w:rsidR="00F8509A" w:rsidRPr="00E03BA3">
        <w:trPr>
          <w:trHeight w:val="320"/>
          <w:jc w:val="center"/>
        </w:trPr>
        <w:tc>
          <w:tcPr>
            <w:tcW w:w="19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Цели муниципальной</w:t>
            </w:r>
            <w:r w:rsidRPr="00E03BA3">
              <w:rPr>
                <w:rFonts w:ascii="Times New Roman" w:hAnsi="Times New Roman" w:cs="Times New Roman"/>
                <w:sz w:val="24"/>
                <w:szCs w:val="24"/>
              </w:rPr>
              <w:br/>
              <w:t xml:space="preserve">программы                   </w:t>
            </w:r>
          </w:p>
        </w:tc>
        <w:tc>
          <w:tcPr>
            <w:tcW w:w="8363" w:type="dxa"/>
            <w:gridSpan w:val="6"/>
            <w:tcBorders>
              <w:top w:val="nil"/>
              <w:left w:val="single" w:sz="4" w:space="0" w:color="auto"/>
              <w:bottom w:val="single" w:sz="4" w:space="0" w:color="auto"/>
              <w:right w:val="single" w:sz="4" w:space="0" w:color="auto"/>
            </w:tcBorders>
          </w:tcPr>
          <w:p w:rsidR="00F8509A" w:rsidRPr="00E03BA3" w:rsidRDefault="00F8509A"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u w:color="2A6EC3"/>
              </w:rPr>
              <w:t>Обеспечение доступного качественного образования и успешной социализации детей и молодёжи</w:t>
            </w:r>
          </w:p>
        </w:tc>
      </w:tr>
      <w:tr w:rsidR="00F8509A" w:rsidRPr="00E03BA3">
        <w:trPr>
          <w:trHeight w:val="320"/>
          <w:jc w:val="center"/>
        </w:trPr>
        <w:tc>
          <w:tcPr>
            <w:tcW w:w="19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Задачи муниципальной</w:t>
            </w:r>
            <w:r w:rsidRPr="00E03BA3">
              <w:rPr>
                <w:rFonts w:ascii="Times New Roman" w:hAnsi="Times New Roman" w:cs="Times New Roman"/>
                <w:sz w:val="24"/>
                <w:szCs w:val="24"/>
              </w:rPr>
              <w:br/>
              <w:t xml:space="preserve">программы                   </w:t>
            </w:r>
          </w:p>
        </w:tc>
        <w:tc>
          <w:tcPr>
            <w:tcW w:w="8363" w:type="dxa"/>
            <w:gridSpan w:val="6"/>
            <w:tcBorders>
              <w:top w:val="nil"/>
              <w:left w:val="single" w:sz="4" w:space="0" w:color="auto"/>
              <w:bottom w:val="single" w:sz="4" w:space="0" w:color="auto"/>
              <w:right w:val="single" w:sz="4" w:space="0" w:color="auto"/>
            </w:tcBorders>
          </w:tcPr>
          <w:p w:rsidR="00F8509A" w:rsidRPr="00E03BA3" w:rsidRDefault="00F8509A" w:rsidP="00E03BA3">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 xml:space="preserve">Повышение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технологий образования, внедрение современных организационно-экономических моделей предоставления услуг. </w:t>
            </w:r>
          </w:p>
          <w:p w:rsidR="00F8509A" w:rsidRPr="00E03BA3" w:rsidRDefault="00F8509A" w:rsidP="00E03BA3">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Развитие кадрового потенциала системы образования в целях обеспечения текущих и перспективных потребностей города в высококвалифицированных педагогических кадрах.</w:t>
            </w:r>
          </w:p>
          <w:p w:rsidR="00F8509A" w:rsidRPr="00E03BA3" w:rsidRDefault="00F8509A" w:rsidP="00E03BA3">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Защита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F8509A" w:rsidRPr="00E03BA3" w:rsidRDefault="00F8509A" w:rsidP="00E03BA3">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Развитие материально-технической базы образовательных организаций.</w:t>
            </w:r>
          </w:p>
        </w:tc>
      </w:tr>
      <w:tr w:rsidR="00F8509A" w:rsidRPr="00E03BA3">
        <w:trPr>
          <w:trHeight w:val="320"/>
          <w:jc w:val="center"/>
        </w:trPr>
        <w:tc>
          <w:tcPr>
            <w:tcW w:w="19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Координатор муниципальной</w:t>
            </w:r>
            <w:r w:rsidRPr="00E03BA3">
              <w:rPr>
                <w:rFonts w:ascii="Times New Roman" w:hAnsi="Times New Roman" w:cs="Times New Roman"/>
                <w:sz w:val="24"/>
                <w:szCs w:val="24"/>
              </w:rPr>
              <w:br/>
              <w:t xml:space="preserve">программы                   </w:t>
            </w:r>
          </w:p>
        </w:tc>
        <w:tc>
          <w:tcPr>
            <w:tcW w:w="8363" w:type="dxa"/>
            <w:gridSpan w:val="6"/>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Управление образования Администрации города Реутов</w:t>
            </w:r>
          </w:p>
        </w:tc>
      </w:tr>
      <w:tr w:rsidR="00F8509A" w:rsidRPr="00E03BA3">
        <w:trPr>
          <w:trHeight w:val="320"/>
          <w:jc w:val="center"/>
        </w:trPr>
        <w:tc>
          <w:tcPr>
            <w:tcW w:w="19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Муниципальный заказчик    </w:t>
            </w:r>
            <w:r w:rsidRPr="00E03BA3">
              <w:rPr>
                <w:rFonts w:ascii="Times New Roman" w:hAnsi="Times New Roman" w:cs="Times New Roman"/>
                <w:sz w:val="24"/>
                <w:szCs w:val="24"/>
              </w:rPr>
              <w:br/>
              <w:t xml:space="preserve">муниципальной программы   </w:t>
            </w:r>
          </w:p>
        </w:tc>
        <w:tc>
          <w:tcPr>
            <w:tcW w:w="8363" w:type="dxa"/>
            <w:gridSpan w:val="6"/>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Администрация города Реутов</w:t>
            </w:r>
          </w:p>
        </w:tc>
      </w:tr>
      <w:tr w:rsidR="00F8509A" w:rsidRPr="00E03BA3">
        <w:trPr>
          <w:trHeight w:val="320"/>
          <w:jc w:val="center"/>
        </w:trPr>
        <w:tc>
          <w:tcPr>
            <w:tcW w:w="19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Сроки реализации            </w:t>
            </w:r>
            <w:r w:rsidRPr="00E03BA3">
              <w:rPr>
                <w:rFonts w:ascii="Times New Roman" w:hAnsi="Times New Roman" w:cs="Times New Roman"/>
                <w:sz w:val="24"/>
                <w:szCs w:val="24"/>
              </w:rPr>
              <w:br/>
              <w:t xml:space="preserve">муниципальной  программы   </w:t>
            </w:r>
          </w:p>
        </w:tc>
        <w:tc>
          <w:tcPr>
            <w:tcW w:w="8363" w:type="dxa"/>
            <w:gridSpan w:val="6"/>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2015-2019 годы</w:t>
            </w:r>
          </w:p>
        </w:tc>
      </w:tr>
      <w:tr w:rsidR="00F8509A" w:rsidRPr="00E03BA3">
        <w:trPr>
          <w:jc w:val="center"/>
        </w:trPr>
        <w:tc>
          <w:tcPr>
            <w:tcW w:w="19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Перечень подпрограмм        </w:t>
            </w:r>
          </w:p>
        </w:tc>
        <w:tc>
          <w:tcPr>
            <w:tcW w:w="8363" w:type="dxa"/>
            <w:gridSpan w:val="6"/>
            <w:tcBorders>
              <w:top w:val="nil"/>
              <w:left w:val="single" w:sz="4" w:space="0" w:color="auto"/>
              <w:bottom w:val="single" w:sz="4" w:space="0" w:color="auto"/>
              <w:right w:val="single" w:sz="4" w:space="0" w:color="auto"/>
            </w:tcBorders>
          </w:tcPr>
          <w:p w:rsidR="00F8509A" w:rsidRPr="00E03BA3" w:rsidRDefault="00F8509A"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rPr>
              <w:t xml:space="preserve">Подпрограмма </w:t>
            </w:r>
            <w:r w:rsidRPr="00E03BA3">
              <w:rPr>
                <w:rFonts w:ascii="Times New Roman" w:hAnsi="Times New Roman" w:cs="Times New Roman"/>
                <w:sz w:val="24"/>
                <w:szCs w:val="24"/>
                <w:lang w:val="en-US"/>
              </w:rPr>
              <w:t>I</w:t>
            </w:r>
            <w:r w:rsidRPr="00E03BA3">
              <w:rPr>
                <w:rFonts w:ascii="Times New Roman" w:hAnsi="Times New Roman" w:cs="Times New Roman"/>
                <w:sz w:val="24"/>
                <w:szCs w:val="24"/>
              </w:rPr>
              <w:t xml:space="preserve"> «Дошкольное образование»</w:t>
            </w:r>
          </w:p>
          <w:p w:rsidR="00F8509A" w:rsidRPr="00E03BA3" w:rsidRDefault="00F8509A"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rPr>
              <w:t xml:space="preserve">Подпрограмма </w:t>
            </w:r>
            <w:r w:rsidRPr="00E03BA3">
              <w:rPr>
                <w:rFonts w:ascii="Times New Roman" w:hAnsi="Times New Roman" w:cs="Times New Roman"/>
                <w:sz w:val="24"/>
                <w:szCs w:val="24"/>
                <w:lang w:val="en-US"/>
              </w:rPr>
              <w:t>II</w:t>
            </w:r>
            <w:r w:rsidRPr="00E03BA3">
              <w:rPr>
                <w:rFonts w:ascii="Times New Roman" w:hAnsi="Times New Roman" w:cs="Times New Roman"/>
                <w:sz w:val="24"/>
                <w:szCs w:val="24"/>
              </w:rPr>
              <w:t xml:space="preserve"> «Общее образование»</w:t>
            </w:r>
          </w:p>
          <w:p w:rsidR="00F8509A" w:rsidRPr="00E03BA3" w:rsidRDefault="00F8509A"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rPr>
              <w:t xml:space="preserve">Подпрограмма </w:t>
            </w:r>
            <w:r w:rsidRPr="00E03BA3">
              <w:rPr>
                <w:rFonts w:ascii="Times New Roman" w:hAnsi="Times New Roman" w:cs="Times New Roman"/>
                <w:sz w:val="24"/>
                <w:szCs w:val="24"/>
                <w:lang w:val="en-US"/>
              </w:rPr>
              <w:t>III</w:t>
            </w:r>
            <w:r w:rsidRPr="00E03BA3">
              <w:rPr>
                <w:rFonts w:ascii="Times New Roman" w:hAnsi="Times New Roman" w:cs="Times New Roman"/>
                <w:sz w:val="24"/>
                <w:szCs w:val="24"/>
              </w:rPr>
              <w:t xml:space="preserve"> «Дополнительное образование, воспитание </w:t>
            </w:r>
            <w:r w:rsidRPr="00E03BA3">
              <w:rPr>
                <w:rFonts w:ascii="Times New Roman" w:hAnsi="Times New Roman" w:cs="Times New Roman"/>
                <w:sz w:val="24"/>
                <w:szCs w:val="24"/>
                <w:u w:color="2A6EC3"/>
              </w:rPr>
              <w:t xml:space="preserve">и психолого-социальное сопровождение </w:t>
            </w:r>
            <w:r w:rsidRPr="00E03BA3">
              <w:rPr>
                <w:rFonts w:ascii="Times New Roman" w:hAnsi="Times New Roman" w:cs="Times New Roman"/>
                <w:sz w:val="24"/>
                <w:szCs w:val="24"/>
              </w:rPr>
              <w:t>детей»</w:t>
            </w:r>
          </w:p>
          <w:p w:rsidR="00F8509A" w:rsidRPr="00E03BA3" w:rsidRDefault="00F8509A"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rPr>
              <w:lastRenderedPageBreak/>
              <w:t xml:space="preserve">Подпрограмма </w:t>
            </w:r>
            <w:r w:rsidRPr="00E03BA3">
              <w:rPr>
                <w:rFonts w:ascii="Times New Roman" w:hAnsi="Times New Roman" w:cs="Times New Roman"/>
                <w:sz w:val="24"/>
                <w:szCs w:val="24"/>
                <w:lang w:val="en-US"/>
              </w:rPr>
              <w:t>I</w:t>
            </w:r>
            <w:r w:rsidRPr="00E03BA3">
              <w:rPr>
                <w:rFonts w:ascii="Times New Roman" w:hAnsi="Times New Roman" w:cs="Times New Roman"/>
                <w:sz w:val="24"/>
                <w:szCs w:val="24"/>
              </w:rPr>
              <w:t>V «Обеспечивающая программа»</w:t>
            </w:r>
          </w:p>
        </w:tc>
      </w:tr>
      <w:tr w:rsidR="00F8509A" w:rsidRPr="00E03BA3">
        <w:trPr>
          <w:trHeight w:val="320"/>
          <w:jc w:val="center"/>
        </w:trPr>
        <w:tc>
          <w:tcPr>
            <w:tcW w:w="1918" w:type="dxa"/>
            <w:vMerge w:val="restart"/>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lastRenderedPageBreak/>
              <w:t xml:space="preserve">Источники финансирования    </w:t>
            </w:r>
            <w:r w:rsidRPr="00E03BA3">
              <w:rPr>
                <w:rFonts w:ascii="Times New Roman" w:hAnsi="Times New Roman" w:cs="Times New Roman"/>
                <w:sz w:val="24"/>
                <w:szCs w:val="24"/>
              </w:rPr>
              <w:br/>
              <w:t xml:space="preserve">муниципальной программы,  </w:t>
            </w:r>
            <w:r w:rsidRPr="00E03BA3">
              <w:rPr>
                <w:rFonts w:ascii="Times New Roman" w:hAnsi="Times New Roman" w:cs="Times New Roman"/>
                <w:sz w:val="24"/>
                <w:szCs w:val="24"/>
              </w:rPr>
              <w:br/>
              <w:t xml:space="preserve">в том числе по годам:       </w:t>
            </w:r>
          </w:p>
        </w:tc>
        <w:tc>
          <w:tcPr>
            <w:tcW w:w="8363" w:type="dxa"/>
            <w:gridSpan w:val="6"/>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Расходы (тыс. рублей)                                   </w:t>
            </w:r>
          </w:p>
        </w:tc>
      </w:tr>
      <w:tr w:rsidR="00F8509A" w:rsidRPr="00E03BA3">
        <w:trPr>
          <w:trHeight w:val="480"/>
          <w:jc w:val="center"/>
        </w:trPr>
        <w:tc>
          <w:tcPr>
            <w:tcW w:w="1918" w:type="dxa"/>
            <w:vMerge/>
            <w:tcBorders>
              <w:top w:val="nil"/>
              <w:left w:val="single" w:sz="4" w:space="0" w:color="auto"/>
              <w:bottom w:val="single" w:sz="4" w:space="0" w:color="auto"/>
              <w:right w:val="single" w:sz="4" w:space="0" w:color="auto"/>
            </w:tcBorders>
            <w:vAlign w:val="center"/>
          </w:tcPr>
          <w:p w:rsidR="00F8509A" w:rsidRPr="00E03BA3" w:rsidRDefault="00F8509A" w:rsidP="00E03BA3">
            <w:pPr>
              <w:spacing w:after="120"/>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Всего</w:t>
            </w:r>
          </w:p>
        </w:tc>
        <w:tc>
          <w:tcPr>
            <w:tcW w:w="1417"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E03BA3">
                <w:rPr>
                  <w:rFonts w:ascii="Times New Roman" w:hAnsi="Times New Roman" w:cs="Times New Roman"/>
                  <w:sz w:val="24"/>
                  <w:szCs w:val="24"/>
                </w:rPr>
                <w:t>2015 г</w:t>
              </w:r>
            </w:smartTag>
            <w:r w:rsidRPr="00E03BA3">
              <w:rPr>
                <w:rFonts w:ascii="Times New Roman" w:hAnsi="Times New Roman" w:cs="Times New Roman"/>
                <w:sz w:val="24"/>
                <w:szCs w:val="24"/>
              </w:rPr>
              <w:t>.</w:t>
            </w:r>
          </w:p>
        </w:tc>
        <w:tc>
          <w:tcPr>
            <w:tcW w:w="1418" w:type="dxa"/>
            <w:tcBorders>
              <w:top w:val="nil"/>
              <w:left w:val="single" w:sz="4" w:space="0" w:color="auto"/>
              <w:bottom w:val="single" w:sz="4" w:space="0" w:color="auto"/>
              <w:right w:val="single" w:sz="4" w:space="0" w:color="auto"/>
            </w:tcBorders>
          </w:tcPr>
          <w:p w:rsidR="00F8509A" w:rsidRPr="00E03BA3" w:rsidRDefault="00F8509A"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6 г"/>
              </w:smartTagPr>
              <w:r w:rsidRPr="00E03BA3">
                <w:rPr>
                  <w:rFonts w:ascii="Times New Roman" w:hAnsi="Times New Roman" w:cs="Times New Roman"/>
                  <w:sz w:val="24"/>
                  <w:szCs w:val="24"/>
                </w:rPr>
                <w:t>2016 г</w:t>
              </w:r>
            </w:smartTag>
            <w:r w:rsidRPr="00E03BA3">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tcPr>
          <w:p w:rsidR="00F8509A" w:rsidRPr="00E03BA3" w:rsidRDefault="00F8509A"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7 г"/>
              </w:smartTagPr>
              <w:r w:rsidRPr="00E03BA3">
                <w:rPr>
                  <w:rFonts w:ascii="Times New Roman" w:hAnsi="Times New Roman" w:cs="Times New Roman"/>
                  <w:sz w:val="24"/>
                  <w:szCs w:val="24"/>
                </w:rPr>
                <w:t>2017 г</w:t>
              </w:r>
            </w:smartTag>
            <w:r w:rsidRPr="00E03BA3">
              <w:rPr>
                <w:rFonts w:ascii="Times New Roman" w:hAnsi="Times New Roman" w:cs="Times New Roman"/>
                <w:sz w:val="24"/>
                <w:szCs w:val="24"/>
              </w:rPr>
              <w:t>.</w:t>
            </w:r>
          </w:p>
        </w:tc>
        <w:tc>
          <w:tcPr>
            <w:tcW w:w="1418" w:type="dxa"/>
            <w:tcBorders>
              <w:top w:val="nil"/>
              <w:left w:val="single" w:sz="4" w:space="0" w:color="auto"/>
              <w:bottom w:val="single" w:sz="4" w:space="0" w:color="auto"/>
              <w:right w:val="single" w:sz="4" w:space="0" w:color="auto"/>
            </w:tcBorders>
          </w:tcPr>
          <w:p w:rsidR="00F8509A" w:rsidRPr="00E03BA3" w:rsidRDefault="00F8509A"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8 г"/>
              </w:smartTagPr>
              <w:r w:rsidRPr="00E03BA3">
                <w:rPr>
                  <w:rFonts w:ascii="Times New Roman" w:hAnsi="Times New Roman" w:cs="Times New Roman"/>
                  <w:sz w:val="24"/>
                  <w:szCs w:val="24"/>
                </w:rPr>
                <w:t>2018 г</w:t>
              </w:r>
            </w:smartTag>
            <w:r w:rsidRPr="00E03BA3">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tcPr>
          <w:p w:rsidR="00F8509A" w:rsidRPr="00E03BA3" w:rsidRDefault="00F8509A"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9 г"/>
              </w:smartTagPr>
              <w:r w:rsidRPr="00E03BA3">
                <w:rPr>
                  <w:rFonts w:ascii="Times New Roman" w:hAnsi="Times New Roman" w:cs="Times New Roman"/>
                  <w:sz w:val="24"/>
                  <w:szCs w:val="24"/>
                </w:rPr>
                <w:t>2019 г</w:t>
              </w:r>
            </w:smartTag>
            <w:r w:rsidRPr="00E03BA3">
              <w:rPr>
                <w:rFonts w:ascii="Times New Roman" w:hAnsi="Times New Roman" w:cs="Times New Roman"/>
                <w:sz w:val="24"/>
                <w:szCs w:val="24"/>
              </w:rPr>
              <w:t>.</w:t>
            </w:r>
          </w:p>
        </w:tc>
      </w:tr>
      <w:tr w:rsidR="00FC6EB1" w:rsidRPr="003B71CD">
        <w:trPr>
          <w:trHeight w:val="320"/>
          <w:jc w:val="center"/>
        </w:trPr>
        <w:tc>
          <w:tcPr>
            <w:tcW w:w="1918" w:type="dxa"/>
            <w:tcBorders>
              <w:top w:val="nil"/>
              <w:left w:val="single" w:sz="4" w:space="0" w:color="auto"/>
              <w:bottom w:val="single" w:sz="4" w:space="0" w:color="auto"/>
              <w:right w:val="single" w:sz="4" w:space="0" w:color="auto"/>
            </w:tcBorders>
          </w:tcPr>
          <w:p w:rsidR="00FC6EB1" w:rsidRPr="003B71CD"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3B71CD">
              <w:rPr>
                <w:rFonts w:ascii="Times New Roman" w:hAnsi="Times New Roman" w:cs="Times New Roman"/>
                <w:b/>
                <w:sz w:val="24"/>
                <w:szCs w:val="24"/>
                <w:u w:color="2A6EC3"/>
              </w:rPr>
              <w:t>Всего,</w:t>
            </w:r>
          </w:p>
          <w:p w:rsidR="00FC6EB1" w:rsidRPr="003B71CD"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3B71CD">
              <w:rPr>
                <w:rFonts w:ascii="Times New Roman" w:hAnsi="Times New Roman" w:cs="Times New Roman"/>
                <w:b/>
                <w:sz w:val="24"/>
                <w:szCs w:val="24"/>
                <w:u w:color="2A6EC3"/>
              </w:rPr>
              <w:t xml:space="preserve">в том числе по годам: </w:t>
            </w:r>
          </w:p>
        </w:tc>
        <w:tc>
          <w:tcPr>
            <w:tcW w:w="1418" w:type="dxa"/>
            <w:tcBorders>
              <w:top w:val="nil"/>
              <w:left w:val="single" w:sz="4" w:space="0" w:color="auto"/>
              <w:bottom w:val="single" w:sz="4" w:space="0" w:color="auto"/>
              <w:right w:val="single" w:sz="4" w:space="0" w:color="auto"/>
            </w:tcBorders>
            <w:vAlign w:val="center"/>
          </w:tcPr>
          <w:p w:rsidR="00E61C1A" w:rsidRDefault="00E61C1A" w:rsidP="00014301">
            <w:pPr>
              <w:spacing w:after="0"/>
              <w:jc w:val="center"/>
              <w:rPr>
                <w:rFonts w:ascii="Times New Roman" w:hAnsi="Times New Roman" w:cs="Times New Roman"/>
                <w:b/>
                <w:bCs/>
                <w:sz w:val="24"/>
                <w:szCs w:val="24"/>
              </w:rPr>
            </w:pPr>
          </w:p>
          <w:p w:rsidR="00FC6EB1" w:rsidRPr="00EC1A42" w:rsidRDefault="0028215F" w:rsidP="00014301">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6</w:t>
            </w:r>
            <w:r w:rsidR="00602FB9">
              <w:rPr>
                <w:rFonts w:ascii="Times New Roman" w:hAnsi="Times New Roman" w:cs="Times New Roman"/>
                <w:b/>
                <w:bCs/>
                <w:sz w:val="24"/>
                <w:szCs w:val="24"/>
                <w:lang w:val="en-US"/>
              </w:rPr>
              <w:t> </w:t>
            </w:r>
            <w:r w:rsidR="001976FC">
              <w:rPr>
                <w:rFonts w:ascii="Times New Roman" w:hAnsi="Times New Roman" w:cs="Times New Roman"/>
                <w:b/>
                <w:bCs/>
                <w:sz w:val="24"/>
                <w:szCs w:val="24"/>
              </w:rPr>
              <w:t>313 3</w:t>
            </w:r>
            <w:r w:rsidR="0006320A">
              <w:rPr>
                <w:rFonts w:ascii="Times New Roman" w:hAnsi="Times New Roman" w:cs="Times New Roman"/>
                <w:b/>
                <w:bCs/>
                <w:sz w:val="24"/>
                <w:szCs w:val="24"/>
              </w:rPr>
              <w:t>22,6</w:t>
            </w:r>
          </w:p>
          <w:p w:rsidR="00E61C1A" w:rsidRPr="00E61C1A" w:rsidRDefault="00E61C1A" w:rsidP="00014301">
            <w:pPr>
              <w:spacing w:after="0"/>
              <w:jc w:val="center"/>
              <w:rPr>
                <w:rFonts w:ascii="Times New Roman" w:hAnsi="Times New Roman" w:cs="Times New Roman"/>
                <w:b/>
                <w:bCs/>
                <w:sz w:val="24"/>
                <w:szCs w:val="24"/>
                <w:lang w:val="en-US"/>
              </w:rPr>
            </w:pPr>
          </w:p>
        </w:tc>
        <w:tc>
          <w:tcPr>
            <w:tcW w:w="1417" w:type="dxa"/>
            <w:tcBorders>
              <w:top w:val="nil"/>
              <w:left w:val="single" w:sz="4" w:space="0" w:color="auto"/>
              <w:bottom w:val="single" w:sz="4" w:space="0" w:color="auto"/>
              <w:right w:val="single" w:sz="4" w:space="0" w:color="auto"/>
            </w:tcBorders>
            <w:vAlign w:val="center"/>
          </w:tcPr>
          <w:p w:rsidR="00FC6EB1" w:rsidRPr="004868C3" w:rsidRDefault="002678FA" w:rsidP="00014301">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9648B9">
              <w:rPr>
                <w:rFonts w:ascii="Times New Roman" w:hAnsi="Times New Roman" w:cs="Times New Roman"/>
                <w:b/>
                <w:bCs/>
                <w:sz w:val="24"/>
                <w:szCs w:val="24"/>
              </w:rPr>
              <w:t> </w:t>
            </w:r>
            <w:r w:rsidR="00B75BCD">
              <w:rPr>
                <w:rFonts w:ascii="Times New Roman" w:hAnsi="Times New Roman" w:cs="Times New Roman"/>
                <w:b/>
                <w:bCs/>
                <w:sz w:val="24"/>
                <w:szCs w:val="24"/>
              </w:rPr>
              <w:t>4</w:t>
            </w:r>
            <w:r w:rsidR="009648B9">
              <w:rPr>
                <w:rFonts w:ascii="Times New Roman" w:hAnsi="Times New Roman" w:cs="Times New Roman"/>
                <w:b/>
                <w:bCs/>
                <w:sz w:val="24"/>
                <w:szCs w:val="24"/>
              </w:rPr>
              <w:t>44 559,7</w:t>
            </w:r>
          </w:p>
        </w:tc>
        <w:tc>
          <w:tcPr>
            <w:tcW w:w="1418" w:type="dxa"/>
            <w:tcBorders>
              <w:top w:val="nil"/>
              <w:left w:val="single" w:sz="4" w:space="0" w:color="auto"/>
              <w:bottom w:val="single" w:sz="4" w:space="0" w:color="auto"/>
              <w:right w:val="single" w:sz="4" w:space="0" w:color="auto"/>
            </w:tcBorders>
            <w:vAlign w:val="center"/>
          </w:tcPr>
          <w:p w:rsidR="00E61C1A" w:rsidRDefault="00E61C1A" w:rsidP="00014301">
            <w:pPr>
              <w:spacing w:after="0"/>
              <w:jc w:val="center"/>
              <w:rPr>
                <w:rFonts w:ascii="Times New Roman" w:hAnsi="Times New Roman" w:cs="Times New Roman"/>
                <w:b/>
                <w:bCs/>
                <w:sz w:val="24"/>
                <w:szCs w:val="24"/>
              </w:rPr>
            </w:pPr>
          </w:p>
          <w:p w:rsidR="00FC6EB1" w:rsidRPr="00694C65" w:rsidRDefault="002678FA" w:rsidP="00014301">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1976FC">
              <w:rPr>
                <w:rFonts w:ascii="Times New Roman" w:hAnsi="Times New Roman" w:cs="Times New Roman"/>
                <w:b/>
                <w:bCs/>
                <w:sz w:val="24"/>
                <w:szCs w:val="24"/>
                <w:lang w:val="en-US"/>
              </w:rPr>
              <w:t> 505</w:t>
            </w:r>
            <w:r w:rsidR="00B81B8B">
              <w:rPr>
                <w:rFonts w:ascii="Times New Roman" w:hAnsi="Times New Roman" w:cs="Times New Roman"/>
                <w:b/>
                <w:bCs/>
                <w:sz w:val="24"/>
                <w:szCs w:val="24"/>
                <w:lang w:val="en-US"/>
              </w:rPr>
              <w:t> </w:t>
            </w:r>
            <w:r w:rsidR="001976FC">
              <w:rPr>
                <w:rFonts w:ascii="Times New Roman" w:hAnsi="Times New Roman" w:cs="Times New Roman"/>
                <w:b/>
                <w:bCs/>
                <w:sz w:val="24"/>
                <w:szCs w:val="24"/>
              </w:rPr>
              <w:t>0</w:t>
            </w:r>
            <w:r w:rsidR="00B81B8B">
              <w:rPr>
                <w:rFonts w:ascii="Times New Roman" w:hAnsi="Times New Roman" w:cs="Times New Roman"/>
                <w:b/>
                <w:bCs/>
                <w:sz w:val="24"/>
                <w:szCs w:val="24"/>
              </w:rPr>
              <w:t>51,5</w:t>
            </w:r>
          </w:p>
          <w:p w:rsidR="00E61C1A" w:rsidRPr="003B71CD" w:rsidRDefault="00E61C1A" w:rsidP="00014301">
            <w:pPr>
              <w:spacing w:after="0"/>
              <w:jc w:val="center"/>
              <w:rPr>
                <w:rFonts w:ascii="Times New Roman" w:hAnsi="Times New Roman" w:cs="Times New Roman"/>
                <w:b/>
                <w:bCs/>
                <w:sz w:val="24"/>
                <w:szCs w:val="24"/>
              </w:rPr>
            </w:pPr>
          </w:p>
        </w:tc>
        <w:tc>
          <w:tcPr>
            <w:tcW w:w="1417" w:type="dxa"/>
            <w:tcBorders>
              <w:top w:val="nil"/>
              <w:left w:val="single" w:sz="4" w:space="0" w:color="auto"/>
              <w:bottom w:val="single" w:sz="4" w:space="0" w:color="auto"/>
              <w:right w:val="single" w:sz="4" w:space="0" w:color="auto"/>
            </w:tcBorders>
            <w:vAlign w:val="center"/>
          </w:tcPr>
          <w:p w:rsidR="00E61C1A" w:rsidRDefault="00E61C1A" w:rsidP="00014301">
            <w:pPr>
              <w:spacing w:after="0"/>
              <w:jc w:val="center"/>
              <w:rPr>
                <w:rFonts w:ascii="Times New Roman" w:hAnsi="Times New Roman" w:cs="Times New Roman"/>
                <w:b/>
                <w:bCs/>
                <w:sz w:val="24"/>
                <w:szCs w:val="24"/>
              </w:rPr>
            </w:pPr>
          </w:p>
          <w:p w:rsidR="00FC6EB1" w:rsidRPr="00F86CAE" w:rsidRDefault="00BA1C9F" w:rsidP="00014301">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3E331C">
              <w:rPr>
                <w:rFonts w:ascii="Times New Roman" w:hAnsi="Times New Roman" w:cs="Times New Roman"/>
                <w:b/>
                <w:bCs/>
                <w:sz w:val="24"/>
                <w:szCs w:val="24"/>
              </w:rPr>
              <w:t> </w:t>
            </w:r>
            <w:r w:rsidR="00014B53">
              <w:rPr>
                <w:rFonts w:ascii="Times New Roman" w:hAnsi="Times New Roman" w:cs="Times New Roman"/>
                <w:b/>
                <w:bCs/>
                <w:sz w:val="24"/>
                <w:szCs w:val="24"/>
              </w:rPr>
              <w:t>4</w:t>
            </w:r>
            <w:r w:rsidR="00694C65">
              <w:rPr>
                <w:rFonts w:ascii="Times New Roman" w:hAnsi="Times New Roman" w:cs="Times New Roman"/>
                <w:b/>
                <w:bCs/>
                <w:sz w:val="24"/>
                <w:szCs w:val="24"/>
              </w:rPr>
              <w:t>15 032,2</w:t>
            </w:r>
          </w:p>
          <w:p w:rsidR="00E61C1A" w:rsidRPr="003B71CD" w:rsidRDefault="00E61C1A" w:rsidP="00014301">
            <w:pPr>
              <w:spacing w:after="0"/>
              <w:jc w:val="center"/>
              <w:rPr>
                <w:rFonts w:ascii="Times New Roman" w:hAnsi="Times New Roman" w:cs="Times New Roman"/>
                <w:b/>
                <w:bCs/>
                <w:sz w:val="24"/>
                <w:szCs w:val="24"/>
              </w:rPr>
            </w:pPr>
          </w:p>
        </w:tc>
        <w:tc>
          <w:tcPr>
            <w:tcW w:w="1418" w:type="dxa"/>
            <w:tcBorders>
              <w:top w:val="nil"/>
              <w:left w:val="single" w:sz="4" w:space="0" w:color="auto"/>
              <w:bottom w:val="single" w:sz="4" w:space="0" w:color="auto"/>
              <w:right w:val="single" w:sz="4" w:space="0" w:color="auto"/>
            </w:tcBorders>
            <w:vAlign w:val="center"/>
          </w:tcPr>
          <w:p w:rsidR="00FC6EB1" w:rsidRPr="00F86CAE" w:rsidRDefault="00694C65" w:rsidP="00BA1C9F">
            <w:pPr>
              <w:spacing w:after="0"/>
              <w:jc w:val="center"/>
              <w:rPr>
                <w:rFonts w:ascii="Times New Roman" w:hAnsi="Times New Roman" w:cs="Times New Roman"/>
                <w:b/>
                <w:bCs/>
                <w:sz w:val="24"/>
                <w:szCs w:val="24"/>
              </w:rPr>
            </w:pPr>
            <w:r>
              <w:rPr>
                <w:rFonts w:ascii="Times New Roman" w:hAnsi="Times New Roman" w:cs="Times New Roman"/>
                <w:b/>
                <w:bCs/>
                <w:sz w:val="24"/>
                <w:szCs w:val="24"/>
              </w:rPr>
              <w:t>1 415 032,2</w:t>
            </w:r>
          </w:p>
        </w:tc>
        <w:tc>
          <w:tcPr>
            <w:tcW w:w="1275" w:type="dxa"/>
            <w:tcBorders>
              <w:top w:val="nil"/>
              <w:left w:val="single" w:sz="4" w:space="0" w:color="auto"/>
              <w:bottom w:val="single" w:sz="4" w:space="0" w:color="auto"/>
              <w:right w:val="single" w:sz="4" w:space="0" w:color="auto"/>
            </w:tcBorders>
            <w:vAlign w:val="center"/>
          </w:tcPr>
          <w:p w:rsidR="00FC6EB1" w:rsidRPr="003B71CD" w:rsidRDefault="003E331C" w:rsidP="00F91601">
            <w:pPr>
              <w:spacing w:after="0"/>
              <w:jc w:val="center"/>
              <w:rPr>
                <w:rFonts w:ascii="Times New Roman" w:hAnsi="Times New Roman" w:cs="Times New Roman"/>
                <w:b/>
                <w:bCs/>
                <w:sz w:val="24"/>
                <w:szCs w:val="24"/>
              </w:rPr>
            </w:pPr>
            <w:r>
              <w:rPr>
                <w:rFonts w:ascii="Times New Roman" w:hAnsi="Times New Roman" w:cs="Times New Roman"/>
                <w:b/>
                <w:bCs/>
                <w:sz w:val="24"/>
                <w:szCs w:val="24"/>
              </w:rPr>
              <w:t>536 767,3</w:t>
            </w:r>
          </w:p>
        </w:tc>
      </w:tr>
      <w:tr w:rsidR="00FC6EB1" w:rsidRPr="00E03BA3">
        <w:trPr>
          <w:jc w:val="center"/>
        </w:trPr>
        <w:tc>
          <w:tcPr>
            <w:tcW w:w="1918" w:type="dxa"/>
            <w:tcBorders>
              <w:top w:val="nil"/>
              <w:left w:val="single" w:sz="4" w:space="0" w:color="auto"/>
              <w:bottom w:val="single" w:sz="4" w:space="0" w:color="auto"/>
              <w:right w:val="single" w:sz="4" w:space="0" w:color="auto"/>
            </w:tcBorders>
          </w:tcPr>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u w:color="2A6EC3"/>
              </w:rPr>
            </w:pPr>
            <w:r w:rsidRPr="0075000D">
              <w:rPr>
                <w:rFonts w:ascii="Times New Roman" w:hAnsi="Times New Roman" w:cs="Times New Roman"/>
                <w:sz w:val="24"/>
                <w:szCs w:val="24"/>
                <w:u w:color="2A6EC3"/>
              </w:rPr>
              <w:t>Средства</w:t>
            </w:r>
            <w:r w:rsidRPr="00E03BA3">
              <w:rPr>
                <w:rFonts w:ascii="Times New Roman" w:hAnsi="Times New Roman" w:cs="Times New Roman"/>
                <w:sz w:val="24"/>
                <w:szCs w:val="24"/>
                <w:u w:color="2A6EC3"/>
              </w:rPr>
              <w:t xml:space="preserve"> </w:t>
            </w:r>
            <w:r w:rsidRPr="0075000D">
              <w:rPr>
                <w:rFonts w:ascii="Times New Roman" w:hAnsi="Times New Roman" w:cs="Times New Roman"/>
                <w:sz w:val="24"/>
                <w:szCs w:val="24"/>
                <w:u w:color="2A6EC3"/>
              </w:rPr>
              <w:t>бюджета</w:t>
            </w:r>
            <w:r w:rsidRPr="00E03BA3">
              <w:rPr>
                <w:rFonts w:ascii="Times New Roman" w:hAnsi="Times New Roman" w:cs="Times New Roman"/>
                <w:sz w:val="24"/>
                <w:szCs w:val="24"/>
                <w:u w:color="2A6EC3"/>
              </w:rPr>
              <w:t xml:space="preserve"> </w:t>
            </w:r>
            <w:r w:rsidRPr="0075000D">
              <w:rPr>
                <w:rFonts w:ascii="Times New Roman" w:hAnsi="Times New Roman" w:cs="Times New Roman"/>
                <w:sz w:val="24"/>
                <w:szCs w:val="24"/>
                <w:u w:color="2A6EC3"/>
              </w:rPr>
              <w:t>Московско</w:t>
            </w:r>
            <w:r w:rsidRPr="00E03BA3">
              <w:rPr>
                <w:rFonts w:ascii="Times New Roman" w:hAnsi="Times New Roman" w:cs="Times New Roman"/>
                <w:sz w:val="24"/>
                <w:szCs w:val="24"/>
                <w:u w:color="2A6EC3"/>
              </w:rPr>
              <w:t>й</w:t>
            </w:r>
          </w:p>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rPr>
            </w:pPr>
            <w:r w:rsidRPr="00E03BA3">
              <w:rPr>
                <w:rFonts w:ascii="Times New Roman" w:hAnsi="Times New Roman" w:cs="Times New Roman"/>
                <w:sz w:val="24"/>
                <w:szCs w:val="24"/>
                <w:u w:color="2A6EC3"/>
              </w:rPr>
              <w:t>об</w:t>
            </w:r>
            <w:r w:rsidRPr="0075000D">
              <w:rPr>
                <w:rFonts w:ascii="Times New Roman" w:hAnsi="Times New Roman" w:cs="Times New Roman"/>
                <w:sz w:val="24"/>
                <w:szCs w:val="24"/>
                <w:u w:color="2A6EC3"/>
              </w:rPr>
              <w:t>ласти</w:t>
            </w:r>
            <w:r w:rsidRPr="00E03BA3">
              <w:rPr>
                <w:rFonts w:ascii="Times New Roman" w:hAnsi="Times New Roman" w:cs="Times New Roman"/>
                <w:sz w:val="24"/>
                <w:szCs w:val="24"/>
                <w:u w:color="2A6EC3"/>
              </w:rPr>
              <w:t xml:space="preserve"> </w:t>
            </w:r>
          </w:p>
        </w:tc>
        <w:tc>
          <w:tcPr>
            <w:tcW w:w="1418" w:type="dxa"/>
            <w:tcBorders>
              <w:top w:val="nil"/>
              <w:left w:val="single" w:sz="4" w:space="0" w:color="auto"/>
              <w:bottom w:val="single" w:sz="4" w:space="0" w:color="auto"/>
              <w:right w:val="single" w:sz="4" w:space="0" w:color="auto"/>
            </w:tcBorders>
            <w:vAlign w:val="center"/>
          </w:tcPr>
          <w:p w:rsidR="00014B53" w:rsidRPr="00EE6E63" w:rsidRDefault="00014B53" w:rsidP="00014B53">
            <w:pPr>
              <w:spacing w:after="0"/>
              <w:jc w:val="center"/>
              <w:rPr>
                <w:rFonts w:ascii="Times New Roman" w:hAnsi="Times New Roman" w:cs="Times New Roman"/>
                <w:bCs/>
                <w:sz w:val="24"/>
                <w:szCs w:val="24"/>
              </w:rPr>
            </w:pPr>
            <w:r>
              <w:rPr>
                <w:rFonts w:ascii="Times New Roman" w:hAnsi="Times New Roman" w:cs="Times New Roman"/>
                <w:bCs/>
                <w:sz w:val="24"/>
                <w:szCs w:val="24"/>
              </w:rPr>
              <w:t>3</w:t>
            </w:r>
            <w:r w:rsidR="00694C65">
              <w:rPr>
                <w:rFonts w:ascii="Times New Roman" w:hAnsi="Times New Roman" w:cs="Times New Roman"/>
                <w:bCs/>
                <w:sz w:val="24"/>
                <w:szCs w:val="24"/>
              </w:rPr>
              <w:t> 574</w:t>
            </w:r>
            <w:r w:rsidR="003E331C">
              <w:rPr>
                <w:rFonts w:ascii="Times New Roman" w:hAnsi="Times New Roman" w:cs="Times New Roman"/>
                <w:bCs/>
                <w:sz w:val="24"/>
                <w:szCs w:val="24"/>
              </w:rPr>
              <w:t> 406,4</w:t>
            </w:r>
          </w:p>
        </w:tc>
        <w:tc>
          <w:tcPr>
            <w:tcW w:w="1417" w:type="dxa"/>
            <w:tcBorders>
              <w:top w:val="nil"/>
              <w:left w:val="single" w:sz="4" w:space="0" w:color="auto"/>
              <w:bottom w:val="single" w:sz="4" w:space="0" w:color="auto"/>
              <w:right w:val="single" w:sz="4" w:space="0" w:color="auto"/>
            </w:tcBorders>
            <w:vAlign w:val="center"/>
          </w:tcPr>
          <w:p w:rsidR="00FC6EB1" w:rsidRPr="005074E1" w:rsidRDefault="003E331C" w:rsidP="00F91601">
            <w:pPr>
              <w:spacing w:after="0"/>
              <w:jc w:val="center"/>
              <w:rPr>
                <w:rFonts w:ascii="Times New Roman" w:hAnsi="Times New Roman" w:cs="Times New Roman"/>
                <w:bCs/>
                <w:sz w:val="24"/>
                <w:szCs w:val="24"/>
                <w:lang w:val="en-US"/>
              </w:rPr>
            </w:pPr>
            <w:r>
              <w:rPr>
                <w:rFonts w:ascii="Times New Roman" w:hAnsi="Times New Roman" w:cs="Times New Roman"/>
                <w:bCs/>
                <w:sz w:val="24"/>
                <w:szCs w:val="24"/>
              </w:rPr>
              <w:t>885 304,4</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694C65"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896</w:t>
            </w:r>
            <w:r w:rsidR="00964C89">
              <w:rPr>
                <w:rFonts w:ascii="Times New Roman" w:hAnsi="Times New Roman" w:cs="Times New Roman"/>
                <w:bCs/>
                <w:sz w:val="24"/>
                <w:szCs w:val="24"/>
              </w:rPr>
              <w:t> 378,0</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3E331C"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896 362,0</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3E331C"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896 362,0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FC6EB1" w:rsidP="00F91601">
            <w:pPr>
              <w:spacing w:after="0"/>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FC6EB1" w:rsidRPr="00E03BA3">
        <w:trPr>
          <w:jc w:val="center"/>
        </w:trPr>
        <w:tc>
          <w:tcPr>
            <w:tcW w:w="1918" w:type="dxa"/>
            <w:tcBorders>
              <w:top w:val="nil"/>
              <w:left w:val="single" w:sz="4" w:space="0" w:color="auto"/>
              <w:bottom w:val="single" w:sz="4" w:space="0" w:color="auto"/>
              <w:right w:val="single" w:sz="4" w:space="0" w:color="auto"/>
            </w:tcBorders>
          </w:tcPr>
          <w:p w:rsidR="00FC6EB1" w:rsidRPr="00E03BA3" w:rsidRDefault="00FC6EB1"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Средства муниципального бюджета</w:t>
            </w:r>
          </w:p>
        </w:tc>
        <w:tc>
          <w:tcPr>
            <w:tcW w:w="1418" w:type="dxa"/>
            <w:tcBorders>
              <w:top w:val="nil"/>
              <w:left w:val="single" w:sz="4" w:space="0" w:color="auto"/>
              <w:bottom w:val="single" w:sz="4" w:space="0" w:color="auto"/>
              <w:right w:val="single" w:sz="4" w:space="0" w:color="auto"/>
            </w:tcBorders>
            <w:vAlign w:val="center"/>
          </w:tcPr>
          <w:p w:rsidR="00FC6EB1" w:rsidRPr="005074E1" w:rsidRDefault="00014301" w:rsidP="00602FB9">
            <w:pPr>
              <w:spacing w:after="0"/>
              <w:jc w:val="center"/>
              <w:rPr>
                <w:rFonts w:ascii="Times New Roman" w:hAnsi="Times New Roman" w:cs="Times New Roman"/>
                <w:bCs/>
                <w:sz w:val="24"/>
                <w:szCs w:val="24"/>
                <w:lang w:val="en-US"/>
              </w:rPr>
            </w:pPr>
            <w:r>
              <w:rPr>
                <w:rFonts w:ascii="Times New Roman" w:hAnsi="Times New Roman" w:cs="Times New Roman"/>
                <w:bCs/>
                <w:sz w:val="24"/>
                <w:szCs w:val="24"/>
              </w:rPr>
              <w:t>2</w:t>
            </w:r>
            <w:r w:rsidR="00EC1A42">
              <w:rPr>
                <w:rFonts w:ascii="Times New Roman" w:hAnsi="Times New Roman" w:cs="Times New Roman"/>
                <w:bCs/>
                <w:sz w:val="24"/>
                <w:szCs w:val="24"/>
              </w:rPr>
              <w:t> </w:t>
            </w:r>
            <w:r w:rsidR="00756D60">
              <w:rPr>
                <w:rFonts w:ascii="Times New Roman" w:hAnsi="Times New Roman" w:cs="Times New Roman"/>
                <w:bCs/>
                <w:sz w:val="24"/>
                <w:szCs w:val="24"/>
              </w:rPr>
              <w:t>6</w:t>
            </w:r>
            <w:r w:rsidR="001976FC">
              <w:rPr>
                <w:rFonts w:ascii="Times New Roman" w:hAnsi="Times New Roman" w:cs="Times New Roman"/>
                <w:bCs/>
                <w:sz w:val="24"/>
                <w:szCs w:val="24"/>
              </w:rPr>
              <w:t>56 7</w:t>
            </w:r>
            <w:r w:rsidR="0006320A">
              <w:rPr>
                <w:rFonts w:ascii="Times New Roman" w:hAnsi="Times New Roman" w:cs="Times New Roman"/>
                <w:bCs/>
                <w:sz w:val="24"/>
                <w:szCs w:val="24"/>
              </w:rPr>
              <w:t>60,8</w:t>
            </w:r>
          </w:p>
        </w:tc>
        <w:tc>
          <w:tcPr>
            <w:tcW w:w="1417" w:type="dxa"/>
            <w:tcBorders>
              <w:top w:val="nil"/>
              <w:left w:val="single" w:sz="4" w:space="0" w:color="auto"/>
              <w:bottom w:val="single" w:sz="4" w:space="0" w:color="auto"/>
              <w:right w:val="single" w:sz="4" w:space="0" w:color="auto"/>
            </w:tcBorders>
            <w:vAlign w:val="center"/>
          </w:tcPr>
          <w:p w:rsidR="00FC6EB1" w:rsidRPr="004868C3" w:rsidRDefault="00172D90" w:rsidP="00F91601">
            <w:pPr>
              <w:spacing w:after="0"/>
              <w:jc w:val="center"/>
              <w:rPr>
                <w:rFonts w:ascii="Times New Roman" w:hAnsi="Times New Roman" w:cs="Times New Roman"/>
                <w:bCs/>
                <w:sz w:val="24"/>
                <w:szCs w:val="24"/>
              </w:rPr>
            </w:pPr>
            <w:r>
              <w:rPr>
                <w:rFonts w:ascii="Times New Roman" w:hAnsi="Times New Roman" w:cs="Times New Roman"/>
                <w:bCs/>
                <w:sz w:val="24"/>
                <w:szCs w:val="24"/>
                <w:lang w:val="en-US"/>
              </w:rPr>
              <w:t>5</w:t>
            </w:r>
            <w:r w:rsidR="003E331C">
              <w:rPr>
                <w:rFonts w:ascii="Times New Roman" w:hAnsi="Times New Roman" w:cs="Times New Roman"/>
                <w:bCs/>
                <w:sz w:val="24"/>
                <w:szCs w:val="24"/>
              </w:rPr>
              <w:t>14 399</w:t>
            </w:r>
            <w:r w:rsidR="002077B8">
              <w:rPr>
                <w:rFonts w:ascii="Times New Roman" w:hAnsi="Times New Roman" w:cs="Times New Roman"/>
                <w:bCs/>
                <w:sz w:val="24"/>
                <w:szCs w:val="24"/>
              </w:rPr>
              <w:t>,5</w:t>
            </w:r>
          </w:p>
        </w:tc>
        <w:tc>
          <w:tcPr>
            <w:tcW w:w="1418" w:type="dxa"/>
            <w:tcBorders>
              <w:top w:val="nil"/>
              <w:left w:val="single" w:sz="4" w:space="0" w:color="auto"/>
              <w:bottom w:val="single" w:sz="4" w:space="0" w:color="auto"/>
              <w:right w:val="single" w:sz="4" w:space="0" w:color="auto"/>
            </w:tcBorders>
            <w:vAlign w:val="center"/>
          </w:tcPr>
          <w:p w:rsidR="00FC6EB1" w:rsidRPr="00BA1C9F" w:rsidRDefault="001976FC"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568 253</w:t>
            </w:r>
            <w:r w:rsidR="00B81B8B">
              <w:rPr>
                <w:rFonts w:ascii="Times New Roman" w:hAnsi="Times New Roman" w:cs="Times New Roman"/>
                <w:bCs/>
                <w:sz w:val="24"/>
                <w:szCs w:val="24"/>
              </w:rPr>
              <w:t>,6</w:t>
            </w:r>
          </w:p>
        </w:tc>
        <w:tc>
          <w:tcPr>
            <w:tcW w:w="1417" w:type="dxa"/>
            <w:tcBorders>
              <w:top w:val="nil"/>
              <w:left w:val="single" w:sz="4" w:space="0" w:color="auto"/>
              <w:bottom w:val="single" w:sz="4" w:space="0" w:color="auto"/>
              <w:right w:val="single" w:sz="4" w:space="0" w:color="auto"/>
            </w:tcBorders>
            <w:vAlign w:val="center"/>
          </w:tcPr>
          <w:p w:rsidR="00FC6EB1" w:rsidRPr="009911F6" w:rsidRDefault="00F17A45" w:rsidP="00BA1C9F">
            <w:pPr>
              <w:spacing w:after="0"/>
              <w:rPr>
                <w:rFonts w:ascii="Times New Roman" w:hAnsi="Times New Roman" w:cs="Times New Roman"/>
                <w:bCs/>
                <w:sz w:val="24"/>
                <w:szCs w:val="24"/>
                <w:lang w:val="en-US"/>
              </w:rPr>
            </w:pPr>
            <w:r>
              <w:rPr>
                <w:rFonts w:ascii="Times New Roman" w:hAnsi="Times New Roman" w:cs="Times New Roman"/>
                <w:bCs/>
                <w:sz w:val="24"/>
                <w:szCs w:val="24"/>
              </w:rPr>
              <w:t>51</w:t>
            </w:r>
            <w:r w:rsidR="00694C65">
              <w:rPr>
                <w:rFonts w:ascii="Times New Roman" w:hAnsi="Times New Roman" w:cs="Times New Roman"/>
                <w:bCs/>
                <w:sz w:val="24"/>
                <w:szCs w:val="24"/>
              </w:rPr>
              <w:t>8 670,2</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F17A45"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51</w:t>
            </w:r>
            <w:r w:rsidR="00694C65">
              <w:rPr>
                <w:rFonts w:ascii="Times New Roman" w:hAnsi="Times New Roman" w:cs="Times New Roman"/>
                <w:bCs/>
                <w:sz w:val="24"/>
                <w:szCs w:val="24"/>
              </w:rPr>
              <w:t>8 670,2</w:t>
            </w:r>
          </w:p>
        </w:tc>
        <w:tc>
          <w:tcPr>
            <w:tcW w:w="1275" w:type="dxa"/>
            <w:tcBorders>
              <w:top w:val="nil"/>
              <w:left w:val="single" w:sz="4" w:space="0" w:color="auto"/>
              <w:bottom w:val="single" w:sz="4" w:space="0" w:color="auto"/>
              <w:right w:val="single" w:sz="4" w:space="0" w:color="auto"/>
            </w:tcBorders>
            <w:vAlign w:val="center"/>
          </w:tcPr>
          <w:p w:rsidR="002077B8" w:rsidRPr="00FC6EB1" w:rsidRDefault="003E331C" w:rsidP="002077B8">
            <w:pPr>
              <w:spacing w:after="0"/>
              <w:jc w:val="center"/>
              <w:rPr>
                <w:rFonts w:ascii="Times New Roman" w:hAnsi="Times New Roman" w:cs="Times New Roman"/>
                <w:bCs/>
                <w:sz w:val="24"/>
                <w:szCs w:val="24"/>
              </w:rPr>
            </w:pPr>
            <w:r>
              <w:rPr>
                <w:rFonts w:ascii="Times New Roman" w:hAnsi="Times New Roman" w:cs="Times New Roman"/>
                <w:bCs/>
                <w:sz w:val="24"/>
                <w:szCs w:val="24"/>
              </w:rPr>
              <w:t>536 767</w:t>
            </w:r>
            <w:r w:rsidR="002077B8">
              <w:rPr>
                <w:rFonts w:ascii="Times New Roman" w:hAnsi="Times New Roman" w:cs="Times New Roman"/>
                <w:bCs/>
                <w:sz w:val="24"/>
                <w:szCs w:val="24"/>
              </w:rPr>
              <w:t>,3</w:t>
            </w:r>
          </w:p>
        </w:tc>
      </w:tr>
      <w:tr w:rsidR="00014301" w:rsidRPr="00E03BA3">
        <w:trPr>
          <w:jc w:val="center"/>
        </w:trPr>
        <w:tc>
          <w:tcPr>
            <w:tcW w:w="1918" w:type="dxa"/>
            <w:tcBorders>
              <w:top w:val="nil"/>
              <w:left w:val="single" w:sz="4" w:space="0" w:color="auto"/>
              <w:bottom w:val="single" w:sz="4" w:space="0" w:color="auto"/>
              <w:right w:val="single" w:sz="4" w:space="0" w:color="auto"/>
            </w:tcBorders>
          </w:tcPr>
          <w:p w:rsidR="00014301" w:rsidRPr="00E03BA3" w:rsidRDefault="00014301" w:rsidP="00FC6EB1">
            <w:pPr>
              <w:pStyle w:val="ConsPlusCell"/>
              <w:spacing w:after="120" w:line="276" w:lineRule="auto"/>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418" w:type="dxa"/>
            <w:tcBorders>
              <w:top w:val="nil"/>
              <w:left w:val="single" w:sz="4" w:space="0" w:color="auto"/>
              <w:bottom w:val="single" w:sz="4" w:space="0" w:color="auto"/>
              <w:right w:val="single" w:sz="4" w:space="0" w:color="auto"/>
            </w:tcBorders>
            <w:vAlign w:val="center"/>
          </w:tcPr>
          <w:p w:rsidR="00014301" w:rsidRPr="00A06D5F" w:rsidRDefault="00964C89" w:rsidP="00964C89">
            <w:pPr>
              <w:spacing w:after="0"/>
              <w:rPr>
                <w:rFonts w:ascii="Times New Roman" w:hAnsi="Times New Roman" w:cs="Times New Roman"/>
                <w:bCs/>
                <w:sz w:val="24"/>
                <w:szCs w:val="24"/>
                <w:lang w:val="en-US"/>
              </w:rPr>
            </w:pPr>
            <w:r>
              <w:rPr>
                <w:rFonts w:ascii="Times New Roman" w:hAnsi="Times New Roman" w:cs="Times New Roman"/>
                <w:bCs/>
                <w:sz w:val="24"/>
                <w:szCs w:val="24"/>
              </w:rPr>
              <w:t>82 155,3</w:t>
            </w:r>
          </w:p>
        </w:tc>
        <w:tc>
          <w:tcPr>
            <w:tcW w:w="1417" w:type="dxa"/>
            <w:tcBorders>
              <w:top w:val="nil"/>
              <w:left w:val="single" w:sz="4" w:space="0" w:color="auto"/>
              <w:bottom w:val="single" w:sz="4" w:space="0" w:color="auto"/>
              <w:right w:val="single" w:sz="4" w:space="0" w:color="auto"/>
            </w:tcBorders>
            <w:vAlign w:val="center"/>
          </w:tcPr>
          <w:p w:rsidR="00014301" w:rsidRPr="00825CC2" w:rsidRDefault="00825CC2" w:rsidP="00F91601">
            <w:pPr>
              <w:spacing w:after="0"/>
              <w:jc w:val="center"/>
              <w:rPr>
                <w:rFonts w:ascii="Times New Roman" w:hAnsi="Times New Roman" w:cs="Times New Roman"/>
                <w:bCs/>
                <w:sz w:val="24"/>
                <w:szCs w:val="24"/>
                <w:lang w:val="en-US"/>
              </w:rPr>
            </w:pPr>
            <w:r>
              <w:rPr>
                <w:rFonts w:ascii="Times New Roman" w:hAnsi="Times New Roman" w:cs="Times New Roman"/>
                <w:bCs/>
                <w:sz w:val="24"/>
                <w:szCs w:val="24"/>
              </w:rPr>
              <w:t>4</w:t>
            </w:r>
            <w:r w:rsidR="009648B9">
              <w:rPr>
                <w:rFonts w:ascii="Times New Roman" w:hAnsi="Times New Roman" w:cs="Times New Roman"/>
                <w:bCs/>
                <w:sz w:val="24"/>
                <w:szCs w:val="24"/>
              </w:rPr>
              <w:t>4 855,8</w:t>
            </w:r>
          </w:p>
        </w:tc>
        <w:tc>
          <w:tcPr>
            <w:tcW w:w="1418" w:type="dxa"/>
            <w:tcBorders>
              <w:top w:val="nil"/>
              <w:left w:val="single" w:sz="4" w:space="0" w:color="auto"/>
              <w:bottom w:val="single" w:sz="4" w:space="0" w:color="auto"/>
              <w:right w:val="single" w:sz="4" w:space="0" w:color="auto"/>
            </w:tcBorders>
            <w:vAlign w:val="center"/>
          </w:tcPr>
          <w:p w:rsidR="00014301" w:rsidRPr="00825CC2" w:rsidRDefault="00A06D5F"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4</w:t>
            </w:r>
            <w:r w:rsidR="00964C89">
              <w:rPr>
                <w:rFonts w:ascii="Times New Roman" w:hAnsi="Times New Roman" w:cs="Times New Roman"/>
                <w:bCs/>
                <w:sz w:val="24"/>
                <w:szCs w:val="24"/>
              </w:rPr>
              <w:t>0 419,9</w:t>
            </w:r>
          </w:p>
        </w:tc>
        <w:tc>
          <w:tcPr>
            <w:tcW w:w="1417" w:type="dxa"/>
            <w:tcBorders>
              <w:top w:val="nil"/>
              <w:left w:val="single" w:sz="4" w:space="0" w:color="auto"/>
              <w:bottom w:val="single" w:sz="4" w:space="0" w:color="auto"/>
              <w:right w:val="single" w:sz="4" w:space="0" w:color="auto"/>
            </w:tcBorders>
            <w:vAlign w:val="center"/>
          </w:tcPr>
          <w:p w:rsidR="00014301" w:rsidRPr="00825CC2" w:rsidRDefault="00964C89"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014301" w:rsidRPr="00FC6EB1" w:rsidRDefault="00964C89"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014301" w:rsidRPr="00FC6EB1" w:rsidRDefault="00DF029C" w:rsidP="00F91601">
            <w:pPr>
              <w:spacing w:after="0"/>
              <w:jc w:val="center"/>
              <w:rPr>
                <w:rFonts w:ascii="Times New Roman" w:hAnsi="Times New Roman" w:cs="Times New Roman"/>
                <w:bCs/>
                <w:sz w:val="24"/>
                <w:szCs w:val="24"/>
              </w:rPr>
            </w:pPr>
            <w:r>
              <w:rPr>
                <w:rFonts w:ascii="Times New Roman" w:hAnsi="Times New Roman" w:cs="Times New Roman"/>
                <w:bCs/>
                <w:sz w:val="24"/>
                <w:szCs w:val="24"/>
              </w:rPr>
              <w:t>0,0</w:t>
            </w:r>
          </w:p>
        </w:tc>
      </w:tr>
      <w:tr w:rsidR="00FC6EB1" w:rsidRPr="00E03BA3">
        <w:trPr>
          <w:jc w:val="center"/>
        </w:trPr>
        <w:tc>
          <w:tcPr>
            <w:tcW w:w="1918" w:type="dxa"/>
            <w:tcBorders>
              <w:top w:val="nil"/>
              <w:left w:val="single" w:sz="4" w:space="0" w:color="auto"/>
              <w:bottom w:val="single" w:sz="4" w:space="0" w:color="auto"/>
              <w:right w:val="single" w:sz="4" w:space="0" w:color="auto"/>
            </w:tcBorders>
          </w:tcPr>
          <w:p w:rsidR="00FC6EB1" w:rsidRPr="00E03BA3" w:rsidRDefault="00FC6EB1"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Другие источники            </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FC6EB1" w:rsidP="00F91601">
            <w:pPr>
              <w:spacing w:after="0"/>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FC6EB1" w:rsidP="00F91601">
            <w:pPr>
              <w:spacing w:after="0"/>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FC6EB1" w:rsidP="00F91601">
            <w:pPr>
              <w:spacing w:after="0"/>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FC6EB1" w:rsidP="00F91601">
            <w:pPr>
              <w:spacing w:after="0"/>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FC6EB1" w:rsidP="00F91601">
            <w:pPr>
              <w:spacing w:after="0"/>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FC6EB1" w:rsidP="00F91601">
            <w:pPr>
              <w:spacing w:after="0"/>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0A1C3B" w:rsidRPr="00E03BA3">
        <w:trPr>
          <w:jc w:val="center"/>
        </w:trPr>
        <w:tc>
          <w:tcPr>
            <w:tcW w:w="1918" w:type="dxa"/>
            <w:tcBorders>
              <w:top w:val="nil"/>
              <w:left w:val="single" w:sz="4" w:space="0" w:color="auto"/>
              <w:bottom w:val="nil"/>
              <w:right w:val="single" w:sz="4" w:space="0" w:color="auto"/>
            </w:tcBorders>
          </w:tcPr>
          <w:p w:rsidR="000A1C3B" w:rsidRPr="00E03BA3" w:rsidRDefault="000A1C3B" w:rsidP="00E03BA3">
            <w:pPr>
              <w:pStyle w:val="ConsPlusCell"/>
              <w:spacing w:after="120" w:line="276" w:lineRule="auto"/>
              <w:rPr>
                <w:rFonts w:ascii="Times New Roman" w:hAnsi="Times New Roman" w:cs="Times New Roman"/>
                <w:sz w:val="24"/>
                <w:szCs w:val="24"/>
              </w:rPr>
            </w:pPr>
          </w:p>
        </w:tc>
        <w:tc>
          <w:tcPr>
            <w:tcW w:w="8363" w:type="dxa"/>
            <w:gridSpan w:val="6"/>
            <w:vMerge w:val="restart"/>
            <w:tcBorders>
              <w:top w:val="nil"/>
              <w:left w:val="single" w:sz="4" w:space="0" w:color="auto"/>
              <w:right w:val="single" w:sz="4" w:space="0" w:color="auto"/>
            </w:tcBorders>
          </w:tcPr>
          <w:p w:rsidR="000A1C3B" w:rsidRPr="00987359" w:rsidRDefault="00B90D5B" w:rsidP="00E03BA3">
            <w:pPr>
              <w:tabs>
                <w:tab w:val="center" w:pos="4677"/>
                <w:tab w:val="right" w:pos="9355"/>
              </w:tabs>
              <w:autoSpaceDE w:val="0"/>
              <w:autoSpaceDN w:val="0"/>
              <w:adjustRightInd w:val="0"/>
              <w:spacing w:after="120"/>
              <w:jc w:val="both"/>
              <w:rPr>
                <w:rFonts w:ascii="Times New Roman" w:hAnsi="Times New Roman" w:cs="Times New Roman"/>
              </w:rPr>
            </w:pPr>
            <w:r>
              <w:rPr>
                <w:rFonts w:ascii="Times New Roman" w:hAnsi="Times New Roman" w:cs="Times New Roman"/>
              </w:rPr>
              <w:t>Отношение численности дете</w:t>
            </w:r>
            <w:r w:rsidR="000A1C3B" w:rsidRPr="00987359">
              <w:rPr>
                <w:rFonts w:ascii="Times New Roman" w:hAnsi="Times New Roman" w:cs="Times New Roman"/>
              </w:rPr>
              <w:t xml:space="preserve">й </w:t>
            </w:r>
            <w:r>
              <w:rPr>
                <w:rFonts w:ascii="Times New Roman" w:hAnsi="Times New Roman" w:cs="Times New Roman"/>
              </w:rPr>
              <w:t xml:space="preserve">в возрасте </w:t>
            </w:r>
            <w:r w:rsidR="000A1C3B" w:rsidRPr="00987359">
              <w:rPr>
                <w:rFonts w:ascii="Times New Roman" w:hAnsi="Times New Roman" w:cs="Times New Roman"/>
              </w:rPr>
              <w:t xml:space="preserve">от 3 до 7 лет, </w:t>
            </w:r>
            <w:r>
              <w:rPr>
                <w:rFonts w:ascii="Times New Roman" w:hAnsi="Times New Roman" w:cs="Times New Roman"/>
              </w:rPr>
              <w:t>получающих дошкольное образование в текущем году, к сумме численности дете</w:t>
            </w:r>
            <w:r w:rsidRPr="00987359">
              <w:rPr>
                <w:rFonts w:ascii="Times New Roman" w:hAnsi="Times New Roman" w:cs="Times New Roman"/>
              </w:rPr>
              <w:t xml:space="preserve">й </w:t>
            </w:r>
            <w:r>
              <w:rPr>
                <w:rFonts w:ascii="Times New Roman" w:hAnsi="Times New Roman" w:cs="Times New Roman"/>
              </w:rPr>
              <w:t xml:space="preserve">в возрасте </w:t>
            </w:r>
            <w:r w:rsidRPr="00987359">
              <w:rPr>
                <w:rFonts w:ascii="Times New Roman" w:hAnsi="Times New Roman" w:cs="Times New Roman"/>
              </w:rPr>
              <w:t xml:space="preserve">от 3 до 7 лет, </w:t>
            </w:r>
            <w:r>
              <w:rPr>
                <w:rFonts w:ascii="Times New Roman" w:hAnsi="Times New Roman" w:cs="Times New Roman"/>
              </w:rPr>
              <w:t>получающих дошкольное образование в текущем году, и численности дете</w:t>
            </w:r>
            <w:r w:rsidRPr="00987359">
              <w:rPr>
                <w:rFonts w:ascii="Times New Roman" w:hAnsi="Times New Roman" w:cs="Times New Roman"/>
              </w:rPr>
              <w:t xml:space="preserve">й </w:t>
            </w:r>
            <w:r>
              <w:rPr>
                <w:rFonts w:ascii="Times New Roman" w:hAnsi="Times New Roman" w:cs="Times New Roman"/>
              </w:rPr>
              <w:t xml:space="preserve">в возрасте </w:t>
            </w:r>
            <w:r w:rsidRPr="00987359">
              <w:rPr>
                <w:rFonts w:ascii="Times New Roman" w:hAnsi="Times New Roman" w:cs="Times New Roman"/>
              </w:rPr>
              <w:t>от 3 до 7 лет</w:t>
            </w:r>
            <w:r w:rsidR="00FF54F1">
              <w:rPr>
                <w:rFonts w:ascii="Times New Roman" w:hAnsi="Times New Roman" w:cs="Times New Roman"/>
              </w:rPr>
              <w:t>,</w:t>
            </w:r>
            <w:r w:rsidR="00A819F5" w:rsidRPr="00987359">
              <w:rPr>
                <w:rFonts w:ascii="Times New Roman" w:hAnsi="Times New Roman" w:cs="Times New Roman"/>
              </w:rPr>
              <w:t xml:space="preserve"> </w:t>
            </w:r>
            <w:r>
              <w:rPr>
                <w:rFonts w:ascii="Times New Roman" w:hAnsi="Times New Roman" w:cs="Times New Roman"/>
              </w:rPr>
              <w:t xml:space="preserve">находящихся в очереди на получение в текущем году дошкольного образования (на конец года), </w:t>
            </w:r>
            <w:r w:rsidR="00625A1F">
              <w:rPr>
                <w:rFonts w:ascii="Times New Roman" w:hAnsi="Times New Roman" w:cs="Times New Roman"/>
              </w:rPr>
              <w:t>составит</w:t>
            </w:r>
            <w:r w:rsidR="000A1C3B" w:rsidRPr="00987359">
              <w:rPr>
                <w:rFonts w:ascii="Times New Roman" w:hAnsi="Times New Roman" w:cs="Times New Roman"/>
              </w:rPr>
              <w:t xml:space="preserve"> 100 процентов.</w:t>
            </w:r>
          </w:p>
          <w:p w:rsidR="000A1C3B" w:rsidRPr="00987359" w:rsidRDefault="000A1C3B" w:rsidP="00E03BA3">
            <w:pPr>
              <w:widowControl w:val="0"/>
              <w:autoSpaceDE w:val="0"/>
              <w:autoSpaceDN w:val="0"/>
              <w:adjustRightInd w:val="0"/>
              <w:spacing w:after="120"/>
              <w:jc w:val="both"/>
              <w:rPr>
                <w:rFonts w:ascii="Times New Roman" w:hAnsi="Times New Roman" w:cs="Times New Roman"/>
              </w:rPr>
            </w:pPr>
            <w:r w:rsidRPr="00987359">
              <w:rPr>
                <w:rFonts w:ascii="Times New Roman" w:hAnsi="Times New Roman" w:cs="Times New Roman"/>
              </w:rPr>
              <w:t>Уровень средней заработной платы педагогических работников дошкольных образовательных организаций – 100 процентов от средней заработной платы работников муниципальных общеобразовательных организаций Московской области.</w:t>
            </w:r>
          </w:p>
          <w:p w:rsidR="000A1C3B" w:rsidRPr="00987359" w:rsidRDefault="000A1C3B" w:rsidP="00E03BA3">
            <w:pPr>
              <w:widowControl w:val="0"/>
              <w:autoSpaceDE w:val="0"/>
              <w:autoSpaceDN w:val="0"/>
              <w:adjustRightInd w:val="0"/>
              <w:spacing w:after="120"/>
              <w:jc w:val="both"/>
              <w:rPr>
                <w:rFonts w:ascii="Times New Roman" w:hAnsi="Times New Roman" w:cs="Times New Roman"/>
              </w:rPr>
            </w:pPr>
            <w:r w:rsidRPr="00987359">
              <w:rPr>
                <w:rFonts w:ascii="Times New Roman" w:hAnsi="Times New Roman" w:cs="Times New Roman"/>
              </w:rPr>
              <w:t>Уровень средней заработной платы педагогических работников общеобразовательных организаций - 100 процентов от средней заработной платы по экономике Московской области.</w:t>
            </w:r>
          </w:p>
          <w:p w:rsidR="000A1C3B" w:rsidRPr="00987359" w:rsidRDefault="000A1C3B" w:rsidP="000C0EA5">
            <w:pPr>
              <w:spacing w:after="120"/>
              <w:jc w:val="both"/>
              <w:rPr>
                <w:rFonts w:ascii="Times New Roman" w:hAnsi="Times New Roman" w:cs="Times New Roman"/>
              </w:rPr>
            </w:pPr>
            <w:r w:rsidRPr="00987359">
              <w:rPr>
                <w:rFonts w:ascii="Times New Roman" w:hAnsi="Times New Roman" w:cs="Times New Roman"/>
              </w:rPr>
              <w:t>Уровень средней заработной платы педагоги</w:t>
            </w:r>
            <w:r w:rsidR="000C0EA5" w:rsidRPr="00987359">
              <w:rPr>
                <w:rFonts w:ascii="Times New Roman" w:hAnsi="Times New Roman" w:cs="Times New Roman"/>
              </w:rPr>
              <w:t xml:space="preserve">ческих работников муниципальных </w:t>
            </w:r>
            <w:r w:rsidRPr="00987359">
              <w:rPr>
                <w:rFonts w:ascii="Times New Roman" w:hAnsi="Times New Roman" w:cs="Times New Roman"/>
              </w:rPr>
              <w:t>организаций дополнительного об</w:t>
            </w:r>
            <w:r w:rsidR="00280EFF" w:rsidRPr="00987359">
              <w:rPr>
                <w:rFonts w:ascii="Times New Roman" w:hAnsi="Times New Roman" w:cs="Times New Roman"/>
              </w:rPr>
              <w:t xml:space="preserve">разования </w:t>
            </w:r>
            <w:r w:rsidR="00987359" w:rsidRPr="00987359">
              <w:rPr>
                <w:rFonts w:ascii="Times New Roman" w:hAnsi="Times New Roman" w:cs="Times New Roman"/>
              </w:rPr>
              <w:t>- 100 процентов от</w:t>
            </w:r>
            <w:r w:rsidR="00280EFF" w:rsidRPr="00987359">
              <w:rPr>
                <w:rFonts w:ascii="Times New Roman" w:hAnsi="Times New Roman" w:cs="Times New Roman"/>
              </w:rPr>
              <w:t xml:space="preserve"> средней заработной платы </w:t>
            </w:r>
            <w:r w:rsidR="00EE0189" w:rsidRPr="00987359">
              <w:rPr>
                <w:rFonts w:ascii="Times New Roman" w:hAnsi="Times New Roman" w:cs="Times New Roman"/>
              </w:rPr>
              <w:t>учителей в Московской области.</w:t>
            </w:r>
          </w:p>
          <w:p w:rsidR="00280EFF" w:rsidRPr="00987359" w:rsidRDefault="00987359" w:rsidP="00E03BA3">
            <w:pPr>
              <w:widowControl w:val="0"/>
              <w:autoSpaceDE w:val="0"/>
              <w:autoSpaceDN w:val="0"/>
              <w:adjustRightInd w:val="0"/>
              <w:spacing w:after="120"/>
              <w:jc w:val="both"/>
              <w:rPr>
                <w:rFonts w:ascii="Times New Roman" w:hAnsi="Times New Roman" w:cs="Times New Roman"/>
              </w:rPr>
            </w:pPr>
            <w:r w:rsidRPr="00987359">
              <w:rPr>
                <w:rFonts w:ascii="Times New Roman" w:hAnsi="Times New Roman" w:cs="Times New Roman"/>
              </w:rPr>
              <w:t>Дол</w:t>
            </w:r>
            <w:r w:rsidR="00625A1F">
              <w:rPr>
                <w:rFonts w:ascii="Times New Roman" w:hAnsi="Times New Roman" w:cs="Times New Roman"/>
              </w:rPr>
              <w:t>я</w:t>
            </w:r>
            <w:r w:rsidR="000A1C3B" w:rsidRPr="00987359">
              <w:rPr>
                <w:rFonts w:ascii="Times New Roman" w:hAnsi="Times New Roman" w:cs="Times New Roman"/>
              </w:rPr>
              <w:t xml:space="preserve"> детей в возрасте от 5 до 18 лет</w:t>
            </w:r>
            <w:r w:rsidRPr="00987359">
              <w:rPr>
                <w:rFonts w:ascii="Times New Roman" w:hAnsi="Times New Roman" w:cs="Times New Roman"/>
              </w:rPr>
              <w:t>, охваченных</w:t>
            </w:r>
            <w:r w:rsidR="000A1C3B" w:rsidRPr="00987359">
              <w:rPr>
                <w:rFonts w:ascii="Times New Roman" w:hAnsi="Times New Roman" w:cs="Times New Roman"/>
              </w:rPr>
              <w:t xml:space="preserve"> дополнительными образовательными программами</w:t>
            </w:r>
            <w:r w:rsidR="00280EFF" w:rsidRPr="00987359">
              <w:rPr>
                <w:rFonts w:ascii="Times New Roman" w:hAnsi="Times New Roman" w:cs="Times New Roman"/>
              </w:rPr>
              <w:t>, в общей численности детей этого возраста,</w:t>
            </w:r>
            <w:r w:rsidR="000A1C3B" w:rsidRPr="00987359">
              <w:rPr>
                <w:rFonts w:ascii="Times New Roman" w:hAnsi="Times New Roman" w:cs="Times New Roman"/>
              </w:rPr>
              <w:t xml:space="preserve"> </w:t>
            </w:r>
            <w:r w:rsidR="00625A1F">
              <w:rPr>
                <w:rFonts w:ascii="Times New Roman" w:hAnsi="Times New Roman" w:cs="Times New Roman"/>
              </w:rPr>
              <w:t>составит</w:t>
            </w:r>
            <w:r w:rsidR="000A1C3B" w:rsidRPr="00987359">
              <w:rPr>
                <w:rFonts w:ascii="Times New Roman" w:hAnsi="Times New Roman" w:cs="Times New Roman"/>
              </w:rPr>
              <w:t xml:space="preserve"> 90 процентов.</w:t>
            </w:r>
          </w:p>
          <w:p w:rsidR="00987359" w:rsidRPr="00987359" w:rsidRDefault="00987359" w:rsidP="00987359">
            <w:pPr>
              <w:widowControl w:val="0"/>
              <w:autoSpaceDE w:val="0"/>
              <w:autoSpaceDN w:val="0"/>
              <w:adjustRightInd w:val="0"/>
              <w:spacing w:after="120"/>
              <w:jc w:val="both"/>
              <w:rPr>
                <w:rFonts w:ascii="Times New Roman" w:hAnsi="Times New Roman" w:cs="Times New Roman"/>
              </w:rPr>
            </w:pPr>
            <w:r w:rsidRPr="00987359">
              <w:rPr>
                <w:rFonts w:ascii="Times New Roman" w:hAnsi="Times New Roman" w:cs="Times New Roman"/>
              </w:rPr>
              <w:t>Дол</w:t>
            </w:r>
            <w:r w:rsidR="00625A1F">
              <w:rPr>
                <w:rFonts w:ascii="Times New Roman" w:hAnsi="Times New Roman" w:cs="Times New Roman"/>
              </w:rPr>
              <w:t>я</w:t>
            </w:r>
            <w:r w:rsidRPr="00987359">
              <w:rPr>
                <w:rFonts w:ascii="Times New Roman" w:hAnsi="Times New Roman" w:cs="Times New Roman"/>
              </w:rPr>
              <w:t xml:space="preserve"> детей в возрасте от 5 до 18 лет, охваченных дополнительными образованием технической направленности, </w:t>
            </w:r>
            <w:r w:rsidR="00625A1F">
              <w:rPr>
                <w:rFonts w:ascii="Times New Roman" w:hAnsi="Times New Roman" w:cs="Times New Roman"/>
              </w:rPr>
              <w:t xml:space="preserve">составит </w:t>
            </w:r>
            <w:r w:rsidR="00F369D4">
              <w:rPr>
                <w:rFonts w:ascii="Times New Roman" w:hAnsi="Times New Roman" w:cs="Times New Roman"/>
              </w:rPr>
              <w:t>4,4</w:t>
            </w:r>
            <w:r w:rsidRPr="00987359">
              <w:rPr>
                <w:rFonts w:ascii="Times New Roman" w:hAnsi="Times New Roman" w:cs="Times New Roman"/>
              </w:rPr>
              <w:t xml:space="preserve"> процентов.</w:t>
            </w:r>
          </w:p>
          <w:p w:rsidR="000A1C3B" w:rsidRPr="00E03BA3" w:rsidRDefault="00987359" w:rsidP="00B90D5B">
            <w:pPr>
              <w:widowControl w:val="0"/>
              <w:autoSpaceDE w:val="0"/>
              <w:autoSpaceDN w:val="0"/>
              <w:adjustRightInd w:val="0"/>
              <w:spacing w:after="120"/>
              <w:jc w:val="both"/>
              <w:rPr>
                <w:rFonts w:ascii="Times New Roman" w:hAnsi="Times New Roman" w:cs="Times New Roman"/>
                <w:sz w:val="24"/>
                <w:szCs w:val="24"/>
              </w:rPr>
            </w:pPr>
            <w:r w:rsidRPr="00987359">
              <w:rPr>
                <w:rFonts w:ascii="Times New Roman" w:hAnsi="Times New Roman" w:cs="Times New Roman"/>
              </w:rPr>
              <w:t>Дол</w:t>
            </w:r>
            <w:r w:rsidR="00625A1F">
              <w:rPr>
                <w:rFonts w:ascii="Times New Roman" w:hAnsi="Times New Roman" w:cs="Times New Roman"/>
              </w:rPr>
              <w:t>я</w:t>
            </w:r>
            <w:r w:rsidRPr="00987359">
              <w:rPr>
                <w:rFonts w:ascii="Times New Roman" w:hAnsi="Times New Roman" w:cs="Times New Roman"/>
              </w:rPr>
              <w:t xml:space="preserve"> детей, привлекаемых к участию в творческих мероприятиях, от общего   числа детей, </w:t>
            </w:r>
            <w:r w:rsidR="00625A1F">
              <w:rPr>
                <w:rFonts w:ascii="Times New Roman" w:hAnsi="Times New Roman" w:cs="Times New Roman"/>
              </w:rPr>
              <w:t>составит</w:t>
            </w:r>
            <w:r w:rsidRPr="00987359">
              <w:rPr>
                <w:rFonts w:ascii="Times New Roman" w:hAnsi="Times New Roman" w:cs="Times New Roman"/>
              </w:rPr>
              <w:t xml:space="preserve"> 8,5 процентов.</w:t>
            </w:r>
            <w:r w:rsidR="00625A1F">
              <w:rPr>
                <w:rFonts w:ascii="Times New Roman" w:hAnsi="Times New Roman" w:cs="Times New Roman"/>
              </w:rPr>
              <w:t xml:space="preserve"> </w:t>
            </w:r>
          </w:p>
        </w:tc>
      </w:tr>
      <w:tr w:rsidR="000A1C3B" w:rsidRPr="00E03BA3">
        <w:trPr>
          <w:jc w:val="center"/>
        </w:trPr>
        <w:tc>
          <w:tcPr>
            <w:tcW w:w="1918" w:type="dxa"/>
            <w:tcBorders>
              <w:top w:val="nil"/>
              <w:left w:val="single" w:sz="4" w:space="0" w:color="auto"/>
              <w:bottom w:val="nil"/>
              <w:right w:val="single" w:sz="4" w:space="0" w:color="auto"/>
            </w:tcBorders>
          </w:tcPr>
          <w:p w:rsidR="000A1C3B" w:rsidRPr="00E03BA3" w:rsidRDefault="000A1C3B" w:rsidP="00E03BA3">
            <w:pPr>
              <w:pStyle w:val="ConsPlusCell"/>
              <w:spacing w:after="120" w:line="276" w:lineRule="auto"/>
              <w:rPr>
                <w:rFonts w:ascii="Times New Roman" w:hAnsi="Times New Roman" w:cs="Times New Roman"/>
                <w:sz w:val="24"/>
                <w:szCs w:val="24"/>
              </w:rPr>
            </w:pPr>
          </w:p>
        </w:tc>
        <w:tc>
          <w:tcPr>
            <w:tcW w:w="8363" w:type="dxa"/>
            <w:gridSpan w:val="6"/>
            <w:vMerge/>
            <w:tcBorders>
              <w:left w:val="single" w:sz="4" w:space="0" w:color="auto"/>
              <w:right w:val="single" w:sz="4" w:space="0" w:color="auto"/>
            </w:tcBorders>
          </w:tcPr>
          <w:p w:rsidR="000A1C3B" w:rsidRPr="00E03BA3" w:rsidRDefault="000A1C3B" w:rsidP="00E03BA3">
            <w:pPr>
              <w:pStyle w:val="ConsPlusCell"/>
              <w:spacing w:after="120" w:line="276" w:lineRule="auto"/>
              <w:jc w:val="center"/>
              <w:rPr>
                <w:rFonts w:ascii="Times New Roman" w:hAnsi="Times New Roman" w:cs="Times New Roman"/>
                <w:sz w:val="24"/>
                <w:szCs w:val="24"/>
              </w:rPr>
            </w:pPr>
          </w:p>
        </w:tc>
      </w:tr>
      <w:tr w:rsidR="000A1C3B" w:rsidRPr="00E03BA3">
        <w:trPr>
          <w:jc w:val="center"/>
        </w:trPr>
        <w:tc>
          <w:tcPr>
            <w:tcW w:w="1918" w:type="dxa"/>
            <w:tcBorders>
              <w:top w:val="nil"/>
              <w:left w:val="single" w:sz="4" w:space="0" w:color="auto"/>
              <w:bottom w:val="single" w:sz="4" w:space="0" w:color="auto"/>
              <w:right w:val="single" w:sz="4" w:space="0" w:color="auto"/>
            </w:tcBorders>
          </w:tcPr>
          <w:p w:rsidR="000A1C3B" w:rsidRPr="00E03BA3" w:rsidRDefault="001D463A"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Планируемые результаты реализ</w:t>
            </w:r>
            <w:r w:rsidRPr="00E03BA3">
              <w:rPr>
                <w:rFonts w:ascii="Times New Roman" w:hAnsi="Times New Roman" w:cs="Times New Roman"/>
                <w:sz w:val="24"/>
                <w:szCs w:val="24"/>
                <w:u w:color="2A6EC3"/>
              </w:rPr>
              <w:t>а</w:t>
            </w:r>
            <w:r w:rsidRPr="00E03BA3">
              <w:rPr>
                <w:rFonts w:ascii="Times New Roman" w:hAnsi="Times New Roman" w:cs="Times New Roman"/>
                <w:sz w:val="24"/>
                <w:szCs w:val="24"/>
                <w:u w:color="2A6EC3"/>
              </w:rPr>
              <w:t>ции муниципальной программы</w:t>
            </w:r>
          </w:p>
        </w:tc>
        <w:tc>
          <w:tcPr>
            <w:tcW w:w="8363" w:type="dxa"/>
            <w:gridSpan w:val="6"/>
            <w:vMerge/>
            <w:tcBorders>
              <w:left w:val="single" w:sz="4" w:space="0" w:color="auto"/>
              <w:bottom w:val="single" w:sz="4" w:space="0" w:color="auto"/>
              <w:right w:val="single" w:sz="4" w:space="0" w:color="auto"/>
            </w:tcBorders>
          </w:tcPr>
          <w:p w:rsidR="000A1C3B" w:rsidRPr="00E03BA3" w:rsidRDefault="000A1C3B" w:rsidP="00E03BA3">
            <w:pPr>
              <w:pStyle w:val="ConsPlusCell"/>
              <w:spacing w:after="120" w:line="276" w:lineRule="auto"/>
              <w:jc w:val="center"/>
              <w:rPr>
                <w:rFonts w:ascii="Times New Roman" w:hAnsi="Times New Roman" w:cs="Times New Roman"/>
                <w:sz w:val="24"/>
                <w:szCs w:val="24"/>
              </w:rPr>
            </w:pPr>
          </w:p>
        </w:tc>
      </w:tr>
    </w:tbl>
    <w:p w:rsidR="00E03BA3" w:rsidRPr="00E03BA3" w:rsidRDefault="007A573C" w:rsidP="00987359">
      <w:pPr>
        <w:autoSpaceDE w:val="0"/>
        <w:autoSpaceDN w:val="0"/>
        <w:adjustRightInd w:val="0"/>
        <w:spacing w:after="120"/>
        <w:jc w:val="center"/>
        <w:rPr>
          <w:rFonts w:ascii="Times New Roman" w:hAnsi="Times New Roman" w:cs="Times New Roman"/>
          <w:sz w:val="24"/>
          <w:szCs w:val="24"/>
        </w:rPr>
      </w:pPr>
      <w:r w:rsidRPr="00E03BA3">
        <w:rPr>
          <w:rFonts w:ascii="Times New Roman" w:hAnsi="Times New Roman" w:cs="Times New Roman"/>
          <w:b/>
          <w:sz w:val="24"/>
          <w:szCs w:val="24"/>
        </w:rPr>
        <w:lastRenderedPageBreak/>
        <w:t>Паспорт подпрограммы I «Дошкольное образование»</w:t>
      </w:r>
    </w:p>
    <w:p w:rsidR="000A1C3B" w:rsidRPr="00E03BA3" w:rsidRDefault="007A573C" w:rsidP="00E03BA3">
      <w:pPr>
        <w:autoSpaceDE w:val="0"/>
        <w:autoSpaceDN w:val="0"/>
        <w:adjustRightInd w:val="0"/>
        <w:spacing w:after="120"/>
        <w:jc w:val="center"/>
        <w:rPr>
          <w:rFonts w:ascii="Times New Roman" w:hAnsi="Times New Roman" w:cs="Times New Roman"/>
          <w:sz w:val="24"/>
          <w:szCs w:val="24"/>
        </w:rPr>
      </w:pPr>
      <w:r w:rsidRPr="00E03BA3">
        <w:rPr>
          <w:rFonts w:ascii="Times New Roman" w:hAnsi="Times New Roman" w:cs="Times New Roman"/>
          <w:sz w:val="24"/>
          <w:szCs w:val="24"/>
        </w:rPr>
        <w:t xml:space="preserve">Муниципальной программы "Развитие образования и </w:t>
      </w:r>
      <w:r w:rsidR="00E90ED7">
        <w:rPr>
          <w:rFonts w:ascii="Times New Roman" w:hAnsi="Times New Roman" w:cs="Times New Roman"/>
          <w:sz w:val="24"/>
          <w:szCs w:val="24"/>
        </w:rPr>
        <w:t>воспитание</w:t>
      </w:r>
      <w:r w:rsidRPr="00E03BA3">
        <w:rPr>
          <w:rFonts w:ascii="Times New Roman" w:hAnsi="Times New Roman" w:cs="Times New Roman"/>
          <w:sz w:val="24"/>
          <w:szCs w:val="24"/>
        </w:rPr>
        <w:t xml:space="preserve"> в городском округе Реутов  на 2015-2019 годы" (далее – муниципальная программа)</w:t>
      </w:r>
    </w:p>
    <w:tbl>
      <w:tblPr>
        <w:tblW w:w="10281" w:type="dxa"/>
        <w:tblLayout w:type="fixed"/>
        <w:tblCellMar>
          <w:left w:w="75" w:type="dxa"/>
          <w:right w:w="75" w:type="dxa"/>
        </w:tblCellMar>
        <w:tblLook w:val="00A0" w:firstRow="1" w:lastRow="0" w:firstColumn="1" w:lastColumn="0" w:noHBand="0" w:noVBand="0"/>
      </w:tblPr>
      <w:tblGrid>
        <w:gridCol w:w="1918"/>
        <w:gridCol w:w="1559"/>
        <w:gridCol w:w="1560"/>
        <w:gridCol w:w="1417"/>
        <w:gridCol w:w="1418"/>
        <w:gridCol w:w="1275"/>
        <w:gridCol w:w="1134"/>
      </w:tblGrid>
      <w:tr w:rsidR="007A573C" w:rsidRPr="00E03BA3">
        <w:trPr>
          <w:trHeight w:val="320"/>
        </w:trPr>
        <w:tc>
          <w:tcPr>
            <w:tcW w:w="1918" w:type="dxa"/>
            <w:tcBorders>
              <w:top w:val="single" w:sz="4" w:space="0" w:color="auto"/>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Наименование подпрограммы</w:t>
            </w:r>
            <w:r w:rsidRPr="00E03BA3">
              <w:rPr>
                <w:rFonts w:ascii="Times New Roman" w:hAnsi="Times New Roman" w:cs="Times New Roman"/>
                <w:sz w:val="24"/>
                <w:szCs w:val="24"/>
              </w:rPr>
              <w:br/>
              <w:t xml:space="preserve">программы                   </w:t>
            </w:r>
          </w:p>
        </w:tc>
        <w:tc>
          <w:tcPr>
            <w:tcW w:w="8363" w:type="dxa"/>
            <w:gridSpan w:val="6"/>
            <w:tcBorders>
              <w:top w:val="single" w:sz="4" w:space="0" w:color="auto"/>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Подпрограмма I «Дошкольное образование» (далее – подпрограмма I)</w:t>
            </w:r>
          </w:p>
        </w:tc>
      </w:tr>
      <w:tr w:rsidR="007A573C" w:rsidRPr="00E03BA3">
        <w:trPr>
          <w:trHeight w:val="320"/>
        </w:trPr>
        <w:tc>
          <w:tcPr>
            <w:tcW w:w="1918"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Цели </w:t>
            </w:r>
            <w:r w:rsidR="0042603B" w:rsidRPr="00E03BA3">
              <w:rPr>
                <w:rFonts w:ascii="Times New Roman" w:hAnsi="Times New Roman" w:cs="Times New Roman"/>
                <w:sz w:val="24"/>
                <w:szCs w:val="24"/>
              </w:rPr>
              <w:t>подпрограммы I</w:t>
            </w:r>
          </w:p>
        </w:tc>
        <w:tc>
          <w:tcPr>
            <w:tcW w:w="8363" w:type="dxa"/>
            <w:gridSpan w:val="6"/>
            <w:tcBorders>
              <w:top w:val="nil"/>
              <w:left w:val="single" w:sz="4" w:space="0" w:color="auto"/>
              <w:bottom w:val="single" w:sz="4" w:space="0" w:color="auto"/>
              <w:right w:val="single" w:sz="4" w:space="0" w:color="auto"/>
            </w:tcBorders>
          </w:tcPr>
          <w:p w:rsidR="007A573C" w:rsidRPr="00E03BA3" w:rsidRDefault="002707EC"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rPr>
              <w:t>Обеспечение доступности и высокого качества услуг дошкольного образования.</w:t>
            </w:r>
          </w:p>
        </w:tc>
      </w:tr>
      <w:tr w:rsidR="007A573C" w:rsidRPr="00E03BA3">
        <w:trPr>
          <w:trHeight w:val="320"/>
        </w:trPr>
        <w:tc>
          <w:tcPr>
            <w:tcW w:w="1918"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Задачи </w:t>
            </w:r>
            <w:r w:rsidR="0042603B" w:rsidRPr="00E03BA3">
              <w:rPr>
                <w:rFonts w:ascii="Times New Roman" w:hAnsi="Times New Roman" w:cs="Times New Roman"/>
                <w:sz w:val="24"/>
                <w:szCs w:val="24"/>
              </w:rPr>
              <w:t>подпрограммы I</w:t>
            </w:r>
          </w:p>
        </w:tc>
        <w:tc>
          <w:tcPr>
            <w:tcW w:w="8363" w:type="dxa"/>
            <w:gridSpan w:val="6"/>
            <w:tcBorders>
              <w:top w:val="nil"/>
              <w:left w:val="single" w:sz="4" w:space="0" w:color="auto"/>
              <w:bottom w:val="single" w:sz="4" w:space="0" w:color="auto"/>
              <w:right w:val="single" w:sz="4" w:space="0" w:color="auto"/>
            </w:tcBorders>
          </w:tcPr>
          <w:p w:rsidR="00FF7F9B" w:rsidRDefault="00FF7F9B" w:rsidP="00FF7F9B">
            <w:pPr>
              <w:numPr>
                <w:ilvl w:val="0"/>
                <w:numId w:val="8"/>
              </w:numPr>
              <w:tabs>
                <w:tab w:val="center" w:pos="350"/>
                <w:tab w:val="right" w:pos="9355"/>
              </w:tabs>
              <w:autoSpaceDE w:val="0"/>
              <w:autoSpaceDN w:val="0"/>
              <w:adjustRightInd w:val="0"/>
              <w:spacing w:after="120"/>
              <w:ind w:left="67" w:firstLine="0"/>
              <w:jc w:val="both"/>
              <w:rPr>
                <w:rFonts w:ascii="Times New Roman" w:hAnsi="Times New Roman" w:cs="Times New Roman"/>
                <w:sz w:val="24"/>
                <w:szCs w:val="24"/>
                <w:u w:color="2A6EC3"/>
              </w:rPr>
            </w:pPr>
            <w:r>
              <w:rPr>
                <w:rFonts w:ascii="Times New Roman" w:hAnsi="Times New Roman" w:cs="Times New Roman"/>
                <w:sz w:val="24"/>
                <w:szCs w:val="24"/>
                <w:u w:color="2A6EC3"/>
              </w:rPr>
              <w:t>Л</w:t>
            </w:r>
            <w:r w:rsidRPr="00FF7F9B">
              <w:rPr>
                <w:rFonts w:ascii="Times New Roman" w:hAnsi="Times New Roman" w:cs="Times New Roman"/>
                <w:sz w:val="24"/>
                <w:szCs w:val="24"/>
                <w:u w:color="2A6EC3"/>
              </w:rPr>
              <w:t>иквидация очередности в дошкольные образовательные организации и развитие инфраструктуры дошкольного образования.</w:t>
            </w:r>
          </w:p>
          <w:p w:rsidR="00FF7F9B" w:rsidRDefault="00FF7F9B" w:rsidP="00FF7F9B">
            <w:pPr>
              <w:numPr>
                <w:ilvl w:val="0"/>
                <w:numId w:val="8"/>
              </w:numPr>
              <w:tabs>
                <w:tab w:val="center" w:pos="350"/>
                <w:tab w:val="right" w:pos="9355"/>
              </w:tabs>
              <w:autoSpaceDE w:val="0"/>
              <w:autoSpaceDN w:val="0"/>
              <w:adjustRightInd w:val="0"/>
              <w:spacing w:after="120"/>
              <w:ind w:left="67" w:firstLine="0"/>
              <w:jc w:val="both"/>
              <w:rPr>
                <w:rFonts w:ascii="Times New Roman" w:hAnsi="Times New Roman" w:cs="Times New Roman"/>
                <w:sz w:val="24"/>
                <w:szCs w:val="24"/>
                <w:u w:color="2A6EC3"/>
              </w:rPr>
            </w:pPr>
            <w:r w:rsidRPr="00FF7F9B">
              <w:rPr>
                <w:rFonts w:ascii="Times New Roman" w:hAnsi="Times New Roman" w:cs="Times New Roman"/>
                <w:sz w:val="24"/>
                <w:szCs w:val="24"/>
                <w:u w:color="2A6EC3"/>
              </w:rPr>
              <w:t>Выплата компенсация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w:t>
            </w:r>
            <w:r>
              <w:rPr>
                <w:rFonts w:ascii="Times New Roman" w:hAnsi="Times New Roman" w:cs="Times New Roman"/>
                <w:sz w:val="24"/>
                <w:szCs w:val="24"/>
                <w:u w:color="2A6EC3"/>
              </w:rPr>
              <w:t>.</w:t>
            </w:r>
          </w:p>
          <w:p w:rsidR="00FF7F9B" w:rsidRDefault="00FF7F9B" w:rsidP="00FF7F9B">
            <w:pPr>
              <w:numPr>
                <w:ilvl w:val="0"/>
                <w:numId w:val="8"/>
              </w:numPr>
              <w:tabs>
                <w:tab w:val="center" w:pos="350"/>
                <w:tab w:val="right" w:pos="9355"/>
              </w:tabs>
              <w:autoSpaceDE w:val="0"/>
              <w:autoSpaceDN w:val="0"/>
              <w:adjustRightInd w:val="0"/>
              <w:spacing w:after="120"/>
              <w:ind w:left="67" w:firstLine="0"/>
              <w:jc w:val="both"/>
              <w:rPr>
                <w:rFonts w:ascii="Times New Roman" w:hAnsi="Times New Roman" w:cs="Times New Roman"/>
                <w:sz w:val="24"/>
                <w:szCs w:val="24"/>
                <w:u w:color="2A6EC3"/>
              </w:rPr>
            </w:pPr>
            <w:r w:rsidRPr="00FF7F9B">
              <w:rPr>
                <w:rFonts w:ascii="Times New Roman" w:hAnsi="Times New Roman" w:cs="Times New Roman"/>
                <w:sz w:val="24"/>
                <w:szCs w:val="24"/>
                <w:u w:color="2A6EC3"/>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sz w:val="24"/>
                <w:szCs w:val="24"/>
                <w:u w:color="2A6EC3"/>
              </w:rPr>
              <w:t>.</w:t>
            </w:r>
          </w:p>
          <w:p w:rsidR="00FF7F9B" w:rsidRDefault="00FF7F9B" w:rsidP="00FF7F9B">
            <w:pPr>
              <w:numPr>
                <w:ilvl w:val="0"/>
                <w:numId w:val="8"/>
              </w:numPr>
              <w:tabs>
                <w:tab w:val="center" w:pos="350"/>
                <w:tab w:val="right" w:pos="9355"/>
              </w:tabs>
              <w:autoSpaceDE w:val="0"/>
              <w:autoSpaceDN w:val="0"/>
              <w:adjustRightInd w:val="0"/>
              <w:spacing w:after="120"/>
              <w:ind w:left="67" w:firstLine="0"/>
              <w:jc w:val="both"/>
              <w:rPr>
                <w:rFonts w:ascii="Times New Roman" w:hAnsi="Times New Roman" w:cs="Times New Roman"/>
                <w:sz w:val="24"/>
                <w:szCs w:val="24"/>
                <w:u w:color="2A6EC3"/>
              </w:rPr>
            </w:pPr>
            <w:r>
              <w:rPr>
                <w:rFonts w:ascii="Times New Roman" w:hAnsi="Times New Roman" w:cs="Times New Roman"/>
                <w:sz w:val="24"/>
                <w:szCs w:val="24"/>
                <w:u w:color="2A6EC3"/>
              </w:rPr>
              <w:t>Охрана труда.</w:t>
            </w:r>
          </w:p>
          <w:p w:rsidR="007A573C" w:rsidRPr="00FF7F9B" w:rsidRDefault="00FF7F9B" w:rsidP="00FF7F9B">
            <w:pPr>
              <w:numPr>
                <w:ilvl w:val="0"/>
                <w:numId w:val="8"/>
              </w:numPr>
              <w:tabs>
                <w:tab w:val="center" w:pos="350"/>
                <w:tab w:val="right" w:pos="9355"/>
              </w:tabs>
              <w:autoSpaceDE w:val="0"/>
              <w:autoSpaceDN w:val="0"/>
              <w:adjustRightInd w:val="0"/>
              <w:spacing w:after="120"/>
              <w:ind w:left="67" w:firstLine="0"/>
              <w:jc w:val="both"/>
              <w:rPr>
                <w:rFonts w:ascii="Times New Roman" w:hAnsi="Times New Roman" w:cs="Times New Roman"/>
                <w:sz w:val="24"/>
                <w:szCs w:val="24"/>
                <w:u w:color="2A6EC3"/>
              </w:rPr>
            </w:pPr>
            <w:r>
              <w:rPr>
                <w:rFonts w:ascii="Times New Roman" w:hAnsi="Times New Roman" w:cs="Times New Roman"/>
                <w:sz w:val="24"/>
                <w:szCs w:val="24"/>
                <w:u w:color="2A6EC3"/>
              </w:rPr>
              <w:t>Повышение квалификации руководящих кадров.</w:t>
            </w:r>
          </w:p>
        </w:tc>
      </w:tr>
      <w:tr w:rsidR="007A573C" w:rsidRPr="00E03BA3">
        <w:trPr>
          <w:trHeight w:val="320"/>
        </w:trPr>
        <w:tc>
          <w:tcPr>
            <w:tcW w:w="1918"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Координатор </w:t>
            </w:r>
            <w:r w:rsidR="0042603B" w:rsidRPr="00E03BA3">
              <w:rPr>
                <w:rFonts w:ascii="Times New Roman" w:hAnsi="Times New Roman" w:cs="Times New Roman"/>
                <w:sz w:val="24"/>
                <w:szCs w:val="24"/>
              </w:rPr>
              <w:t>подпрограммы I</w:t>
            </w:r>
          </w:p>
        </w:tc>
        <w:tc>
          <w:tcPr>
            <w:tcW w:w="8363" w:type="dxa"/>
            <w:gridSpan w:val="6"/>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Управление образования Администрации города Реутов</w:t>
            </w:r>
          </w:p>
        </w:tc>
      </w:tr>
      <w:tr w:rsidR="007A573C" w:rsidRPr="00E03BA3">
        <w:trPr>
          <w:trHeight w:val="320"/>
        </w:trPr>
        <w:tc>
          <w:tcPr>
            <w:tcW w:w="1918"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Муниципальный заказчик    </w:t>
            </w:r>
            <w:r w:rsidRPr="00E03BA3">
              <w:rPr>
                <w:rFonts w:ascii="Times New Roman" w:hAnsi="Times New Roman" w:cs="Times New Roman"/>
                <w:sz w:val="24"/>
                <w:szCs w:val="24"/>
              </w:rPr>
              <w:br/>
            </w:r>
            <w:r w:rsidR="0042603B" w:rsidRPr="00E03BA3">
              <w:rPr>
                <w:rFonts w:ascii="Times New Roman" w:hAnsi="Times New Roman" w:cs="Times New Roman"/>
                <w:sz w:val="24"/>
                <w:szCs w:val="24"/>
              </w:rPr>
              <w:t>подпрограммы I</w:t>
            </w:r>
          </w:p>
        </w:tc>
        <w:tc>
          <w:tcPr>
            <w:tcW w:w="8363" w:type="dxa"/>
            <w:gridSpan w:val="6"/>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Администрация города Реутов</w:t>
            </w:r>
          </w:p>
        </w:tc>
      </w:tr>
      <w:tr w:rsidR="007A573C" w:rsidRPr="00E03BA3">
        <w:trPr>
          <w:trHeight w:val="320"/>
        </w:trPr>
        <w:tc>
          <w:tcPr>
            <w:tcW w:w="1918"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Сроки реализации            </w:t>
            </w:r>
            <w:r w:rsidRPr="00E03BA3">
              <w:rPr>
                <w:rFonts w:ascii="Times New Roman" w:hAnsi="Times New Roman" w:cs="Times New Roman"/>
                <w:sz w:val="24"/>
                <w:szCs w:val="24"/>
              </w:rPr>
              <w:br/>
            </w:r>
            <w:r w:rsidR="0042603B" w:rsidRPr="00E03BA3">
              <w:rPr>
                <w:rFonts w:ascii="Times New Roman" w:hAnsi="Times New Roman" w:cs="Times New Roman"/>
                <w:sz w:val="24"/>
                <w:szCs w:val="24"/>
              </w:rPr>
              <w:t>подпрограммы I</w:t>
            </w:r>
          </w:p>
        </w:tc>
        <w:tc>
          <w:tcPr>
            <w:tcW w:w="8363" w:type="dxa"/>
            <w:gridSpan w:val="6"/>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2015-2019 годы</w:t>
            </w:r>
          </w:p>
        </w:tc>
      </w:tr>
      <w:tr w:rsidR="007A573C" w:rsidRPr="00E03BA3">
        <w:trPr>
          <w:trHeight w:val="320"/>
        </w:trPr>
        <w:tc>
          <w:tcPr>
            <w:tcW w:w="1918" w:type="dxa"/>
            <w:vMerge w:val="restart"/>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Источники финансирования    </w:t>
            </w:r>
            <w:r w:rsidRPr="00E03BA3">
              <w:rPr>
                <w:rFonts w:ascii="Times New Roman" w:hAnsi="Times New Roman" w:cs="Times New Roman"/>
                <w:sz w:val="24"/>
                <w:szCs w:val="24"/>
              </w:rPr>
              <w:br/>
            </w:r>
            <w:r w:rsidR="0042603B" w:rsidRPr="00E03BA3">
              <w:rPr>
                <w:rFonts w:ascii="Times New Roman" w:hAnsi="Times New Roman" w:cs="Times New Roman"/>
                <w:sz w:val="24"/>
                <w:szCs w:val="24"/>
              </w:rPr>
              <w:t>подпрограммы I</w:t>
            </w:r>
            <w:r w:rsidRPr="00E03BA3">
              <w:rPr>
                <w:rFonts w:ascii="Times New Roman" w:hAnsi="Times New Roman" w:cs="Times New Roman"/>
                <w:sz w:val="24"/>
                <w:szCs w:val="24"/>
              </w:rPr>
              <w:t xml:space="preserve">,  </w:t>
            </w:r>
            <w:r w:rsidRPr="00E03BA3">
              <w:rPr>
                <w:rFonts w:ascii="Times New Roman" w:hAnsi="Times New Roman" w:cs="Times New Roman"/>
                <w:sz w:val="24"/>
                <w:szCs w:val="24"/>
              </w:rPr>
              <w:br/>
              <w:t xml:space="preserve">в том числе по годам:       </w:t>
            </w:r>
          </w:p>
        </w:tc>
        <w:tc>
          <w:tcPr>
            <w:tcW w:w="8363" w:type="dxa"/>
            <w:gridSpan w:val="6"/>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Расходы (тыс. рублей)                                   </w:t>
            </w:r>
          </w:p>
        </w:tc>
      </w:tr>
      <w:tr w:rsidR="007A573C" w:rsidRPr="00E03BA3">
        <w:trPr>
          <w:trHeight w:val="480"/>
        </w:trPr>
        <w:tc>
          <w:tcPr>
            <w:tcW w:w="1918" w:type="dxa"/>
            <w:vMerge/>
            <w:tcBorders>
              <w:top w:val="nil"/>
              <w:left w:val="single" w:sz="4" w:space="0" w:color="auto"/>
              <w:bottom w:val="single" w:sz="4" w:space="0" w:color="auto"/>
              <w:right w:val="single" w:sz="4" w:space="0" w:color="auto"/>
            </w:tcBorders>
            <w:vAlign w:val="center"/>
          </w:tcPr>
          <w:p w:rsidR="007A573C" w:rsidRPr="00E03BA3" w:rsidRDefault="007A573C" w:rsidP="00E03BA3">
            <w:pPr>
              <w:spacing w:after="120"/>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Всего</w:t>
            </w:r>
          </w:p>
        </w:tc>
        <w:tc>
          <w:tcPr>
            <w:tcW w:w="1560"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E03BA3">
                <w:rPr>
                  <w:rFonts w:ascii="Times New Roman" w:hAnsi="Times New Roman" w:cs="Times New Roman"/>
                  <w:sz w:val="24"/>
                  <w:szCs w:val="24"/>
                </w:rPr>
                <w:t>2015 г</w:t>
              </w:r>
            </w:smartTag>
            <w:r w:rsidRPr="00E03BA3">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tcPr>
          <w:p w:rsidR="007A573C" w:rsidRPr="00E03BA3" w:rsidRDefault="007A573C"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6 г"/>
              </w:smartTagPr>
              <w:r w:rsidRPr="00E03BA3">
                <w:rPr>
                  <w:rFonts w:ascii="Times New Roman" w:hAnsi="Times New Roman" w:cs="Times New Roman"/>
                  <w:sz w:val="24"/>
                  <w:szCs w:val="24"/>
                </w:rPr>
                <w:t>2016 г</w:t>
              </w:r>
            </w:smartTag>
            <w:r w:rsidRPr="00E03BA3">
              <w:rPr>
                <w:rFonts w:ascii="Times New Roman" w:hAnsi="Times New Roman" w:cs="Times New Roman"/>
                <w:sz w:val="24"/>
                <w:szCs w:val="24"/>
              </w:rPr>
              <w:t>.</w:t>
            </w:r>
          </w:p>
        </w:tc>
        <w:tc>
          <w:tcPr>
            <w:tcW w:w="1418" w:type="dxa"/>
            <w:tcBorders>
              <w:top w:val="nil"/>
              <w:left w:val="single" w:sz="4" w:space="0" w:color="auto"/>
              <w:bottom w:val="single" w:sz="4" w:space="0" w:color="auto"/>
              <w:right w:val="single" w:sz="4" w:space="0" w:color="auto"/>
            </w:tcBorders>
          </w:tcPr>
          <w:p w:rsidR="007A573C" w:rsidRPr="00E03BA3" w:rsidRDefault="007A573C"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7 г"/>
              </w:smartTagPr>
              <w:r w:rsidRPr="00E03BA3">
                <w:rPr>
                  <w:rFonts w:ascii="Times New Roman" w:hAnsi="Times New Roman" w:cs="Times New Roman"/>
                  <w:sz w:val="24"/>
                  <w:szCs w:val="24"/>
                </w:rPr>
                <w:t>2017 г</w:t>
              </w:r>
            </w:smartTag>
            <w:r w:rsidRPr="00E03BA3">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tcPr>
          <w:p w:rsidR="007A573C" w:rsidRPr="00E03BA3" w:rsidRDefault="007A573C"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8 г"/>
              </w:smartTagPr>
              <w:r w:rsidRPr="00E03BA3">
                <w:rPr>
                  <w:rFonts w:ascii="Times New Roman" w:hAnsi="Times New Roman" w:cs="Times New Roman"/>
                  <w:sz w:val="24"/>
                  <w:szCs w:val="24"/>
                </w:rPr>
                <w:t>2018 г</w:t>
              </w:r>
            </w:smartTag>
            <w:r w:rsidRPr="00E03BA3">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rsidR="007A573C" w:rsidRPr="00E03BA3" w:rsidRDefault="007A573C"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9 г"/>
              </w:smartTagPr>
              <w:r w:rsidRPr="00E03BA3">
                <w:rPr>
                  <w:rFonts w:ascii="Times New Roman" w:hAnsi="Times New Roman" w:cs="Times New Roman"/>
                  <w:sz w:val="24"/>
                  <w:szCs w:val="24"/>
                </w:rPr>
                <w:t>2019 г</w:t>
              </w:r>
            </w:smartTag>
            <w:r w:rsidRPr="00E03BA3">
              <w:rPr>
                <w:rFonts w:ascii="Times New Roman" w:hAnsi="Times New Roman" w:cs="Times New Roman"/>
                <w:sz w:val="24"/>
                <w:szCs w:val="24"/>
              </w:rPr>
              <w:t>.</w:t>
            </w:r>
          </w:p>
        </w:tc>
      </w:tr>
      <w:tr w:rsidR="00FC6EB1" w:rsidRPr="00FC6EB1">
        <w:trPr>
          <w:trHeight w:val="320"/>
        </w:trPr>
        <w:tc>
          <w:tcPr>
            <w:tcW w:w="1918" w:type="dxa"/>
            <w:tcBorders>
              <w:top w:val="nil"/>
              <w:left w:val="single" w:sz="4" w:space="0" w:color="auto"/>
              <w:bottom w:val="single" w:sz="4" w:space="0" w:color="auto"/>
              <w:right w:val="single" w:sz="4" w:space="0" w:color="auto"/>
            </w:tcBorders>
          </w:tcPr>
          <w:p w:rsidR="00FC6EB1" w:rsidRPr="00FC6EB1"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FC6EB1">
              <w:rPr>
                <w:rFonts w:ascii="Times New Roman" w:hAnsi="Times New Roman" w:cs="Times New Roman"/>
                <w:b/>
                <w:sz w:val="24"/>
                <w:szCs w:val="24"/>
                <w:u w:color="2A6EC3"/>
              </w:rPr>
              <w:t>Всего,</w:t>
            </w:r>
          </w:p>
          <w:p w:rsidR="00FC6EB1" w:rsidRPr="00FC6EB1"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FC6EB1">
              <w:rPr>
                <w:rFonts w:ascii="Times New Roman" w:hAnsi="Times New Roman" w:cs="Times New Roman"/>
                <w:b/>
                <w:sz w:val="24"/>
                <w:szCs w:val="24"/>
                <w:u w:color="2A6EC3"/>
              </w:rPr>
              <w:t xml:space="preserve">в том числе по годам: </w:t>
            </w:r>
          </w:p>
        </w:tc>
        <w:tc>
          <w:tcPr>
            <w:tcW w:w="1559" w:type="dxa"/>
            <w:tcBorders>
              <w:top w:val="nil"/>
              <w:left w:val="single" w:sz="4" w:space="0" w:color="auto"/>
              <w:bottom w:val="single" w:sz="4" w:space="0" w:color="auto"/>
              <w:right w:val="single" w:sz="4" w:space="0" w:color="auto"/>
            </w:tcBorders>
            <w:vAlign w:val="center"/>
          </w:tcPr>
          <w:p w:rsidR="00FC6EB1" w:rsidRPr="00B350FF" w:rsidRDefault="00756D60" w:rsidP="005D35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602FB9">
              <w:rPr>
                <w:rFonts w:ascii="Times New Roman" w:hAnsi="Times New Roman" w:cs="Times New Roman"/>
                <w:b/>
                <w:bCs/>
                <w:sz w:val="24"/>
                <w:szCs w:val="24"/>
              </w:rPr>
              <w:t> 890 382,4</w:t>
            </w:r>
          </w:p>
        </w:tc>
        <w:tc>
          <w:tcPr>
            <w:tcW w:w="1560" w:type="dxa"/>
            <w:tcBorders>
              <w:top w:val="nil"/>
              <w:left w:val="single" w:sz="4" w:space="0" w:color="auto"/>
              <w:bottom w:val="single" w:sz="4" w:space="0" w:color="auto"/>
              <w:right w:val="single" w:sz="4" w:space="0" w:color="auto"/>
            </w:tcBorders>
            <w:vAlign w:val="center"/>
          </w:tcPr>
          <w:p w:rsidR="002C119C" w:rsidRPr="00B350FF" w:rsidRDefault="00584CD9" w:rsidP="005D35F7">
            <w:pPr>
              <w:jc w:val="center"/>
              <w:rPr>
                <w:rFonts w:ascii="Times New Roman" w:hAnsi="Times New Roman" w:cs="Times New Roman"/>
                <w:b/>
                <w:bCs/>
                <w:sz w:val="24"/>
                <w:szCs w:val="24"/>
              </w:rPr>
            </w:pPr>
            <w:r>
              <w:rPr>
                <w:rFonts w:ascii="Times New Roman" w:hAnsi="Times New Roman" w:cs="Times New Roman"/>
                <w:b/>
                <w:bCs/>
                <w:sz w:val="24"/>
                <w:szCs w:val="24"/>
              </w:rPr>
              <w:t>6</w:t>
            </w:r>
            <w:r w:rsidR="00B350FF">
              <w:rPr>
                <w:rFonts w:ascii="Times New Roman" w:hAnsi="Times New Roman" w:cs="Times New Roman"/>
                <w:b/>
                <w:bCs/>
                <w:sz w:val="24"/>
                <w:szCs w:val="24"/>
              </w:rPr>
              <w:t>7</w:t>
            </w:r>
            <w:r w:rsidR="00CB5DCD">
              <w:rPr>
                <w:rFonts w:ascii="Times New Roman" w:hAnsi="Times New Roman" w:cs="Times New Roman"/>
                <w:b/>
                <w:bCs/>
                <w:sz w:val="24"/>
                <w:szCs w:val="24"/>
              </w:rPr>
              <w:t>3 557,1</w:t>
            </w:r>
          </w:p>
        </w:tc>
        <w:tc>
          <w:tcPr>
            <w:tcW w:w="1417" w:type="dxa"/>
            <w:tcBorders>
              <w:top w:val="nil"/>
              <w:left w:val="single" w:sz="4" w:space="0" w:color="auto"/>
              <w:bottom w:val="single" w:sz="4" w:space="0" w:color="auto"/>
              <w:right w:val="single" w:sz="4" w:space="0" w:color="auto"/>
            </w:tcBorders>
            <w:vAlign w:val="center"/>
          </w:tcPr>
          <w:p w:rsidR="00FC6EB1" w:rsidRPr="00927E8E" w:rsidRDefault="00602FB9" w:rsidP="005D35F7">
            <w:pPr>
              <w:jc w:val="center"/>
              <w:rPr>
                <w:rFonts w:ascii="Times New Roman" w:hAnsi="Times New Roman" w:cs="Times New Roman"/>
                <w:b/>
                <w:bCs/>
                <w:sz w:val="24"/>
                <w:szCs w:val="24"/>
                <w:lang w:val="en-US"/>
              </w:rPr>
            </w:pPr>
            <w:r>
              <w:rPr>
                <w:rFonts w:ascii="Times New Roman" w:hAnsi="Times New Roman" w:cs="Times New Roman"/>
                <w:b/>
                <w:bCs/>
                <w:sz w:val="24"/>
                <w:szCs w:val="24"/>
              </w:rPr>
              <w:t>696 977,2</w:t>
            </w:r>
          </w:p>
        </w:tc>
        <w:tc>
          <w:tcPr>
            <w:tcW w:w="1418" w:type="dxa"/>
            <w:tcBorders>
              <w:top w:val="nil"/>
              <w:left w:val="single" w:sz="4" w:space="0" w:color="auto"/>
              <w:bottom w:val="single" w:sz="4" w:space="0" w:color="auto"/>
              <w:right w:val="single" w:sz="4" w:space="0" w:color="auto"/>
            </w:tcBorders>
            <w:vAlign w:val="center"/>
          </w:tcPr>
          <w:p w:rsidR="00FC6EB1" w:rsidRPr="00927E8E" w:rsidRDefault="00E63CFE" w:rsidP="005D35F7">
            <w:pPr>
              <w:jc w:val="center"/>
              <w:rPr>
                <w:rFonts w:ascii="Times New Roman" w:hAnsi="Times New Roman" w:cs="Times New Roman"/>
                <w:b/>
                <w:bCs/>
                <w:sz w:val="24"/>
                <w:szCs w:val="24"/>
                <w:lang w:val="en-US"/>
              </w:rPr>
            </w:pPr>
            <w:r>
              <w:rPr>
                <w:rFonts w:ascii="Times New Roman" w:hAnsi="Times New Roman" w:cs="Times New Roman"/>
                <w:b/>
                <w:bCs/>
                <w:sz w:val="24"/>
                <w:szCs w:val="24"/>
              </w:rPr>
              <w:t>644 348,3</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E63CFE" w:rsidP="005D35F7">
            <w:pPr>
              <w:jc w:val="center"/>
              <w:rPr>
                <w:rFonts w:ascii="Times New Roman" w:hAnsi="Times New Roman" w:cs="Times New Roman"/>
                <w:b/>
                <w:bCs/>
                <w:sz w:val="24"/>
                <w:szCs w:val="24"/>
              </w:rPr>
            </w:pPr>
            <w:r>
              <w:rPr>
                <w:rFonts w:ascii="Times New Roman" w:hAnsi="Times New Roman" w:cs="Times New Roman"/>
                <w:b/>
                <w:bCs/>
                <w:sz w:val="24"/>
                <w:szCs w:val="24"/>
              </w:rPr>
              <w:t>644 348,3</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7F4BDD" w:rsidP="005D35F7">
            <w:pPr>
              <w:jc w:val="center"/>
              <w:rPr>
                <w:rFonts w:ascii="Times New Roman" w:hAnsi="Times New Roman" w:cs="Times New Roman"/>
                <w:b/>
                <w:bCs/>
                <w:sz w:val="24"/>
                <w:szCs w:val="24"/>
              </w:rPr>
            </w:pPr>
            <w:r>
              <w:rPr>
                <w:rFonts w:ascii="Times New Roman" w:hAnsi="Times New Roman" w:cs="Times New Roman"/>
                <w:b/>
                <w:bCs/>
                <w:sz w:val="24"/>
                <w:szCs w:val="24"/>
              </w:rPr>
              <w:t>231 151,5</w:t>
            </w:r>
          </w:p>
        </w:tc>
      </w:tr>
      <w:tr w:rsidR="00FC6EB1" w:rsidRPr="00E03BA3">
        <w:tc>
          <w:tcPr>
            <w:tcW w:w="1918" w:type="dxa"/>
            <w:tcBorders>
              <w:top w:val="nil"/>
              <w:left w:val="single" w:sz="4" w:space="0" w:color="auto"/>
              <w:bottom w:val="single" w:sz="4" w:space="0" w:color="auto"/>
              <w:right w:val="single" w:sz="4" w:space="0" w:color="auto"/>
            </w:tcBorders>
          </w:tcPr>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rPr>
            </w:pPr>
            <w:r w:rsidRPr="00E03BA3">
              <w:rPr>
                <w:rFonts w:ascii="Times New Roman" w:hAnsi="Times New Roman" w:cs="Times New Roman"/>
                <w:sz w:val="24"/>
                <w:szCs w:val="24"/>
                <w:u w:color="2A6EC3"/>
              </w:rPr>
              <w:t xml:space="preserve">Средства бюджета Московской </w:t>
            </w:r>
            <w:r w:rsidRPr="00E03BA3">
              <w:rPr>
                <w:rFonts w:ascii="Times New Roman" w:hAnsi="Times New Roman" w:cs="Times New Roman"/>
                <w:sz w:val="24"/>
                <w:szCs w:val="24"/>
                <w:u w:color="2A6EC3"/>
              </w:rPr>
              <w:lastRenderedPageBreak/>
              <w:t>области</w:t>
            </w:r>
          </w:p>
        </w:tc>
        <w:tc>
          <w:tcPr>
            <w:tcW w:w="1559" w:type="dxa"/>
            <w:tcBorders>
              <w:top w:val="nil"/>
              <w:left w:val="single" w:sz="4" w:space="0" w:color="auto"/>
              <w:bottom w:val="single" w:sz="4" w:space="0" w:color="auto"/>
              <w:right w:val="single" w:sz="4" w:space="0" w:color="auto"/>
            </w:tcBorders>
            <w:vAlign w:val="center"/>
          </w:tcPr>
          <w:p w:rsidR="00FC6EB1" w:rsidRPr="00FC6EB1" w:rsidRDefault="002C119C" w:rsidP="00FC6EB1">
            <w:pPr>
              <w:jc w:val="center"/>
              <w:rPr>
                <w:rFonts w:ascii="Times New Roman" w:hAnsi="Times New Roman" w:cs="Times New Roman"/>
                <w:bCs/>
                <w:sz w:val="24"/>
                <w:szCs w:val="24"/>
              </w:rPr>
            </w:pPr>
            <w:r>
              <w:rPr>
                <w:rFonts w:ascii="Times New Roman" w:hAnsi="Times New Roman" w:cs="Times New Roman"/>
                <w:bCs/>
                <w:sz w:val="24"/>
                <w:szCs w:val="24"/>
              </w:rPr>
              <w:lastRenderedPageBreak/>
              <w:t>1</w:t>
            </w:r>
            <w:r w:rsidR="00C521B9">
              <w:rPr>
                <w:rFonts w:ascii="Times New Roman" w:hAnsi="Times New Roman" w:cs="Times New Roman"/>
                <w:bCs/>
                <w:sz w:val="24"/>
                <w:szCs w:val="24"/>
              </w:rPr>
              <w:t> 703</w:t>
            </w:r>
            <w:r w:rsidR="00E63CFE">
              <w:rPr>
                <w:rFonts w:ascii="Times New Roman" w:hAnsi="Times New Roman" w:cs="Times New Roman"/>
                <w:bCs/>
                <w:sz w:val="24"/>
                <w:szCs w:val="24"/>
              </w:rPr>
              <w:t> 928,0</w:t>
            </w:r>
          </w:p>
        </w:tc>
        <w:tc>
          <w:tcPr>
            <w:tcW w:w="1560" w:type="dxa"/>
            <w:tcBorders>
              <w:top w:val="nil"/>
              <w:left w:val="single" w:sz="4" w:space="0" w:color="auto"/>
              <w:bottom w:val="single" w:sz="4" w:space="0" w:color="auto"/>
              <w:right w:val="single" w:sz="4" w:space="0" w:color="auto"/>
            </w:tcBorders>
            <w:vAlign w:val="center"/>
          </w:tcPr>
          <w:p w:rsidR="00FC6EB1" w:rsidRPr="00FC6EB1" w:rsidRDefault="00B350FF" w:rsidP="00FC6EB1">
            <w:pPr>
              <w:jc w:val="center"/>
              <w:rPr>
                <w:rFonts w:ascii="Times New Roman" w:hAnsi="Times New Roman" w:cs="Times New Roman"/>
                <w:bCs/>
                <w:sz w:val="24"/>
                <w:szCs w:val="24"/>
              </w:rPr>
            </w:pPr>
            <w:r>
              <w:rPr>
                <w:rFonts w:ascii="Times New Roman" w:hAnsi="Times New Roman" w:cs="Times New Roman"/>
                <w:bCs/>
                <w:sz w:val="24"/>
                <w:szCs w:val="24"/>
              </w:rPr>
              <w:t>40</w:t>
            </w:r>
            <w:r w:rsidR="0087148B">
              <w:rPr>
                <w:rFonts w:ascii="Times New Roman" w:hAnsi="Times New Roman" w:cs="Times New Roman"/>
                <w:bCs/>
                <w:sz w:val="24"/>
                <w:szCs w:val="24"/>
              </w:rPr>
              <w:t>5 672,0</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C521B9" w:rsidP="00FC6EB1">
            <w:pPr>
              <w:jc w:val="center"/>
              <w:rPr>
                <w:rFonts w:ascii="Times New Roman" w:hAnsi="Times New Roman" w:cs="Times New Roman"/>
                <w:bCs/>
                <w:sz w:val="24"/>
                <w:szCs w:val="24"/>
              </w:rPr>
            </w:pPr>
            <w:r>
              <w:rPr>
                <w:rFonts w:ascii="Times New Roman" w:hAnsi="Times New Roman" w:cs="Times New Roman"/>
                <w:bCs/>
                <w:sz w:val="24"/>
                <w:szCs w:val="24"/>
              </w:rPr>
              <w:t>434</w:t>
            </w:r>
            <w:r w:rsidR="00E63CFE">
              <w:rPr>
                <w:rFonts w:ascii="Times New Roman" w:hAnsi="Times New Roman" w:cs="Times New Roman"/>
                <w:bCs/>
                <w:sz w:val="24"/>
                <w:szCs w:val="24"/>
              </w:rPr>
              <w:t> 752</w:t>
            </w:r>
            <w:r w:rsidR="00BD4D1B">
              <w:rPr>
                <w:rFonts w:ascii="Times New Roman" w:hAnsi="Times New Roman" w:cs="Times New Roman"/>
                <w:bCs/>
                <w:sz w:val="24"/>
                <w:szCs w:val="24"/>
              </w:rPr>
              <w:t>,0</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E63CFE" w:rsidP="00FC6EB1">
            <w:pPr>
              <w:jc w:val="center"/>
              <w:rPr>
                <w:rFonts w:ascii="Times New Roman" w:hAnsi="Times New Roman" w:cs="Times New Roman"/>
                <w:bCs/>
                <w:sz w:val="24"/>
                <w:szCs w:val="24"/>
              </w:rPr>
            </w:pPr>
            <w:r>
              <w:rPr>
                <w:rFonts w:ascii="Times New Roman" w:hAnsi="Times New Roman" w:cs="Times New Roman"/>
                <w:bCs/>
                <w:sz w:val="24"/>
                <w:szCs w:val="24"/>
              </w:rPr>
              <w:t>431 752</w:t>
            </w:r>
            <w:r w:rsidR="00BD4D1B">
              <w:rPr>
                <w:rFonts w:ascii="Times New Roman" w:hAnsi="Times New Roman" w:cs="Times New Roman"/>
                <w:bCs/>
                <w:sz w:val="24"/>
                <w:szCs w:val="24"/>
              </w:rPr>
              <w:t>,0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E63CFE" w:rsidP="00FC6EB1">
            <w:pPr>
              <w:jc w:val="center"/>
              <w:rPr>
                <w:rFonts w:ascii="Times New Roman" w:hAnsi="Times New Roman" w:cs="Times New Roman"/>
                <w:bCs/>
                <w:sz w:val="24"/>
                <w:szCs w:val="24"/>
              </w:rPr>
            </w:pPr>
            <w:r>
              <w:rPr>
                <w:rFonts w:ascii="Times New Roman" w:hAnsi="Times New Roman" w:cs="Times New Roman"/>
                <w:bCs/>
                <w:sz w:val="24"/>
                <w:szCs w:val="24"/>
              </w:rPr>
              <w:t>431 752</w:t>
            </w:r>
            <w:r w:rsidR="00BD4D1B">
              <w:rPr>
                <w:rFonts w:ascii="Times New Roman" w:hAnsi="Times New Roman" w:cs="Times New Roman"/>
                <w:bCs/>
                <w:sz w:val="24"/>
                <w:szCs w:val="24"/>
              </w:rPr>
              <w:t>,0</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FC6EB1" w:rsidRPr="00E03BA3">
        <w:tc>
          <w:tcPr>
            <w:tcW w:w="1918" w:type="dxa"/>
            <w:tcBorders>
              <w:top w:val="nil"/>
              <w:left w:val="single" w:sz="4" w:space="0" w:color="auto"/>
              <w:bottom w:val="single" w:sz="4" w:space="0" w:color="auto"/>
              <w:right w:val="single" w:sz="4" w:space="0" w:color="auto"/>
            </w:tcBorders>
          </w:tcPr>
          <w:p w:rsidR="00FC6EB1" w:rsidRPr="0075000D" w:rsidRDefault="00FC6EB1" w:rsidP="00FC6EB1">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 xml:space="preserve">Средства муниципального бюджета </w:t>
            </w:r>
          </w:p>
        </w:tc>
        <w:tc>
          <w:tcPr>
            <w:tcW w:w="1559" w:type="dxa"/>
            <w:tcBorders>
              <w:top w:val="nil"/>
              <w:left w:val="single" w:sz="4" w:space="0" w:color="auto"/>
              <w:bottom w:val="single" w:sz="4" w:space="0" w:color="auto"/>
              <w:right w:val="single" w:sz="4" w:space="0" w:color="auto"/>
            </w:tcBorders>
            <w:vAlign w:val="center"/>
          </w:tcPr>
          <w:p w:rsidR="00FC6EB1" w:rsidRDefault="00BD4D1B" w:rsidP="00FC6EB1">
            <w:pPr>
              <w:jc w:val="center"/>
              <w:rPr>
                <w:rFonts w:ascii="Times New Roman" w:hAnsi="Times New Roman" w:cs="Times New Roman"/>
                <w:bCs/>
                <w:sz w:val="24"/>
                <w:szCs w:val="24"/>
              </w:rPr>
            </w:pPr>
            <w:r>
              <w:rPr>
                <w:rFonts w:ascii="Times New Roman" w:hAnsi="Times New Roman" w:cs="Times New Roman"/>
                <w:bCs/>
                <w:sz w:val="24"/>
                <w:szCs w:val="24"/>
              </w:rPr>
              <w:t>1</w:t>
            </w:r>
            <w:r w:rsidR="00602FB9">
              <w:rPr>
                <w:rFonts w:ascii="Times New Roman" w:hAnsi="Times New Roman" w:cs="Times New Roman"/>
                <w:bCs/>
                <w:sz w:val="24"/>
                <w:szCs w:val="24"/>
              </w:rPr>
              <w:t> 104 299,1</w:t>
            </w:r>
          </w:p>
          <w:p w:rsidR="00602FB9" w:rsidRPr="00ED7803" w:rsidRDefault="00602FB9" w:rsidP="00FC6EB1">
            <w:pPr>
              <w:jc w:val="center"/>
              <w:rPr>
                <w:rFonts w:ascii="Times New Roman" w:hAnsi="Times New Roman" w:cs="Times New Roman"/>
                <w:bCs/>
                <w:sz w:val="24"/>
                <w:szCs w:val="24"/>
              </w:rPr>
            </w:pPr>
          </w:p>
        </w:tc>
        <w:tc>
          <w:tcPr>
            <w:tcW w:w="1560" w:type="dxa"/>
            <w:tcBorders>
              <w:top w:val="nil"/>
              <w:left w:val="single" w:sz="4" w:space="0" w:color="auto"/>
              <w:bottom w:val="single" w:sz="4" w:space="0" w:color="auto"/>
              <w:right w:val="single" w:sz="4" w:space="0" w:color="auto"/>
            </w:tcBorders>
            <w:vAlign w:val="center"/>
          </w:tcPr>
          <w:p w:rsidR="00FC6EB1" w:rsidRPr="00ED7803" w:rsidRDefault="00014301" w:rsidP="00FC6EB1">
            <w:pPr>
              <w:jc w:val="center"/>
              <w:rPr>
                <w:rFonts w:ascii="Times New Roman" w:hAnsi="Times New Roman" w:cs="Times New Roman"/>
                <w:bCs/>
                <w:sz w:val="24"/>
                <w:szCs w:val="24"/>
              </w:rPr>
            </w:pPr>
            <w:r>
              <w:rPr>
                <w:rFonts w:ascii="Times New Roman" w:hAnsi="Times New Roman" w:cs="Times New Roman"/>
                <w:bCs/>
                <w:sz w:val="24"/>
                <w:szCs w:val="24"/>
              </w:rPr>
              <w:t>2</w:t>
            </w:r>
            <w:r w:rsidR="00CB5DCD">
              <w:rPr>
                <w:rFonts w:ascii="Times New Roman" w:hAnsi="Times New Roman" w:cs="Times New Roman"/>
                <w:bCs/>
                <w:sz w:val="24"/>
                <w:szCs w:val="24"/>
              </w:rPr>
              <w:t>26 149,7</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602FB9" w:rsidP="00FC6EB1">
            <w:pPr>
              <w:jc w:val="center"/>
              <w:rPr>
                <w:rFonts w:ascii="Times New Roman" w:hAnsi="Times New Roman" w:cs="Times New Roman"/>
                <w:bCs/>
                <w:sz w:val="24"/>
                <w:szCs w:val="24"/>
              </w:rPr>
            </w:pPr>
            <w:r>
              <w:rPr>
                <w:rFonts w:ascii="Times New Roman" w:hAnsi="Times New Roman" w:cs="Times New Roman"/>
                <w:bCs/>
                <w:sz w:val="24"/>
                <w:szCs w:val="24"/>
              </w:rPr>
              <w:t>221 805,3</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BD4D1B" w:rsidP="00FC6EB1">
            <w:pPr>
              <w:jc w:val="center"/>
              <w:rPr>
                <w:rFonts w:ascii="Times New Roman" w:hAnsi="Times New Roman" w:cs="Times New Roman"/>
                <w:bCs/>
                <w:sz w:val="24"/>
                <w:szCs w:val="24"/>
              </w:rPr>
            </w:pPr>
            <w:r>
              <w:rPr>
                <w:rFonts w:ascii="Times New Roman" w:hAnsi="Times New Roman" w:cs="Times New Roman"/>
                <w:bCs/>
                <w:sz w:val="24"/>
                <w:szCs w:val="24"/>
              </w:rPr>
              <w:t>212 596,3</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BD4D1B" w:rsidP="00FC6EB1">
            <w:pPr>
              <w:jc w:val="center"/>
              <w:rPr>
                <w:rFonts w:ascii="Times New Roman" w:hAnsi="Times New Roman" w:cs="Times New Roman"/>
                <w:bCs/>
                <w:sz w:val="24"/>
                <w:szCs w:val="24"/>
              </w:rPr>
            </w:pPr>
            <w:r>
              <w:rPr>
                <w:rFonts w:ascii="Times New Roman" w:hAnsi="Times New Roman" w:cs="Times New Roman"/>
                <w:bCs/>
                <w:sz w:val="24"/>
                <w:szCs w:val="24"/>
              </w:rPr>
              <w:t>212 596,3</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23</w:t>
            </w:r>
            <w:r w:rsidR="007F4BDD">
              <w:rPr>
                <w:rFonts w:ascii="Times New Roman" w:hAnsi="Times New Roman" w:cs="Times New Roman"/>
                <w:bCs/>
                <w:sz w:val="24"/>
                <w:szCs w:val="24"/>
              </w:rPr>
              <w:t>1 151,5</w:t>
            </w:r>
          </w:p>
        </w:tc>
      </w:tr>
      <w:tr w:rsidR="00584CD9" w:rsidRPr="00E03BA3">
        <w:tc>
          <w:tcPr>
            <w:tcW w:w="1918" w:type="dxa"/>
            <w:tcBorders>
              <w:top w:val="nil"/>
              <w:left w:val="single" w:sz="4" w:space="0" w:color="auto"/>
              <w:bottom w:val="single" w:sz="4" w:space="0" w:color="auto"/>
              <w:right w:val="single" w:sz="4" w:space="0" w:color="auto"/>
            </w:tcBorders>
          </w:tcPr>
          <w:p w:rsidR="00584CD9" w:rsidRPr="00E03BA3" w:rsidRDefault="00584CD9" w:rsidP="00FC6EB1">
            <w:pPr>
              <w:pStyle w:val="ConsPlusCell"/>
              <w:spacing w:after="120" w:line="276" w:lineRule="auto"/>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559" w:type="dxa"/>
            <w:tcBorders>
              <w:top w:val="nil"/>
              <w:left w:val="single" w:sz="4" w:space="0" w:color="auto"/>
              <w:bottom w:val="single" w:sz="4" w:space="0" w:color="auto"/>
              <w:right w:val="single" w:sz="4" w:space="0" w:color="auto"/>
            </w:tcBorders>
            <w:vAlign w:val="center"/>
          </w:tcPr>
          <w:p w:rsidR="00584CD9" w:rsidRPr="00270222" w:rsidRDefault="00E63CFE" w:rsidP="00FC6EB1">
            <w:pPr>
              <w:jc w:val="center"/>
              <w:rPr>
                <w:rFonts w:ascii="Times New Roman" w:hAnsi="Times New Roman" w:cs="Times New Roman"/>
                <w:bCs/>
                <w:sz w:val="24"/>
                <w:szCs w:val="24"/>
                <w:lang w:val="en-US"/>
              </w:rPr>
            </w:pPr>
            <w:r>
              <w:rPr>
                <w:rFonts w:ascii="Times New Roman" w:hAnsi="Times New Roman" w:cs="Times New Roman"/>
                <w:bCs/>
                <w:sz w:val="24"/>
                <w:szCs w:val="24"/>
              </w:rPr>
              <w:t>82 155,3</w:t>
            </w:r>
          </w:p>
        </w:tc>
        <w:tc>
          <w:tcPr>
            <w:tcW w:w="1560" w:type="dxa"/>
            <w:tcBorders>
              <w:top w:val="nil"/>
              <w:left w:val="single" w:sz="4" w:space="0" w:color="auto"/>
              <w:bottom w:val="single" w:sz="4" w:space="0" w:color="auto"/>
              <w:right w:val="single" w:sz="4" w:space="0" w:color="auto"/>
            </w:tcBorders>
            <w:vAlign w:val="center"/>
          </w:tcPr>
          <w:p w:rsidR="00584CD9" w:rsidRPr="00AB5367" w:rsidRDefault="00AB5367" w:rsidP="00FC6EB1">
            <w:pPr>
              <w:jc w:val="center"/>
              <w:rPr>
                <w:rFonts w:ascii="Times New Roman" w:hAnsi="Times New Roman" w:cs="Times New Roman"/>
                <w:bCs/>
                <w:sz w:val="24"/>
                <w:szCs w:val="24"/>
                <w:lang w:val="en-US"/>
              </w:rPr>
            </w:pPr>
            <w:r>
              <w:rPr>
                <w:rFonts w:ascii="Times New Roman" w:hAnsi="Times New Roman" w:cs="Times New Roman"/>
                <w:bCs/>
                <w:sz w:val="24"/>
                <w:szCs w:val="24"/>
              </w:rPr>
              <w:t>41 </w:t>
            </w:r>
            <w:r>
              <w:rPr>
                <w:rFonts w:ascii="Times New Roman" w:hAnsi="Times New Roman" w:cs="Times New Roman"/>
                <w:bCs/>
                <w:sz w:val="24"/>
                <w:szCs w:val="24"/>
                <w:lang w:val="en-US"/>
              </w:rPr>
              <w:t>735</w:t>
            </w:r>
            <w:r w:rsidR="00FF79FA">
              <w:rPr>
                <w:rFonts w:ascii="Times New Roman" w:hAnsi="Times New Roman" w:cs="Times New Roman"/>
                <w:bCs/>
                <w:sz w:val="24"/>
                <w:szCs w:val="24"/>
              </w:rPr>
              <w:t>,</w:t>
            </w:r>
            <w:r>
              <w:rPr>
                <w:rFonts w:ascii="Times New Roman" w:hAnsi="Times New Roman" w:cs="Times New Roman"/>
                <w:bCs/>
                <w:sz w:val="24"/>
                <w:szCs w:val="24"/>
                <w:lang w:val="en-US"/>
              </w:rPr>
              <w:t>4</w:t>
            </w:r>
          </w:p>
        </w:tc>
        <w:tc>
          <w:tcPr>
            <w:tcW w:w="1417" w:type="dxa"/>
            <w:tcBorders>
              <w:top w:val="nil"/>
              <w:left w:val="single" w:sz="4" w:space="0" w:color="auto"/>
              <w:bottom w:val="single" w:sz="4" w:space="0" w:color="auto"/>
              <w:right w:val="single" w:sz="4" w:space="0" w:color="auto"/>
            </w:tcBorders>
            <w:vAlign w:val="center"/>
          </w:tcPr>
          <w:p w:rsidR="00584CD9" w:rsidRPr="00AB5367" w:rsidRDefault="00E63CFE" w:rsidP="00FC6EB1">
            <w:pPr>
              <w:jc w:val="center"/>
              <w:rPr>
                <w:rFonts w:ascii="Times New Roman" w:hAnsi="Times New Roman" w:cs="Times New Roman"/>
                <w:bCs/>
                <w:sz w:val="24"/>
                <w:szCs w:val="24"/>
              </w:rPr>
            </w:pPr>
            <w:r>
              <w:rPr>
                <w:rFonts w:ascii="Times New Roman" w:hAnsi="Times New Roman" w:cs="Times New Roman"/>
                <w:bCs/>
                <w:sz w:val="24"/>
                <w:szCs w:val="24"/>
              </w:rPr>
              <w:t>40 419,9</w:t>
            </w:r>
          </w:p>
        </w:tc>
        <w:tc>
          <w:tcPr>
            <w:tcW w:w="1418" w:type="dxa"/>
            <w:tcBorders>
              <w:top w:val="nil"/>
              <w:left w:val="single" w:sz="4" w:space="0" w:color="auto"/>
              <w:bottom w:val="single" w:sz="4" w:space="0" w:color="auto"/>
              <w:right w:val="single" w:sz="4" w:space="0" w:color="auto"/>
            </w:tcBorders>
            <w:vAlign w:val="center"/>
          </w:tcPr>
          <w:p w:rsidR="00584CD9" w:rsidRPr="00AB5367" w:rsidRDefault="00E63CFE" w:rsidP="00FC6EB1">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584CD9" w:rsidRPr="00FC6EB1" w:rsidRDefault="00E63CFE" w:rsidP="00FC6EB1">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center"/>
          </w:tcPr>
          <w:p w:rsidR="00584CD9" w:rsidRPr="00FC6EB1" w:rsidRDefault="00FF79FA" w:rsidP="00FC6EB1">
            <w:pPr>
              <w:jc w:val="center"/>
              <w:rPr>
                <w:rFonts w:ascii="Times New Roman" w:hAnsi="Times New Roman" w:cs="Times New Roman"/>
                <w:bCs/>
                <w:sz w:val="24"/>
                <w:szCs w:val="24"/>
              </w:rPr>
            </w:pPr>
            <w:r>
              <w:rPr>
                <w:rFonts w:ascii="Times New Roman" w:hAnsi="Times New Roman" w:cs="Times New Roman"/>
                <w:bCs/>
                <w:sz w:val="24"/>
                <w:szCs w:val="24"/>
              </w:rPr>
              <w:t>0,00</w:t>
            </w:r>
          </w:p>
        </w:tc>
      </w:tr>
      <w:tr w:rsidR="00FC6EB1" w:rsidRPr="00E03BA3">
        <w:tc>
          <w:tcPr>
            <w:tcW w:w="1918" w:type="dxa"/>
            <w:tcBorders>
              <w:top w:val="nil"/>
              <w:left w:val="single" w:sz="4" w:space="0" w:color="auto"/>
              <w:bottom w:val="single" w:sz="4" w:space="0" w:color="auto"/>
              <w:right w:val="single" w:sz="4" w:space="0" w:color="auto"/>
            </w:tcBorders>
          </w:tcPr>
          <w:p w:rsidR="00FC6EB1" w:rsidRPr="00E03BA3" w:rsidRDefault="00FC6EB1"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Другие источники            </w:t>
            </w:r>
          </w:p>
        </w:tc>
        <w:tc>
          <w:tcPr>
            <w:tcW w:w="1559"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560"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7A573C" w:rsidRPr="00E03BA3">
        <w:tc>
          <w:tcPr>
            <w:tcW w:w="1918" w:type="dxa"/>
            <w:tcBorders>
              <w:top w:val="nil"/>
              <w:left w:val="single" w:sz="4" w:space="0" w:color="auto"/>
              <w:bottom w:val="single" w:sz="4" w:space="0" w:color="auto"/>
              <w:right w:val="single" w:sz="4" w:space="0" w:color="auto"/>
            </w:tcBorders>
          </w:tcPr>
          <w:p w:rsidR="007A573C" w:rsidRPr="00E03BA3" w:rsidRDefault="0042603B"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Планируемые результаты реализ</w:t>
            </w:r>
            <w:r w:rsidRPr="00E03BA3">
              <w:rPr>
                <w:rFonts w:ascii="Times New Roman" w:hAnsi="Times New Roman" w:cs="Times New Roman"/>
                <w:sz w:val="24"/>
                <w:szCs w:val="24"/>
                <w:u w:color="2A6EC3"/>
              </w:rPr>
              <w:t>а</w:t>
            </w:r>
            <w:r w:rsidRPr="00E03BA3">
              <w:rPr>
                <w:rFonts w:ascii="Times New Roman" w:hAnsi="Times New Roman" w:cs="Times New Roman"/>
                <w:sz w:val="24"/>
                <w:szCs w:val="24"/>
                <w:u w:color="2A6EC3"/>
              </w:rPr>
              <w:t xml:space="preserve">ции </w:t>
            </w:r>
            <w:r w:rsidRPr="00E03BA3">
              <w:rPr>
                <w:rFonts w:ascii="Times New Roman" w:hAnsi="Times New Roman" w:cs="Times New Roman"/>
                <w:sz w:val="24"/>
                <w:szCs w:val="24"/>
              </w:rPr>
              <w:t>подпрограммы I</w:t>
            </w:r>
          </w:p>
        </w:tc>
        <w:tc>
          <w:tcPr>
            <w:tcW w:w="8363" w:type="dxa"/>
            <w:gridSpan w:val="6"/>
            <w:tcBorders>
              <w:top w:val="nil"/>
              <w:left w:val="single" w:sz="4" w:space="0" w:color="auto"/>
              <w:bottom w:val="single" w:sz="4" w:space="0" w:color="auto"/>
              <w:right w:val="single" w:sz="4" w:space="0" w:color="auto"/>
            </w:tcBorders>
          </w:tcPr>
          <w:p w:rsidR="00134EEF" w:rsidRDefault="00134EEF" w:rsidP="00134EEF">
            <w:pPr>
              <w:tabs>
                <w:tab w:val="center" w:pos="4677"/>
                <w:tab w:val="right" w:pos="9355"/>
              </w:tabs>
              <w:autoSpaceDE w:val="0"/>
              <w:autoSpaceDN w:val="0"/>
              <w:adjustRightInd w:val="0"/>
              <w:spacing w:after="0"/>
              <w:jc w:val="both"/>
              <w:rPr>
                <w:rFonts w:ascii="Times New Roman" w:hAnsi="Times New Roman" w:cs="Times New Roman"/>
                <w:sz w:val="24"/>
                <w:szCs w:val="24"/>
              </w:rPr>
            </w:pPr>
          </w:p>
          <w:p w:rsidR="000F5004" w:rsidRDefault="00574BA6" w:rsidP="00134EEF">
            <w:pPr>
              <w:tabs>
                <w:tab w:val="center" w:pos="4677"/>
                <w:tab w:val="right" w:pos="9355"/>
              </w:tabs>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w:t>
            </w:r>
            <w:r w:rsidR="000F5004" w:rsidRPr="00E03BA3">
              <w:rPr>
                <w:rFonts w:ascii="Times New Roman" w:hAnsi="Times New Roman" w:cs="Times New Roman"/>
                <w:sz w:val="24"/>
                <w:szCs w:val="24"/>
              </w:rPr>
              <w:t xml:space="preserve"> воспитанников дошкольных образовательных организаций</w:t>
            </w:r>
            <w:r>
              <w:rPr>
                <w:rFonts w:ascii="Times New Roman" w:hAnsi="Times New Roman" w:cs="Times New Roman"/>
                <w:sz w:val="24"/>
                <w:szCs w:val="24"/>
              </w:rPr>
              <w:t>, обучающихся</w:t>
            </w:r>
            <w:r w:rsidR="000F5004" w:rsidRPr="00E03BA3">
              <w:rPr>
                <w:rFonts w:ascii="Times New Roman" w:hAnsi="Times New Roman" w:cs="Times New Roman"/>
                <w:sz w:val="24"/>
                <w:szCs w:val="24"/>
              </w:rPr>
              <w:t xml:space="preserve"> по программам дошкольного образования, соответствующим требованиям федерального государственного образовательного ст</w:t>
            </w:r>
            <w:r w:rsidR="000F5004">
              <w:rPr>
                <w:rFonts w:ascii="Times New Roman" w:hAnsi="Times New Roman" w:cs="Times New Roman"/>
                <w:sz w:val="24"/>
                <w:szCs w:val="24"/>
              </w:rPr>
              <w:t>андарта дошкольного образования</w:t>
            </w:r>
            <w:r>
              <w:rPr>
                <w:rFonts w:ascii="Times New Roman" w:hAnsi="Times New Roman" w:cs="Times New Roman"/>
                <w:sz w:val="24"/>
                <w:szCs w:val="24"/>
              </w:rPr>
              <w:t xml:space="preserve">, </w:t>
            </w:r>
            <w:r w:rsidR="00531B3E">
              <w:rPr>
                <w:rFonts w:ascii="Times New Roman" w:hAnsi="Times New Roman" w:cs="Times New Roman"/>
                <w:sz w:val="24"/>
                <w:szCs w:val="24"/>
              </w:rPr>
              <w:t>составит</w:t>
            </w:r>
            <w:r>
              <w:rPr>
                <w:rFonts w:ascii="Times New Roman" w:hAnsi="Times New Roman" w:cs="Times New Roman"/>
                <w:sz w:val="24"/>
                <w:szCs w:val="24"/>
              </w:rPr>
              <w:t xml:space="preserve"> 100 процентов</w:t>
            </w:r>
            <w:r w:rsidR="000F5004">
              <w:rPr>
                <w:rFonts w:ascii="Times New Roman" w:hAnsi="Times New Roman" w:cs="Times New Roman"/>
                <w:sz w:val="24"/>
                <w:szCs w:val="24"/>
              </w:rPr>
              <w:t>.</w:t>
            </w:r>
          </w:p>
          <w:p w:rsidR="00B90D5B" w:rsidRDefault="00B90D5B" w:rsidP="003163F3">
            <w:pPr>
              <w:tabs>
                <w:tab w:val="center" w:pos="4677"/>
                <w:tab w:val="right" w:pos="9355"/>
              </w:tabs>
              <w:autoSpaceDE w:val="0"/>
              <w:autoSpaceDN w:val="0"/>
              <w:adjustRightInd w:val="0"/>
              <w:spacing w:after="120"/>
              <w:jc w:val="both"/>
              <w:rPr>
                <w:rFonts w:ascii="Times New Roman" w:hAnsi="Times New Roman" w:cs="Times New Roman"/>
              </w:rPr>
            </w:pPr>
            <w:r w:rsidRPr="00B90D5B">
              <w:rPr>
                <w:rFonts w:ascii="Times New Roman" w:hAnsi="Times New Roman" w:cs="Times New Roman"/>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конец года), составит 100 процентов.</w:t>
            </w:r>
          </w:p>
          <w:p w:rsidR="00B90D5B" w:rsidRDefault="00B90D5B" w:rsidP="00134EEF">
            <w:pPr>
              <w:tabs>
                <w:tab w:val="center" w:pos="4677"/>
                <w:tab w:val="right" w:pos="9355"/>
              </w:tabs>
              <w:autoSpaceDE w:val="0"/>
              <w:autoSpaceDN w:val="0"/>
              <w:adjustRightInd w:val="0"/>
              <w:spacing w:after="120"/>
              <w:jc w:val="both"/>
              <w:rPr>
                <w:rFonts w:ascii="Times New Roman" w:hAnsi="Times New Roman" w:cs="Times New Roman"/>
                <w:sz w:val="24"/>
                <w:szCs w:val="24"/>
              </w:rPr>
            </w:pPr>
            <w:r w:rsidRPr="00B90D5B">
              <w:rPr>
                <w:rFonts w:ascii="Times New Roman" w:hAnsi="Times New Roman" w:cs="Times New Roman"/>
                <w:sz w:val="24"/>
                <w:szCs w:val="24"/>
              </w:rPr>
              <w:t xml:space="preserve">Отношение численности детей в возрасте от </w:t>
            </w:r>
            <w:r>
              <w:rPr>
                <w:rFonts w:ascii="Times New Roman" w:hAnsi="Times New Roman" w:cs="Times New Roman"/>
                <w:sz w:val="24"/>
                <w:szCs w:val="24"/>
              </w:rPr>
              <w:t>1,5</w:t>
            </w:r>
            <w:r w:rsidRPr="00B90D5B">
              <w:rPr>
                <w:rFonts w:ascii="Times New Roman" w:hAnsi="Times New Roman" w:cs="Times New Roman"/>
                <w:sz w:val="24"/>
                <w:szCs w:val="24"/>
              </w:rPr>
              <w:t xml:space="preserve"> до </w:t>
            </w:r>
            <w:r>
              <w:rPr>
                <w:rFonts w:ascii="Times New Roman" w:hAnsi="Times New Roman" w:cs="Times New Roman"/>
                <w:sz w:val="24"/>
                <w:szCs w:val="24"/>
              </w:rPr>
              <w:t>3</w:t>
            </w:r>
            <w:r w:rsidRPr="00B90D5B">
              <w:rPr>
                <w:rFonts w:ascii="Times New Roman" w:hAnsi="Times New Roman" w:cs="Times New Roman"/>
                <w:sz w:val="24"/>
                <w:szCs w:val="24"/>
              </w:rPr>
              <w:t xml:space="preserve"> лет, получающих дошкольное образование в текущем году, к сумме численности детей в возрасте от </w:t>
            </w:r>
            <w:r>
              <w:rPr>
                <w:rFonts w:ascii="Times New Roman" w:hAnsi="Times New Roman" w:cs="Times New Roman"/>
                <w:sz w:val="24"/>
                <w:szCs w:val="24"/>
              </w:rPr>
              <w:t>1,5</w:t>
            </w:r>
            <w:r w:rsidRPr="00B90D5B">
              <w:rPr>
                <w:rFonts w:ascii="Times New Roman" w:hAnsi="Times New Roman" w:cs="Times New Roman"/>
                <w:sz w:val="24"/>
                <w:szCs w:val="24"/>
              </w:rPr>
              <w:t xml:space="preserve"> до </w:t>
            </w:r>
            <w:r>
              <w:rPr>
                <w:rFonts w:ascii="Times New Roman" w:hAnsi="Times New Roman" w:cs="Times New Roman"/>
                <w:sz w:val="24"/>
                <w:szCs w:val="24"/>
              </w:rPr>
              <w:t>3</w:t>
            </w:r>
            <w:r w:rsidRPr="00B90D5B">
              <w:rPr>
                <w:rFonts w:ascii="Times New Roman" w:hAnsi="Times New Roman" w:cs="Times New Roman"/>
                <w:sz w:val="24"/>
                <w:szCs w:val="24"/>
              </w:rPr>
              <w:t xml:space="preserve"> лет, получающих дошкольное образование в текущем году, и численности детей в возрасте от </w:t>
            </w:r>
            <w:r>
              <w:rPr>
                <w:rFonts w:ascii="Times New Roman" w:hAnsi="Times New Roman" w:cs="Times New Roman"/>
                <w:sz w:val="24"/>
                <w:szCs w:val="24"/>
              </w:rPr>
              <w:t>1,5</w:t>
            </w:r>
            <w:r w:rsidRPr="00B90D5B">
              <w:rPr>
                <w:rFonts w:ascii="Times New Roman" w:hAnsi="Times New Roman" w:cs="Times New Roman"/>
                <w:sz w:val="24"/>
                <w:szCs w:val="24"/>
              </w:rPr>
              <w:t xml:space="preserve"> до </w:t>
            </w:r>
            <w:r>
              <w:rPr>
                <w:rFonts w:ascii="Times New Roman" w:hAnsi="Times New Roman" w:cs="Times New Roman"/>
                <w:sz w:val="24"/>
                <w:szCs w:val="24"/>
              </w:rPr>
              <w:t>3</w:t>
            </w:r>
            <w:r w:rsidRPr="00B90D5B">
              <w:rPr>
                <w:rFonts w:ascii="Times New Roman" w:hAnsi="Times New Roman" w:cs="Times New Roman"/>
                <w:sz w:val="24"/>
                <w:szCs w:val="24"/>
              </w:rPr>
              <w:t xml:space="preserve"> лет, находящихся в очереди на получение в текущем году дошкольного образования (на конец года), составит </w:t>
            </w:r>
            <w:r>
              <w:rPr>
                <w:rFonts w:ascii="Times New Roman" w:hAnsi="Times New Roman" w:cs="Times New Roman"/>
                <w:sz w:val="24"/>
                <w:szCs w:val="24"/>
              </w:rPr>
              <w:t>42</w:t>
            </w:r>
            <w:r w:rsidRPr="00B90D5B">
              <w:rPr>
                <w:rFonts w:ascii="Times New Roman" w:hAnsi="Times New Roman" w:cs="Times New Roman"/>
                <w:sz w:val="24"/>
                <w:szCs w:val="24"/>
              </w:rPr>
              <w:t xml:space="preserve"> процент</w:t>
            </w:r>
            <w:r>
              <w:rPr>
                <w:rFonts w:ascii="Times New Roman" w:hAnsi="Times New Roman" w:cs="Times New Roman"/>
                <w:sz w:val="24"/>
                <w:szCs w:val="24"/>
              </w:rPr>
              <w:t>а</w:t>
            </w:r>
            <w:r w:rsidRPr="00B90D5B">
              <w:rPr>
                <w:rFonts w:ascii="Times New Roman" w:hAnsi="Times New Roman" w:cs="Times New Roman"/>
                <w:sz w:val="24"/>
                <w:szCs w:val="24"/>
              </w:rPr>
              <w:t>.</w:t>
            </w:r>
          </w:p>
          <w:p w:rsidR="00134EEF" w:rsidRPr="00FC17EA" w:rsidRDefault="00134EEF" w:rsidP="00134EEF">
            <w:pPr>
              <w:tabs>
                <w:tab w:val="center" w:pos="4677"/>
                <w:tab w:val="right" w:pos="9355"/>
              </w:tabs>
              <w:autoSpaceDE w:val="0"/>
              <w:autoSpaceDN w:val="0"/>
              <w:adjustRightInd w:val="0"/>
              <w:spacing w:after="120"/>
              <w:jc w:val="both"/>
              <w:rPr>
                <w:rFonts w:ascii="Times New Roman" w:hAnsi="Times New Roman" w:cs="Times New Roman"/>
                <w:sz w:val="24"/>
                <w:szCs w:val="24"/>
              </w:rPr>
            </w:pPr>
            <w:r w:rsidRPr="00FC17EA">
              <w:rPr>
                <w:rFonts w:ascii="Times New Roman" w:hAnsi="Times New Roman" w:cs="Times New Roman"/>
                <w:sz w:val="24"/>
                <w:szCs w:val="24"/>
              </w:rPr>
              <w:t xml:space="preserve">Количество </w:t>
            </w:r>
            <w:r w:rsidR="00574BA6">
              <w:rPr>
                <w:rFonts w:ascii="Times New Roman" w:hAnsi="Times New Roman" w:cs="Times New Roman"/>
                <w:sz w:val="24"/>
                <w:szCs w:val="24"/>
              </w:rPr>
              <w:t xml:space="preserve">построенных </w:t>
            </w:r>
            <w:r w:rsidRPr="00FC17EA">
              <w:rPr>
                <w:rFonts w:ascii="Times New Roman" w:hAnsi="Times New Roman" w:cs="Times New Roman"/>
                <w:sz w:val="24"/>
                <w:szCs w:val="24"/>
              </w:rPr>
              <w:t>дошкольных образовательных организаций</w:t>
            </w:r>
            <w:r w:rsidR="00574BA6">
              <w:rPr>
                <w:rFonts w:ascii="Times New Roman" w:hAnsi="Times New Roman" w:cs="Times New Roman"/>
                <w:sz w:val="24"/>
                <w:szCs w:val="24"/>
              </w:rPr>
              <w:t xml:space="preserve"> по годам реализации программы, в том числе за счет внебюджетных источников,</w:t>
            </w:r>
            <w:r w:rsidRPr="00FC17EA">
              <w:rPr>
                <w:rFonts w:ascii="Times New Roman" w:hAnsi="Times New Roman" w:cs="Times New Roman"/>
                <w:sz w:val="24"/>
                <w:szCs w:val="24"/>
              </w:rPr>
              <w:t xml:space="preserve"> </w:t>
            </w:r>
            <w:r w:rsidR="00531B3E">
              <w:rPr>
                <w:rFonts w:ascii="Times New Roman" w:hAnsi="Times New Roman" w:cs="Times New Roman"/>
                <w:sz w:val="24"/>
                <w:szCs w:val="24"/>
              </w:rPr>
              <w:t>составит</w:t>
            </w:r>
            <w:r w:rsidR="00574BA6">
              <w:rPr>
                <w:rFonts w:ascii="Times New Roman" w:hAnsi="Times New Roman" w:cs="Times New Roman"/>
                <w:sz w:val="24"/>
                <w:szCs w:val="24"/>
              </w:rPr>
              <w:t xml:space="preserve"> 3</w:t>
            </w:r>
            <w:r w:rsidRPr="00FC17EA">
              <w:rPr>
                <w:rFonts w:ascii="Times New Roman" w:hAnsi="Times New Roman" w:cs="Times New Roman"/>
                <w:sz w:val="24"/>
                <w:szCs w:val="24"/>
              </w:rPr>
              <w:t>.</w:t>
            </w:r>
          </w:p>
          <w:p w:rsidR="003163F3" w:rsidRPr="00FC17EA" w:rsidRDefault="00051FE5" w:rsidP="00134EEF">
            <w:pPr>
              <w:tabs>
                <w:tab w:val="center" w:pos="4677"/>
                <w:tab w:val="right" w:pos="9355"/>
              </w:tabs>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Удельный вес</w:t>
            </w:r>
            <w:r w:rsidR="003163F3" w:rsidRPr="00FC17EA">
              <w:rPr>
                <w:rFonts w:ascii="Times New Roman" w:hAnsi="Times New Roman" w:cs="Times New Roman"/>
                <w:sz w:val="24"/>
                <w:szCs w:val="24"/>
              </w:rPr>
              <w:t xml:space="preserve">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w:t>
            </w:r>
            <w:r w:rsidR="00531B3E">
              <w:rPr>
                <w:rFonts w:ascii="Times New Roman" w:hAnsi="Times New Roman" w:cs="Times New Roman"/>
                <w:sz w:val="24"/>
                <w:szCs w:val="24"/>
              </w:rPr>
              <w:t>составит</w:t>
            </w:r>
            <w:r>
              <w:rPr>
                <w:rFonts w:ascii="Times New Roman" w:hAnsi="Times New Roman" w:cs="Times New Roman"/>
                <w:sz w:val="24"/>
                <w:szCs w:val="24"/>
              </w:rPr>
              <w:t xml:space="preserve"> 2,8 процентов. </w:t>
            </w:r>
          </w:p>
          <w:p w:rsidR="00574BA6" w:rsidRDefault="00574BA6" w:rsidP="00473910">
            <w:pPr>
              <w:tabs>
                <w:tab w:val="center" w:pos="4677"/>
                <w:tab w:val="right" w:pos="9355"/>
              </w:tabs>
              <w:autoSpaceDE w:val="0"/>
              <w:autoSpaceDN w:val="0"/>
              <w:adjustRightInd w:val="0"/>
              <w:spacing w:after="120"/>
              <w:jc w:val="both"/>
              <w:rPr>
                <w:rFonts w:ascii="Times New Roman" w:hAnsi="Times New Roman" w:cs="Times New Roman"/>
                <w:sz w:val="24"/>
                <w:szCs w:val="24"/>
              </w:rPr>
            </w:pPr>
            <w:r w:rsidRPr="00987359">
              <w:rPr>
                <w:rFonts w:ascii="Times New Roman" w:hAnsi="Times New Roman" w:cs="Times New Roman"/>
              </w:rPr>
              <w:t>Уровень средней заработной платы педагогических работников дошкольных образовательных организаций – 100 процентов от средней заработной платы работников муниципальных общеобразовательных организаций Московской области.</w:t>
            </w:r>
          </w:p>
          <w:p w:rsidR="00473910" w:rsidRDefault="00473910" w:rsidP="00473910">
            <w:pPr>
              <w:tabs>
                <w:tab w:val="center" w:pos="4677"/>
                <w:tab w:val="right" w:pos="9355"/>
              </w:tabs>
              <w:autoSpaceDE w:val="0"/>
              <w:autoSpaceDN w:val="0"/>
              <w:adjustRightInd w:val="0"/>
              <w:spacing w:after="120"/>
              <w:jc w:val="both"/>
              <w:rPr>
                <w:rFonts w:ascii="Times New Roman" w:hAnsi="Times New Roman" w:cs="Times New Roman"/>
                <w:sz w:val="24"/>
                <w:szCs w:val="24"/>
              </w:rPr>
            </w:pPr>
            <w:r w:rsidRPr="00D53E0D">
              <w:rPr>
                <w:rFonts w:ascii="Times New Roman" w:hAnsi="Times New Roman" w:cs="Times New Roman"/>
                <w:sz w:val="24"/>
                <w:szCs w:val="24"/>
              </w:rPr>
              <w:t xml:space="preserve">Удельный вес численности педагогических и руководящих работников дошкольных образовательных организаций, прошедших в течение 3-х лет повышение квалификации и (или) профессиональную переподготовку, от общей численности педагогических и руководящих работников дошкольных образовательных организаций </w:t>
            </w:r>
            <w:r w:rsidR="00531B3E">
              <w:rPr>
                <w:rFonts w:ascii="Times New Roman" w:hAnsi="Times New Roman" w:cs="Times New Roman"/>
                <w:sz w:val="24"/>
                <w:szCs w:val="24"/>
              </w:rPr>
              <w:t>составит</w:t>
            </w:r>
            <w:r w:rsidR="00574BA6">
              <w:rPr>
                <w:rFonts w:ascii="Times New Roman" w:hAnsi="Times New Roman" w:cs="Times New Roman"/>
                <w:sz w:val="24"/>
                <w:szCs w:val="24"/>
              </w:rPr>
              <w:t xml:space="preserve"> </w:t>
            </w:r>
            <w:r w:rsidRPr="00D53E0D">
              <w:rPr>
                <w:rFonts w:ascii="Times New Roman" w:hAnsi="Times New Roman" w:cs="Times New Roman"/>
                <w:sz w:val="24"/>
                <w:szCs w:val="24"/>
              </w:rPr>
              <w:t>100</w:t>
            </w:r>
            <w:r w:rsidR="00531B3E">
              <w:rPr>
                <w:rFonts w:ascii="Times New Roman" w:hAnsi="Times New Roman" w:cs="Times New Roman"/>
                <w:sz w:val="24"/>
                <w:szCs w:val="24"/>
              </w:rPr>
              <w:t xml:space="preserve"> процентов</w:t>
            </w:r>
            <w:r w:rsidR="00FC17EA">
              <w:rPr>
                <w:rFonts w:ascii="Times New Roman" w:hAnsi="Times New Roman" w:cs="Times New Roman"/>
                <w:sz w:val="24"/>
                <w:szCs w:val="24"/>
              </w:rPr>
              <w:t>.</w:t>
            </w:r>
          </w:p>
          <w:p w:rsidR="00FC17EA" w:rsidRPr="00D53E0D" w:rsidRDefault="00FC17EA" w:rsidP="00587C96">
            <w:pPr>
              <w:tabs>
                <w:tab w:val="center" w:pos="4677"/>
                <w:tab w:val="right" w:pos="9355"/>
              </w:tabs>
              <w:autoSpaceDE w:val="0"/>
              <w:autoSpaceDN w:val="0"/>
              <w:adjustRightInd w:val="0"/>
              <w:spacing w:after="120"/>
              <w:jc w:val="both"/>
              <w:rPr>
                <w:rFonts w:ascii="Times New Roman" w:hAnsi="Times New Roman" w:cs="Times New Roman"/>
                <w:sz w:val="24"/>
                <w:szCs w:val="24"/>
              </w:rPr>
            </w:pPr>
            <w:r w:rsidRPr="00D53E0D">
              <w:rPr>
                <w:rFonts w:ascii="Times New Roman" w:hAnsi="Times New Roman" w:cs="Times New Roman"/>
                <w:sz w:val="24"/>
                <w:szCs w:val="24"/>
              </w:rPr>
              <w:t xml:space="preserve">Удельный вес численности педагогических работников дошкольных образовательных организаций, </w:t>
            </w:r>
            <w:r>
              <w:rPr>
                <w:rFonts w:ascii="Times New Roman" w:hAnsi="Times New Roman" w:cs="Times New Roman"/>
                <w:sz w:val="24"/>
                <w:szCs w:val="24"/>
              </w:rPr>
              <w:t>имеющих педагогическое образование</w:t>
            </w:r>
            <w:r w:rsidRPr="00D53E0D">
              <w:rPr>
                <w:rFonts w:ascii="Times New Roman" w:hAnsi="Times New Roman" w:cs="Times New Roman"/>
                <w:sz w:val="24"/>
                <w:szCs w:val="24"/>
              </w:rPr>
              <w:t xml:space="preserve">, </w:t>
            </w:r>
            <w:r>
              <w:rPr>
                <w:rFonts w:ascii="Times New Roman" w:hAnsi="Times New Roman" w:cs="Times New Roman"/>
                <w:sz w:val="24"/>
                <w:szCs w:val="24"/>
              </w:rPr>
              <w:t>в</w:t>
            </w:r>
            <w:r w:rsidRPr="00D53E0D">
              <w:rPr>
                <w:rFonts w:ascii="Times New Roman" w:hAnsi="Times New Roman" w:cs="Times New Roman"/>
                <w:sz w:val="24"/>
                <w:szCs w:val="24"/>
              </w:rPr>
              <w:t xml:space="preserve"> общей численности педагогических работников дошкольных образ</w:t>
            </w:r>
            <w:r w:rsidR="00574BA6">
              <w:rPr>
                <w:rFonts w:ascii="Times New Roman" w:hAnsi="Times New Roman" w:cs="Times New Roman"/>
                <w:sz w:val="24"/>
                <w:szCs w:val="24"/>
              </w:rPr>
              <w:t xml:space="preserve">овательных организаций </w:t>
            </w:r>
            <w:r w:rsidR="00531B3E">
              <w:rPr>
                <w:rFonts w:ascii="Times New Roman" w:hAnsi="Times New Roman" w:cs="Times New Roman"/>
                <w:sz w:val="24"/>
                <w:szCs w:val="24"/>
              </w:rPr>
              <w:t>составит</w:t>
            </w:r>
            <w:r>
              <w:rPr>
                <w:rFonts w:ascii="Times New Roman" w:hAnsi="Times New Roman" w:cs="Times New Roman"/>
                <w:sz w:val="24"/>
                <w:szCs w:val="24"/>
              </w:rPr>
              <w:t xml:space="preserve"> </w:t>
            </w:r>
            <w:r w:rsidR="00587C96">
              <w:rPr>
                <w:rFonts w:ascii="Times New Roman" w:hAnsi="Times New Roman" w:cs="Times New Roman"/>
                <w:sz w:val="24"/>
                <w:szCs w:val="24"/>
              </w:rPr>
              <w:t>73</w:t>
            </w:r>
            <w:r w:rsidR="00051FE5">
              <w:rPr>
                <w:rFonts w:ascii="Times New Roman" w:hAnsi="Times New Roman" w:cs="Times New Roman"/>
                <w:sz w:val="24"/>
                <w:szCs w:val="24"/>
              </w:rPr>
              <w:t xml:space="preserve"> </w:t>
            </w:r>
            <w:r>
              <w:rPr>
                <w:rFonts w:ascii="Times New Roman" w:hAnsi="Times New Roman" w:cs="Times New Roman"/>
                <w:sz w:val="24"/>
                <w:szCs w:val="24"/>
              </w:rPr>
              <w:t>процент</w:t>
            </w:r>
            <w:r w:rsidR="00587C96">
              <w:rPr>
                <w:rFonts w:ascii="Times New Roman" w:hAnsi="Times New Roman" w:cs="Times New Roman"/>
                <w:sz w:val="24"/>
                <w:szCs w:val="24"/>
              </w:rPr>
              <w:t>а</w:t>
            </w:r>
            <w:r>
              <w:rPr>
                <w:rFonts w:ascii="Times New Roman" w:hAnsi="Times New Roman" w:cs="Times New Roman"/>
                <w:sz w:val="24"/>
                <w:szCs w:val="24"/>
              </w:rPr>
              <w:t>.</w:t>
            </w:r>
          </w:p>
        </w:tc>
      </w:tr>
    </w:tbl>
    <w:p w:rsidR="00B10C28" w:rsidRDefault="00B10C28" w:rsidP="00BA7F49">
      <w:pPr>
        <w:pStyle w:val="ConsPlusNonformat"/>
        <w:widowControl/>
        <w:spacing w:after="120" w:line="276" w:lineRule="auto"/>
        <w:rPr>
          <w:rFonts w:ascii="Times New Roman" w:hAnsi="Times New Roman" w:cs="Times New Roman"/>
          <w:b/>
          <w:sz w:val="24"/>
          <w:szCs w:val="24"/>
        </w:rPr>
      </w:pPr>
    </w:p>
    <w:p w:rsidR="00222686" w:rsidRPr="00E03BA3" w:rsidRDefault="004D7023" w:rsidP="00E03BA3">
      <w:pPr>
        <w:pStyle w:val="ConsPlusNonformat"/>
        <w:widowControl/>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Паспорт подпрограммы II </w:t>
      </w:r>
      <w:r w:rsidR="00222686" w:rsidRPr="00E03BA3">
        <w:rPr>
          <w:rFonts w:ascii="Times New Roman" w:hAnsi="Times New Roman" w:cs="Times New Roman"/>
          <w:b/>
          <w:sz w:val="24"/>
          <w:szCs w:val="24"/>
        </w:rPr>
        <w:t>«Общее образование»</w:t>
      </w:r>
    </w:p>
    <w:p w:rsidR="00222686" w:rsidRPr="00E03BA3" w:rsidRDefault="00222686" w:rsidP="00E03BA3">
      <w:pPr>
        <w:autoSpaceDE w:val="0"/>
        <w:autoSpaceDN w:val="0"/>
        <w:adjustRightInd w:val="0"/>
        <w:spacing w:after="120"/>
        <w:jc w:val="center"/>
        <w:rPr>
          <w:rFonts w:ascii="Times New Roman" w:hAnsi="Times New Roman" w:cs="Times New Roman"/>
          <w:sz w:val="24"/>
          <w:szCs w:val="24"/>
        </w:rPr>
      </w:pPr>
      <w:r w:rsidRPr="00E03BA3">
        <w:rPr>
          <w:rFonts w:ascii="Times New Roman" w:hAnsi="Times New Roman" w:cs="Times New Roman"/>
          <w:sz w:val="24"/>
          <w:szCs w:val="24"/>
        </w:rPr>
        <w:t xml:space="preserve">Муниципальной программы "Развитие образования и </w:t>
      </w:r>
      <w:r w:rsidR="00E90ED7">
        <w:rPr>
          <w:rFonts w:ascii="Times New Roman" w:hAnsi="Times New Roman" w:cs="Times New Roman"/>
          <w:sz w:val="24"/>
          <w:szCs w:val="24"/>
        </w:rPr>
        <w:t>воспитание</w:t>
      </w:r>
      <w:r w:rsidRPr="00E03BA3">
        <w:rPr>
          <w:rFonts w:ascii="Times New Roman" w:hAnsi="Times New Roman" w:cs="Times New Roman"/>
          <w:sz w:val="24"/>
          <w:szCs w:val="24"/>
        </w:rPr>
        <w:t xml:space="preserve"> в городском округе Реутов  на 2015-2019 годы" (далее – муниципальная программа)</w:t>
      </w:r>
    </w:p>
    <w:tbl>
      <w:tblPr>
        <w:tblW w:w="10281" w:type="dxa"/>
        <w:tblLayout w:type="fixed"/>
        <w:tblCellMar>
          <w:left w:w="75" w:type="dxa"/>
          <w:right w:w="75" w:type="dxa"/>
        </w:tblCellMar>
        <w:tblLook w:val="00A0" w:firstRow="1" w:lastRow="0" w:firstColumn="1" w:lastColumn="0" w:noHBand="0" w:noVBand="0"/>
      </w:tblPr>
      <w:tblGrid>
        <w:gridCol w:w="2060"/>
        <w:gridCol w:w="1417"/>
        <w:gridCol w:w="1560"/>
        <w:gridCol w:w="1559"/>
        <w:gridCol w:w="1276"/>
        <w:gridCol w:w="1275"/>
        <w:gridCol w:w="1134"/>
      </w:tblGrid>
      <w:tr w:rsidR="00222686" w:rsidRPr="00E03BA3">
        <w:trPr>
          <w:trHeight w:val="320"/>
        </w:trPr>
        <w:tc>
          <w:tcPr>
            <w:tcW w:w="2060" w:type="dxa"/>
            <w:tcBorders>
              <w:top w:val="single" w:sz="4" w:space="0" w:color="auto"/>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Наименование подпрограммы</w:t>
            </w:r>
            <w:r w:rsidRPr="00E03BA3">
              <w:rPr>
                <w:rFonts w:ascii="Times New Roman" w:hAnsi="Times New Roman" w:cs="Times New Roman"/>
                <w:sz w:val="24"/>
                <w:szCs w:val="24"/>
              </w:rPr>
              <w:br/>
              <w:t xml:space="preserve">программы                   </w:t>
            </w:r>
          </w:p>
        </w:tc>
        <w:tc>
          <w:tcPr>
            <w:tcW w:w="8221" w:type="dxa"/>
            <w:gridSpan w:val="6"/>
            <w:tcBorders>
              <w:top w:val="single" w:sz="4" w:space="0" w:color="auto"/>
              <w:left w:val="single" w:sz="4" w:space="0" w:color="auto"/>
              <w:bottom w:val="single" w:sz="4" w:space="0" w:color="auto"/>
              <w:right w:val="single" w:sz="4" w:space="0" w:color="auto"/>
            </w:tcBorders>
          </w:tcPr>
          <w:p w:rsidR="00222686" w:rsidRPr="00E03BA3" w:rsidRDefault="00222686"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rPr>
              <w:t>Подпрограмма II ««Общее образование» (далее – подпрограмма II)</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Цели подпрограммы II</w:t>
            </w:r>
          </w:p>
        </w:tc>
        <w:tc>
          <w:tcPr>
            <w:tcW w:w="8221" w:type="dxa"/>
            <w:gridSpan w:val="6"/>
            <w:tcBorders>
              <w:top w:val="nil"/>
              <w:left w:val="single" w:sz="4" w:space="0" w:color="auto"/>
              <w:bottom w:val="single" w:sz="4" w:space="0" w:color="auto"/>
              <w:right w:val="single" w:sz="4" w:space="0" w:color="auto"/>
            </w:tcBorders>
          </w:tcPr>
          <w:p w:rsidR="00222686" w:rsidRPr="00E03BA3" w:rsidRDefault="00EB67BA" w:rsidP="00E03BA3">
            <w:pPr>
              <w:pStyle w:val="ConsPlusNonformat"/>
              <w:widowControl/>
              <w:spacing w:after="120" w:line="276" w:lineRule="auto"/>
              <w:jc w:val="both"/>
              <w:rPr>
                <w:rFonts w:ascii="Times New Roman" w:hAnsi="Times New Roman" w:cs="Times New Roman"/>
                <w:sz w:val="24"/>
                <w:szCs w:val="24"/>
              </w:rPr>
            </w:pPr>
            <w:r w:rsidRPr="00E03BA3">
              <w:rPr>
                <w:rFonts w:ascii="Times New Roman" w:hAnsi="Times New Roman" w:cs="Times New Roman"/>
                <w:sz w:val="24"/>
                <w:szCs w:val="24"/>
              </w:rPr>
              <w:t>Обеспечение доступности и высокого качества услуг общего образования в соответствии с потребностями граждан г.о. Реутов, нез</w:t>
            </w:r>
            <w:r w:rsidRPr="00E03BA3">
              <w:rPr>
                <w:rFonts w:ascii="Times New Roman" w:hAnsi="Times New Roman" w:cs="Times New Roman"/>
                <w:sz w:val="24"/>
                <w:szCs w:val="24"/>
              </w:rPr>
              <w:t>а</w:t>
            </w:r>
            <w:r w:rsidRPr="00E03BA3">
              <w:rPr>
                <w:rFonts w:ascii="Times New Roman" w:hAnsi="Times New Roman" w:cs="Times New Roman"/>
                <w:sz w:val="24"/>
                <w:szCs w:val="24"/>
              </w:rPr>
              <w:t>висимо от их места жительства, социального и материального положения семей и состояния здор</w:t>
            </w:r>
            <w:r w:rsidRPr="00E03BA3">
              <w:rPr>
                <w:rFonts w:ascii="Times New Roman" w:hAnsi="Times New Roman" w:cs="Times New Roman"/>
                <w:sz w:val="24"/>
                <w:szCs w:val="24"/>
              </w:rPr>
              <w:t>о</w:t>
            </w:r>
            <w:r w:rsidRPr="00E03BA3">
              <w:rPr>
                <w:rFonts w:ascii="Times New Roman" w:hAnsi="Times New Roman" w:cs="Times New Roman"/>
                <w:sz w:val="24"/>
                <w:szCs w:val="24"/>
              </w:rPr>
              <w:t>вья обучающихся.</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Задачи подпрограммы II</w:t>
            </w:r>
          </w:p>
        </w:tc>
        <w:tc>
          <w:tcPr>
            <w:tcW w:w="8221" w:type="dxa"/>
            <w:gridSpan w:val="6"/>
            <w:tcBorders>
              <w:top w:val="nil"/>
              <w:left w:val="single" w:sz="4" w:space="0" w:color="auto"/>
              <w:bottom w:val="single" w:sz="4" w:space="0" w:color="auto"/>
              <w:right w:val="single" w:sz="4" w:space="0" w:color="auto"/>
            </w:tcBorders>
          </w:tcPr>
          <w:p w:rsidR="00222686" w:rsidRDefault="00BA7F49" w:rsidP="00BA7F49">
            <w:pPr>
              <w:widowControl w:val="0"/>
              <w:numPr>
                <w:ilvl w:val="0"/>
                <w:numId w:val="9"/>
              </w:numPr>
              <w:tabs>
                <w:tab w:val="left" w:pos="350"/>
              </w:tabs>
              <w:autoSpaceDE w:val="0"/>
              <w:autoSpaceDN w:val="0"/>
              <w:adjustRightInd w:val="0"/>
              <w:spacing w:after="120"/>
              <w:ind w:left="67" w:firstLine="0"/>
              <w:jc w:val="both"/>
              <w:rPr>
                <w:rFonts w:ascii="Times New Roman" w:hAnsi="Times New Roman" w:cs="Times New Roman"/>
                <w:sz w:val="24"/>
                <w:szCs w:val="24"/>
                <w:u w:color="2A6EC3"/>
              </w:rPr>
            </w:pPr>
            <w:r w:rsidRPr="00BA7F49">
              <w:rPr>
                <w:rFonts w:ascii="Times New Roman" w:hAnsi="Times New Roman" w:cs="Times New Roman"/>
                <w:sz w:val="24"/>
                <w:szCs w:val="24"/>
                <w:u w:color="2A6EC3"/>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sz w:val="24"/>
                <w:szCs w:val="24"/>
                <w:u w:color="2A6EC3"/>
              </w:rPr>
              <w:t>.</w:t>
            </w:r>
          </w:p>
          <w:p w:rsidR="00BA7F49" w:rsidRDefault="00BA7F49" w:rsidP="00BA7F49">
            <w:pPr>
              <w:widowControl w:val="0"/>
              <w:numPr>
                <w:ilvl w:val="0"/>
                <w:numId w:val="9"/>
              </w:numPr>
              <w:tabs>
                <w:tab w:val="left" w:pos="350"/>
              </w:tabs>
              <w:autoSpaceDE w:val="0"/>
              <w:autoSpaceDN w:val="0"/>
              <w:adjustRightInd w:val="0"/>
              <w:spacing w:after="120"/>
              <w:ind w:left="67" w:hanging="67"/>
              <w:jc w:val="both"/>
              <w:rPr>
                <w:rFonts w:ascii="Times New Roman" w:hAnsi="Times New Roman" w:cs="Times New Roman"/>
                <w:sz w:val="24"/>
                <w:szCs w:val="24"/>
                <w:u w:color="2A6EC3"/>
              </w:rPr>
            </w:pPr>
            <w:r w:rsidRPr="00BA7F49">
              <w:rPr>
                <w:rFonts w:ascii="Times New Roman" w:hAnsi="Times New Roman" w:cs="Times New Roman"/>
                <w:sz w:val="24"/>
                <w:szCs w:val="24"/>
                <w:u w:color="2A6EC3"/>
              </w:rPr>
              <w:t>Выплата вознаграждения за выполнение функций классного руководителя педагогическим работникам муниципальных образовательных учреждений</w:t>
            </w:r>
            <w:r>
              <w:rPr>
                <w:rFonts w:ascii="Times New Roman" w:hAnsi="Times New Roman" w:cs="Times New Roman"/>
                <w:sz w:val="24"/>
                <w:szCs w:val="24"/>
                <w:u w:color="2A6EC3"/>
              </w:rPr>
              <w:t>.</w:t>
            </w:r>
          </w:p>
          <w:p w:rsidR="00BA7F49" w:rsidRDefault="00BA7F49" w:rsidP="00BA7F49">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sidRPr="00BA7F49">
              <w:rPr>
                <w:rFonts w:ascii="Times New Roman" w:hAnsi="Times New Roman" w:cs="Times New Roman"/>
                <w:sz w:val="24"/>
                <w:szCs w:val="24"/>
                <w:u w:color="2A6EC3"/>
              </w:rPr>
              <w:t>Предоставление субсидий для бюджетных общеобразовательных организаций на выполнение муниципального задания</w:t>
            </w:r>
            <w:r>
              <w:rPr>
                <w:rFonts w:ascii="Times New Roman" w:hAnsi="Times New Roman" w:cs="Times New Roman"/>
                <w:sz w:val="24"/>
                <w:szCs w:val="24"/>
                <w:u w:color="2A6EC3"/>
              </w:rPr>
              <w:t>.</w:t>
            </w:r>
          </w:p>
          <w:p w:rsidR="00BA7F49" w:rsidRDefault="00BA7F49" w:rsidP="00BA7F49">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sidRPr="00BA7F49">
              <w:rPr>
                <w:rFonts w:ascii="Times New Roman" w:hAnsi="Times New Roman" w:cs="Times New Roman"/>
                <w:sz w:val="24"/>
                <w:szCs w:val="24"/>
                <w:u w:color="2A6EC3"/>
              </w:rPr>
              <w:t>Обес</w:t>
            </w:r>
            <w:r w:rsidR="008E747D">
              <w:rPr>
                <w:rFonts w:ascii="Times New Roman" w:hAnsi="Times New Roman" w:cs="Times New Roman"/>
                <w:sz w:val="24"/>
                <w:szCs w:val="24"/>
                <w:u w:color="2A6EC3"/>
              </w:rPr>
              <w:t>печение</w:t>
            </w:r>
            <w:r w:rsidRPr="00BA7F49">
              <w:rPr>
                <w:rFonts w:ascii="Times New Roman" w:hAnsi="Times New Roman" w:cs="Times New Roman"/>
                <w:sz w:val="24"/>
                <w:szCs w:val="24"/>
                <w:u w:color="2A6EC3"/>
              </w:rPr>
              <w:t xml:space="preserve"> доступности качественного общего образования в муниципальных образовательных учреждениях, укрепление материально-технической базы образовательных учреждений, выполнение мероприятий по проведению капитального, текущего ремонта в муниципальных общеобразовательных организациях, меры по социальной поддержке детей с ограниченными возможностями здоровья</w:t>
            </w:r>
            <w:r>
              <w:rPr>
                <w:rFonts w:ascii="Times New Roman" w:hAnsi="Times New Roman" w:cs="Times New Roman"/>
                <w:sz w:val="24"/>
                <w:szCs w:val="24"/>
                <w:u w:color="2A6EC3"/>
              </w:rPr>
              <w:t>.</w:t>
            </w:r>
          </w:p>
          <w:p w:rsidR="00BA7F49" w:rsidRDefault="00BA7F49" w:rsidP="00BA7F49">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sidRPr="00BA7F49">
              <w:rPr>
                <w:rFonts w:ascii="Times New Roman" w:hAnsi="Times New Roman" w:cs="Times New Roman"/>
                <w:sz w:val="24"/>
                <w:szCs w:val="24"/>
                <w:u w:color="2A6EC3"/>
              </w:rPr>
              <w:t>Организация праздничных, культурно-массовых и иных мероприятий</w:t>
            </w:r>
            <w:r w:rsidR="00036788">
              <w:rPr>
                <w:rFonts w:ascii="Times New Roman" w:hAnsi="Times New Roman" w:cs="Times New Roman"/>
                <w:sz w:val="24"/>
                <w:szCs w:val="24"/>
                <w:u w:color="2A6EC3"/>
              </w:rPr>
              <w:t>.</w:t>
            </w:r>
          </w:p>
          <w:p w:rsidR="00036788" w:rsidRDefault="00036788" w:rsidP="00036788">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sidRPr="00036788">
              <w:rPr>
                <w:rFonts w:ascii="Times New Roman" w:hAnsi="Times New Roman" w:cs="Times New Roman"/>
                <w:sz w:val="24"/>
                <w:szCs w:val="24"/>
                <w:u w:color="2A6EC3"/>
              </w:rPr>
              <w:t>Реализация механизмов для выявления и развития талантов детей.</w:t>
            </w:r>
          </w:p>
          <w:p w:rsidR="00036788" w:rsidRDefault="00036788" w:rsidP="00036788">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Pr>
                <w:rFonts w:ascii="Times New Roman" w:hAnsi="Times New Roman" w:cs="Times New Roman"/>
                <w:sz w:val="24"/>
                <w:szCs w:val="24"/>
                <w:u w:color="2A6EC3"/>
              </w:rPr>
              <w:t>Охрана труда.</w:t>
            </w:r>
          </w:p>
          <w:p w:rsidR="00036788" w:rsidRDefault="00036788" w:rsidP="00036788">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Pr>
                <w:rFonts w:ascii="Times New Roman" w:hAnsi="Times New Roman" w:cs="Times New Roman"/>
                <w:sz w:val="24"/>
                <w:szCs w:val="24"/>
                <w:u w:color="2A6EC3"/>
              </w:rPr>
              <w:t>Повышение квалификации.</w:t>
            </w:r>
          </w:p>
          <w:p w:rsidR="00036788" w:rsidRDefault="00036788" w:rsidP="00036788">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sidRPr="00036788">
              <w:rPr>
                <w:rFonts w:ascii="Times New Roman" w:hAnsi="Times New Roman" w:cs="Times New Roman"/>
                <w:sz w:val="24"/>
                <w:szCs w:val="24"/>
                <w:u w:color="2A6EC3"/>
              </w:rPr>
              <w:t>Обеспечение переданных государственных полномочий в сфере образования и организация деятельности комиссий по делам несовершеннолетних и защите их прав городов и районов.</w:t>
            </w:r>
          </w:p>
          <w:p w:rsidR="00036788" w:rsidRPr="00E03BA3" w:rsidRDefault="00036788" w:rsidP="00036788">
            <w:pPr>
              <w:widowControl w:val="0"/>
              <w:numPr>
                <w:ilvl w:val="0"/>
                <w:numId w:val="9"/>
              </w:numPr>
              <w:tabs>
                <w:tab w:val="left" w:pos="350"/>
              </w:tabs>
              <w:autoSpaceDE w:val="0"/>
              <w:autoSpaceDN w:val="0"/>
              <w:adjustRightInd w:val="0"/>
              <w:spacing w:after="120"/>
              <w:ind w:left="0" w:firstLine="0"/>
              <w:jc w:val="both"/>
              <w:rPr>
                <w:rFonts w:ascii="Times New Roman" w:hAnsi="Times New Roman" w:cs="Times New Roman"/>
                <w:sz w:val="24"/>
                <w:szCs w:val="24"/>
                <w:u w:color="2A6EC3"/>
              </w:rPr>
            </w:pPr>
            <w:r w:rsidRPr="00036788">
              <w:rPr>
                <w:rFonts w:ascii="Times New Roman" w:hAnsi="Times New Roman" w:cs="Times New Roman"/>
                <w:sz w:val="24"/>
                <w:szCs w:val="24"/>
                <w:u w:color="2A6EC3"/>
              </w:rPr>
              <w:t>Строительство при реализации инвестиционных проектов по осуществлению комплексного</w:t>
            </w:r>
            <w:r>
              <w:rPr>
                <w:rFonts w:ascii="Times New Roman" w:hAnsi="Times New Roman" w:cs="Times New Roman"/>
                <w:sz w:val="24"/>
                <w:szCs w:val="24"/>
                <w:u w:color="2A6EC3"/>
              </w:rPr>
              <w:t xml:space="preserve"> </w:t>
            </w:r>
            <w:r w:rsidRPr="00036788">
              <w:rPr>
                <w:rFonts w:ascii="Times New Roman" w:hAnsi="Times New Roman" w:cs="Times New Roman"/>
                <w:sz w:val="24"/>
                <w:szCs w:val="24"/>
                <w:u w:color="2A6EC3"/>
              </w:rPr>
              <w:t>жилищного строительства и инфраструктуры.</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Координатор подпрограммы II</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Управление образования Администрации города Реутов</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Муниципальный заказчик    </w:t>
            </w:r>
            <w:r w:rsidRPr="00E03BA3">
              <w:rPr>
                <w:rFonts w:ascii="Times New Roman" w:hAnsi="Times New Roman" w:cs="Times New Roman"/>
                <w:sz w:val="24"/>
                <w:szCs w:val="24"/>
              </w:rPr>
              <w:br/>
            </w:r>
            <w:r w:rsidRPr="00E03BA3">
              <w:rPr>
                <w:rFonts w:ascii="Times New Roman" w:hAnsi="Times New Roman" w:cs="Times New Roman"/>
                <w:sz w:val="24"/>
                <w:szCs w:val="24"/>
              </w:rPr>
              <w:lastRenderedPageBreak/>
              <w:t>подпрограммы II</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lastRenderedPageBreak/>
              <w:t>Администрация города Реутов</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Сроки реализации            </w:t>
            </w:r>
            <w:r w:rsidRPr="00E03BA3">
              <w:rPr>
                <w:rFonts w:ascii="Times New Roman" w:hAnsi="Times New Roman" w:cs="Times New Roman"/>
                <w:sz w:val="24"/>
                <w:szCs w:val="24"/>
              </w:rPr>
              <w:br/>
              <w:t>подпрограммы II</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2015-2019 годы</w:t>
            </w:r>
          </w:p>
        </w:tc>
      </w:tr>
      <w:tr w:rsidR="00222686" w:rsidRPr="00E03BA3">
        <w:trPr>
          <w:trHeight w:val="320"/>
        </w:trPr>
        <w:tc>
          <w:tcPr>
            <w:tcW w:w="2060" w:type="dxa"/>
            <w:vMerge w:val="restart"/>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Источники финансирования    </w:t>
            </w:r>
            <w:r w:rsidRPr="00E03BA3">
              <w:rPr>
                <w:rFonts w:ascii="Times New Roman" w:hAnsi="Times New Roman" w:cs="Times New Roman"/>
                <w:sz w:val="24"/>
                <w:szCs w:val="24"/>
              </w:rPr>
              <w:br/>
              <w:t xml:space="preserve">подпрограммы II,  </w:t>
            </w:r>
            <w:r w:rsidRPr="00E03BA3">
              <w:rPr>
                <w:rFonts w:ascii="Times New Roman" w:hAnsi="Times New Roman" w:cs="Times New Roman"/>
                <w:sz w:val="24"/>
                <w:szCs w:val="24"/>
              </w:rPr>
              <w:br/>
              <w:t xml:space="preserve">в том числе по годам:       </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Расходы (тыс. рублей)                                   </w:t>
            </w:r>
          </w:p>
        </w:tc>
      </w:tr>
      <w:tr w:rsidR="00222686" w:rsidRPr="00E03BA3">
        <w:trPr>
          <w:trHeight w:val="480"/>
        </w:trPr>
        <w:tc>
          <w:tcPr>
            <w:tcW w:w="2060" w:type="dxa"/>
            <w:vMerge/>
            <w:tcBorders>
              <w:top w:val="nil"/>
              <w:left w:val="single" w:sz="4" w:space="0" w:color="auto"/>
              <w:bottom w:val="single" w:sz="4" w:space="0" w:color="auto"/>
              <w:right w:val="single" w:sz="4" w:space="0" w:color="auto"/>
            </w:tcBorders>
            <w:vAlign w:val="center"/>
          </w:tcPr>
          <w:p w:rsidR="00222686" w:rsidRPr="00E03BA3" w:rsidRDefault="00222686" w:rsidP="00E03BA3">
            <w:pPr>
              <w:spacing w:after="120"/>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Всего</w:t>
            </w:r>
          </w:p>
        </w:tc>
        <w:tc>
          <w:tcPr>
            <w:tcW w:w="15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E03BA3">
                <w:rPr>
                  <w:rFonts w:ascii="Times New Roman" w:hAnsi="Times New Roman" w:cs="Times New Roman"/>
                  <w:sz w:val="24"/>
                  <w:szCs w:val="24"/>
                </w:rPr>
                <w:t>2015 г</w:t>
              </w:r>
            </w:smartTag>
            <w:r w:rsidRPr="00E03BA3">
              <w:rPr>
                <w:rFonts w:ascii="Times New Roman" w:hAnsi="Times New Roman" w:cs="Times New Roman"/>
                <w:sz w:val="24"/>
                <w:szCs w:val="24"/>
              </w:rPr>
              <w:t>.</w:t>
            </w:r>
          </w:p>
        </w:tc>
        <w:tc>
          <w:tcPr>
            <w:tcW w:w="1559"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6 г"/>
              </w:smartTagPr>
              <w:r w:rsidRPr="00E03BA3">
                <w:rPr>
                  <w:rFonts w:ascii="Times New Roman" w:hAnsi="Times New Roman" w:cs="Times New Roman"/>
                  <w:sz w:val="24"/>
                  <w:szCs w:val="24"/>
                </w:rPr>
                <w:t>2016 г</w:t>
              </w:r>
            </w:smartTag>
            <w:r w:rsidRPr="00E03BA3">
              <w:rPr>
                <w:rFonts w:ascii="Times New Roman" w:hAnsi="Times New Roman" w:cs="Times New Roman"/>
                <w:sz w:val="24"/>
                <w:szCs w:val="24"/>
              </w:rPr>
              <w:t>.</w:t>
            </w:r>
          </w:p>
        </w:tc>
        <w:tc>
          <w:tcPr>
            <w:tcW w:w="1276"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7 г"/>
              </w:smartTagPr>
              <w:r w:rsidRPr="00E03BA3">
                <w:rPr>
                  <w:rFonts w:ascii="Times New Roman" w:hAnsi="Times New Roman" w:cs="Times New Roman"/>
                  <w:sz w:val="24"/>
                  <w:szCs w:val="24"/>
                </w:rPr>
                <w:t>2017 г</w:t>
              </w:r>
            </w:smartTag>
            <w:r w:rsidRPr="00E03BA3">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8 г"/>
              </w:smartTagPr>
              <w:r w:rsidRPr="00E03BA3">
                <w:rPr>
                  <w:rFonts w:ascii="Times New Roman" w:hAnsi="Times New Roman" w:cs="Times New Roman"/>
                  <w:sz w:val="24"/>
                  <w:szCs w:val="24"/>
                </w:rPr>
                <w:t>2018 г</w:t>
              </w:r>
            </w:smartTag>
            <w:r w:rsidRPr="00E03BA3">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9 г"/>
              </w:smartTagPr>
              <w:r w:rsidRPr="00E03BA3">
                <w:rPr>
                  <w:rFonts w:ascii="Times New Roman" w:hAnsi="Times New Roman" w:cs="Times New Roman"/>
                  <w:sz w:val="24"/>
                  <w:szCs w:val="24"/>
                </w:rPr>
                <w:t>2019 г</w:t>
              </w:r>
            </w:smartTag>
            <w:r w:rsidRPr="00E03BA3">
              <w:rPr>
                <w:rFonts w:ascii="Times New Roman" w:hAnsi="Times New Roman" w:cs="Times New Roman"/>
                <w:sz w:val="24"/>
                <w:szCs w:val="24"/>
              </w:rPr>
              <w:t>.</w:t>
            </w:r>
          </w:p>
        </w:tc>
      </w:tr>
      <w:tr w:rsidR="00FC6EB1" w:rsidRPr="00FC6EB1">
        <w:trPr>
          <w:trHeight w:val="320"/>
        </w:trPr>
        <w:tc>
          <w:tcPr>
            <w:tcW w:w="2060" w:type="dxa"/>
            <w:tcBorders>
              <w:top w:val="nil"/>
              <w:left w:val="single" w:sz="4" w:space="0" w:color="auto"/>
              <w:bottom w:val="single" w:sz="4" w:space="0" w:color="auto"/>
              <w:right w:val="single" w:sz="4" w:space="0" w:color="auto"/>
            </w:tcBorders>
          </w:tcPr>
          <w:p w:rsidR="00FC6EB1" w:rsidRPr="00FC6EB1"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FC6EB1">
              <w:rPr>
                <w:rFonts w:ascii="Times New Roman" w:hAnsi="Times New Roman" w:cs="Times New Roman"/>
                <w:b/>
                <w:sz w:val="24"/>
                <w:szCs w:val="24"/>
                <w:u w:color="2A6EC3"/>
              </w:rPr>
              <w:t>Всего,</w:t>
            </w:r>
          </w:p>
          <w:p w:rsidR="00FC6EB1" w:rsidRPr="00FC6EB1"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FC6EB1">
              <w:rPr>
                <w:rFonts w:ascii="Times New Roman" w:hAnsi="Times New Roman" w:cs="Times New Roman"/>
                <w:b/>
                <w:sz w:val="24"/>
                <w:szCs w:val="24"/>
                <w:u w:color="2A6EC3"/>
              </w:rPr>
              <w:t xml:space="preserve">в том числе по годам: </w:t>
            </w:r>
          </w:p>
        </w:tc>
        <w:tc>
          <w:tcPr>
            <w:tcW w:w="1417" w:type="dxa"/>
            <w:tcBorders>
              <w:top w:val="nil"/>
              <w:left w:val="single" w:sz="4" w:space="0" w:color="auto"/>
              <w:bottom w:val="single" w:sz="4" w:space="0" w:color="auto"/>
              <w:right w:val="single" w:sz="4" w:space="0" w:color="auto"/>
            </w:tcBorders>
            <w:vAlign w:val="center"/>
          </w:tcPr>
          <w:p w:rsidR="00FC6EB1" w:rsidRPr="00625B39" w:rsidRDefault="00014301" w:rsidP="00FC6E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3C2590">
              <w:rPr>
                <w:rFonts w:ascii="Times New Roman" w:hAnsi="Times New Roman" w:cs="Times New Roman"/>
                <w:b/>
                <w:bCs/>
                <w:sz w:val="24"/>
                <w:szCs w:val="24"/>
              </w:rPr>
              <w:t> 433 025,7</w:t>
            </w:r>
          </w:p>
        </w:tc>
        <w:tc>
          <w:tcPr>
            <w:tcW w:w="1560" w:type="dxa"/>
            <w:tcBorders>
              <w:top w:val="nil"/>
              <w:left w:val="single" w:sz="4" w:space="0" w:color="auto"/>
              <w:bottom w:val="single" w:sz="4" w:space="0" w:color="auto"/>
              <w:right w:val="single" w:sz="4" w:space="0" w:color="auto"/>
            </w:tcBorders>
            <w:vAlign w:val="center"/>
          </w:tcPr>
          <w:p w:rsidR="00FC6EB1" w:rsidRPr="00625B39" w:rsidRDefault="00014301" w:rsidP="00FC6EB1">
            <w:pPr>
              <w:jc w:val="center"/>
              <w:rPr>
                <w:rFonts w:ascii="Times New Roman" w:hAnsi="Times New Roman" w:cs="Times New Roman"/>
                <w:b/>
                <w:bCs/>
                <w:sz w:val="24"/>
                <w:szCs w:val="24"/>
              </w:rPr>
            </w:pPr>
            <w:r>
              <w:rPr>
                <w:rFonts w:ascii="Times New Roman" w:hAnsi="Times New Roman" w:cs="Times New Roman"/>
                <w:b/>
                <w:bCs/>
                <w:sz w:val="24"/>
                <w:szCs w:val="24"/>
              </w:rPr>
              <w:t>5</w:t>
            </w:r>
            <w:r w:rsidR="004063A3">
              <w:rPr>
                <w:rFonts w:ascii="Times New Roman" w:hAnsi="Times New Roman" w:cs="Times New Roman"/>
                <w:b/>
                <w:bCs/>
                <w:sz w:val="24"/>
                <w:szCs w:val="24"/>
              </w:rPr>
              <w:t>7</w:t>
            </w:r>
            <w:r w:rsidR="006777E9">
              <w:rPr>
                <w:rFonts w:ascii="Times New Roman" w:hAnsi="Times New Roman" w:cs="Times New Roman"/>
                <w:b/>
                <w:bCs/>
                <w:sz w:val="24"/>
                <w:szCs w:val="24"/>
              </w:rPr>
              <w:t>3 685,0</w:t>
            </w:r>
          </w:p>
        </w:tc>
        <w:tc>
          <w:tcPr>
            <w:tcW w:w="1559" w:type="dxa"/>
            <w:tcBorders>
              <w:top w:val="nil"/>
              <w:left w:val="single" w:sz="4" w:space="0" w:color="auto"/>
              <w:bottom w:val="single" w:sz="4" w:space="0" w:color="auto"/>
              <w:right w:val="single" w:sz="4" w:space="0" w:color="auto"/>
            </w:tcBorders>
            <w:vAlign w:val="center"/>
          </w:tcPr>
          <w:p w:rsidR="00FC6EB1" w:rsidRPr="00E44D9B" w:rsidRDefault="003C2590" w:rsidP="00FC6EB1">
            <w:pPr>
              <w:jc w:val="center"/>
              <w:rPr>
                <w:rFonts w:ascii="Times New Roman" w:hAnsi="Times New Roman" w:cs="Times New Roman"/>
                <w:b/>
                <w:bCs/>
                <w:sz w:val="24"/>
                <w:szCs w:val="24"/>
                <w:lang w:val="en-US"/>
              </w:rPr>
            </w:pPr>
            <w:r>
              <w:rPr>
                <w:rFonts w:ascii="Times New Roman" w:hAnsi="Times New Roman" w:cs="Times New Roman"/>
                <w:b/>
                <w:bCs/>
                <w:sz w:val="24"/>
                <w:szCs w:val="24"/>
              </w:rPr>
              <w:t>601 270,5</w:t>
            </w:r>
          </w:p>
        </w:tc>
        <w:tc>
          <w:tcPr>
            <w:tcW w:w="1276"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
                <w:bCs/>
                <w:sz w:val="24"/>
                <w:szCs w:val="24"/>
              </w:rPr>
            </w:pPr>
            <w:r>
              <w:rPr>
                <w:rFonts w:ascii="Times New Roman" w:hAnsi="Times New Roman" w:cs="Times New Roman"/>
                <w:b/>
                <w:bCs/>
                <w:sz w:val="24"/>
                <w:szCs w:val="24"/>
              </w:rPr>
              <w:t>572 083,6</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
                <w:bCs/>
                <w:sz w:val="24"/>
                <w:szCs w:val="24"/>
              </w:rPr>
            </w:pPr>
            <w:r>
              <w:rPr>
                <w:rFonts w:ascii="Times New Roman" w:hAnsi="Times New Roman" w:cs="Times New Roman"/>
                <w:b/>
                <w:bCs/>
                <w:sz w:val="24"/>
                <w:szCs w:val="24"/>
              </w:rPr>
              <w:t>572 083,6</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C55C84" w:rsidP="00FC6EB1">
            <w:pPr>
              <w:jc w:val="center"/>
              <w:rPr>
                <w:rFonts w:ascii="Times New Roman" w:hAnsi="Times New Roman" w:cs="Times New Roman"/>
                <w:b/>
                <w:bCs/>
                <w:sz w:val="24"/>
                <w:szCs w:val="24"/>
              </w:rPr>
            </w:pPr>
            <w:r>
              <w:rPr>
                <w:rFonts w:ascii="Times New Roman" w:hAnsi="Times New Roman" w:cs="Times New Roman"/>
                <w:b/>
                <w:bCs/>
                <w:sz w:val="24"/>
                <w:szCs w:val="24"/>
              </w:rPr>
              <w:t>113 983,0</w:t>
            </w:r>
          </w:p>
        </w:tc>
      </w:tr>
      <w:tr w:rsidR="00FC6EB1" w:rsidRPr="00E03BA3">
        <w:tc>
          <w:tcPr>
            <w:tcW w:w="2060" w:type="dxa"/>
            <w:tcBorders>
              <w:top w:val="nil"/>
              <w:left w:val="single" w:sz="4" w:space="0" w:color="auto"/>
              <w:bottom w:val="single" w:sz="4" w:space="0" w:color="auto"/>
              <w:right w:val="single" w:sz="4" w:space="0" w:color="auto"/>
            </w:tcBorders>
          </w:tcPr>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Средства бюджета Московской</w:t>
            </w:r>
          </w:p>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rPr>
            </w:pPr>
            <w:r w:rsidRPr="00E03BA3">
              <w:rPr>
                <w:rFonts w:ascii="Times New Roman" w:hAnsi="Times New Roman" w:cs="Times New Roman"/>
                <w:sz w:val="24"/>
                <w:szCs w:val="24"/>
                <w:u w:color="2A6EC3"/>
              </w:rPr>
              <w:t>области</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734E15" w:rsidP="00FC6EB1">
            <w:pPr>
              <w:jc w:val="center"/>
              <w:rPr>
                <w:rFonts w:ascii="Times New Roman" w:hAnsi="Times New Roman" w:cs="Times New Roman"/>
                <w:bCs/>
                <w:sz w:val="24"/>
                <w:szCs w:val="24"/>
              </w:rPr>
            </w:pPr>
            <w:r>
              <w:rPr>
                <w:rFonts w:ascii="Times New Roman" w:hAnsi="Times New Roman" w:cs="Times New Roman"/>
                <w:bCs/>
                <w:sz w:val="24"/>
                <w:szCs w:val="24"/>
              </w:rPr>
              <w:t>1</w:t>
            </w:r>
            <w:r w:rsidR="006777E9">
              <w:rPr>
                <w:rFonts w:ascii="Times New Roman" w:hAnsi="Times New Roman" w:cs="Times New Roman"/>
                <w:bCs/>
                <w:sz w:val="24"/>
                <w:szCs w:val="24"/>
              </w:rPr>
              <w:t> </w:t>
            </w:r>
            <w:r w:rsidR="00A4019D">
              <w:rPr>
                <w:rFonts w:ascii="Times New Roman" w:hAnsi="Times New Roman" w:cs="Times New Roman"/>
                <w:bCs/>
                <w:sz w:val="24"/>
                <w:szCs w:val="24"/>
              </w:rPr>
              <w:t>8</w:t>
            </w:r>
            <w:r w:rsidR="00BE5531">
              <w:rPr>
                <w:rFonts w:ascii="Times New Roman" w:hAnsi="Times New Roman" w:cs="Times New Roman"/>
                <w:bCs/>
                <w:sz w:val="24"/>
                <w:szCs w:val="24"/>
              </w:rPr>
              <w:t>67</w:t>
            </w:r>
            <w:r w:rsidR="006777E9">
              <w:rPr>
                <w:rFonts w:ascii="Times New Roman" w:hAnsi="Times New Roman" w:cs="Times New Roman"/>
                <w:bCs/>
                <w:sz w:val="24"/>
                <w:szCs w:val="24"/>
              </w:rPr>
              <w:t> 578,4</w:t>
            </w:r>
          </w:p>
        </w:tc>
        <w:tc>
          <w:tcPr>
            <w:tcW w:w="1560" w:type="dxa"/>
            <w:tcBorders>
              <w:top w:val="nil"/>
              <w:left w:val="single" w:sz="4" w:space="0" w:color="auto"/>
              <w:bottom w:val="single" w:sz="4" w:space="0" w:color="auto"/>
              <w:right w:val="single" w:sz="4" w:space="0" w:color="auto"/>
            </w:tcBorders>
            <w:vAlign w:val="center"/>
          </w:tcPr>
          <w:p w:rsidR="00FC6EB1" w:rsidRPr="00FC6EB1" w:rsidRDefault="008B7B32" w:rsidP="00FC6EB1">
            <w:pPr>
              <w:jc w:val="center"/>
              <w:rPr>
                <w:rFonts w:ascii="Times New Roman" w:hAnsi="Times New Roman" w:cs="Times New Roman"/>
                <w:bCs/>
                <w:sz w:val="24"/>
                <w:szCs w:val="24"/>
              </w:rPr>
            </w:pPr>
            <w:r>
              <w:rPr>
                <w:rFonts w:ascii="Times New Roman" w:hAnsi="Times New Roman" w:cs="Times New Roman"/>
                <w:bCs/>
                <w:sz w:val="24"/>
                <w:szCs w:val="24"/>
              </w:rPr>
              <w:t>4</w:t>
            </w:r>
            <w:r w:rsidR="006777E9">
              <w:rPr>
                <w:rFonts w:ascii="Times New Roman" w:hAnsi="Times New Roman" w:cs="Times New Roman"/>
                <w:bCs/>
                <w:sz w:val="24"/>
                <w:szCs w:val="24"/>
              </w:rPr>
              <w:t>76 732,4</w:t>
            </w:r>
          </w:p>
        </w:tc>
        <w:tc>
          <w:tcPr>
            <w:tcW w:w="1559" w:type="dxa"/>
            <w:tcBorders>
              <w:top w:val="nil"/>
              <w:left w:val="single" w:sz="4" w:space="0" w:color="auto"/>
              <w:bottom w:val="single" w:sz="4" w:space="0" w:color="auto"/>
              <w:right w:val="single" w:sz="4" w:space="0" w:color="auto"/>
            </w:tcBorders>
            <w:vAlign w:val="center"/>
          </w:tcPr>
          <w:p w:rsidR="00FC6EB1" w:rsidRPr="00FC6EB1" w:rsidRDefault="00BE5531" w:rsidP="00FC6EB1">
            <w:pPr>
              <w:jc w:val="center"/>
              <w:rPr>
                <w:rFonts w:ascii="Times New Roman" w:hAnsi="Times New Roman" w:cs="Times New Roman"/>
                <w:bCs/>
                <w:sz w:val="24"/>
                <w:szCs w:val="24"/>
              </w:rPr>
            </w:pPr>
            <w:r>
              <w:rPr>
                <w:rFonts w:ascii="Times New Roman" w:hAnsi="Times New Roman" w:cs="Times New Roman"/>
                <w:bCs/>
                <w:sz w:val="24"/>
                <w:szCs w:val="24"/>
              </w:rPr>
              <w:t>461</w:t>
            </w:r>
            <w:r w:rsidR="00A4019D">
              <w:rPr>
                <w:rFonts w:ascii="Times New Roman" w:hAnsi="Times New Roman" w:cs="Times New Roman"/>
                <w:bCs/>
                <w:sz w:val="24"/>
                <w:szCs w:val="24"/>
              </w:rPr>
              <w:t> 626,0</w:t>
            </w:r>
          </w:p>
        </w:tc>
        <w:tc>
          <w:tcPr>
            <w:tcW w:w="1276"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Cs/>
                <w:sz w:val="24"/>
                <w:szCs w:val="24"/>
              </w:rPr>
            </w:pPr>
            <w:r>
              <w:rPr>
                <w:rFonts w:ascii="Times New Roman" w:hAnsi="Times New Roman" w:cs="Times New Roman"/>
                <w:bCs/>
                <w:sz w:val="24"/>
                <w:szCs w:val="24"/>
              </w:rPr>
              <w:t>464 61</w:t>
            </w:r>
            <w:r w:rsidR="00C55C84">
              <w:rPr>
                <w:rFonts w:ascii="Times New Roman" w:hAnsi="Times New Roman" w:cs="Times New Roman"/>
                <w:bCs/>
                <w:sz w:val="24"/>
                <w:szCs w:val="24"/>
              </w:rPr>
              <w:t>0</w:t>
            </w:r>
            <w:r w:rsidR="00A4019D">
              <w:rPr>
                <w:rFonts w:ascii="Times New Roman" w:hAnsi="Times New Roman" w:cs="Times New Roman"/>
                <w:bCs/>
                <w:sz w:val="24"/>
                <w:szCs w:val="24"/>
              </w:rPr>
              <w:t>,0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Cs/>
                <w:sz w:val="24"/>
                <w:szCs w:val="24"/>
              </w:rPr>
            </w:pPr>
            <w:r>
              <w:rPr>
                <w:rFonts w:ascii="Times New Roman" w:hAnsi="Times New Roman" w:cs="Times New Roman"/>
                <w:bCs/>
                <w:sz w:val="24"/>
                <w:szCs w:val="24"/>
              </w:rPr>
              <w:t>464 61</w:t>
            </w:r>
            <w:r w:rsidR="00C55C84">
              <w:rPr>
                <w:rFonts w:ascii="Times New Roman" w:hAnsi="Times New Roman" w:cs="Times New Roman"/>
                <w:bCs/>
                <w:sz w:val="24"/>
                <w:szCs w:val="24"/>
              </w:rPr>
              <w:t>0</w:t>
            </w:r>
            <w:r w:rsidR="00A4019D">
              <w:rPr>
                <w:rFonts w:ascii="Times New Roman" w:hAnsi="Times New Roman" w:cs="Times New Roman"/>
                <w:bCs/>
                <w:sz w:val="24"/>
                <w:szCs w:val="24"/>
              </w:rPr>
              <w:t>,0</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FC6EB1" w:rsidRPr="00E03BA3">
        <w:tc>
          <w:tcPr>
            <w:tcW w:w="2060" w:type="dxa"/>
            <w:tcBorders>
              <w:top w:val="nil"/>
              <w:left w:val="single" w:sz="4" w:space="0" w:color="auto"/>
              <w:bottom w:val="single" w:sz="4" w:space="0" w:color="auto"/>
              <w:right w:val="single" w:sz="4" w:space="0" w:color="auto"/>
            </w:tcBorders>
          </w:tcPr>
          <w:p w:rsidR="00FC6EB1" w:rsidRPr="00E03BA3" w:rsidRDefault="00FC6EB1"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Средства муниципального бюджета</w:t>
            </w:r>
          </w:p>
        </w:tc>
        <w:tc>
          <w:tcPr>
            <w:tcW w:w="1417" w:type="dxa"/>
            <w:tcBorders>
              <w:top w:val="nil"/>
              <w:left w:val="single" w:sz="4" w:space="0" w:color="auto"/>
              <w:bottom w:val="single" w:sz="4" w:space="0" w:color="auto"/>
              <w:right w:val="single" w:sz="4" w:space="0" w:color="auto"/>
            </w:tcBorders>
            <w:vAlign w:val="center"/>
          </w:tcPr>
          <w:p w:rsidR="00FC6EB1" w:rsidRPr="00BB3369" w:rsidRDefault="002C4518" w:rsidP="005F65AE">
            <w:pPr>
              <w:jc w:val="center"/>
              <w:rPr>
                <w:rFonts w:ascii="Times New Roman" w:hAnsi="Times New Roman" w:cs="Times New Roman"/>
                <w:bCs/>
                <w:sz w:val="24"/>
                <w:szCs w:val="24"/>
              </w:rPr>
            </w:pPr>
            <w:r>
              <w:rPr>
                <w:rFonts w:ascii="Times New Roman" w:hAnsi="Times New Roman" w:cs="Times New Roman"/>
                <w:bCs/>
                <w:sz w:val="24"/>
                <w:szCs w:val="24"/>
              </w:rPr>
              <w:t>5</w:t>
            </w:r>
            <w:r w:rsidR="003C2590">
              <w:rPr>
                <w:rFonts w:ascii="Times New Roman" w:hAnsi="Times New Roman" w:cs="Times New Roman"/>
                <w:bCs/>
                <w:sz w:val="24"/>
                <w:szCs w:val="24"/>
              </w:rPr>
              <w:t>62 326,9</w:t>
            </w:r>
          </w:p>
        </w:tc>
        <w:tc>
          <w:tcPr>
            <w:tcW w:w="1560" w:type="dxa"/>
            <w:tcBorders>
              <w:top w:val="nil"/>
              <w:left w:val="single" w:sz="4" w:space="0" w:color="auto"/>
              <w:bottom w:val="single" w:sz="4" w:space="0" w:color="auto"/>
              <w:right w:val="single" w:sz="4" w:space="0" w:color="auto"/>
            </w:tcBorders>
            <w:vAlign w:val="center"/>
          </w:tcPr>
          <w:p w:rsidR="00FC6EB1" w:rsidRPr="00BB3369" w:rsidRDefault="006777E9" w:rsidP="00FC6EB1">
            <w:pPr>
              <w:jc w:val="center"/>
              <w:rPr>
                <w:rFonts w:ascii="Times New Roman" w:hAnsi="Times New Roman" w:cs="Times New Roman"/>
                <w:bCs/>
                <w:sz w:val="24"/>
                <w:szCs w:val="24"/>
              </w:rPr>
            </w:pPr>
            <w:r>
              <w:rPr>
                <w:rFonts w:ascii="Times New Roman" w:hAnsi="Times New Roman" w:cs="Times New Roman"/>
                <w:bCs/>
                <w:sz w:val="24"/>
                <w:szCs w:val="24"/>
              </w:rPr>
              <w:t>93 832</w:t>
            </w:r>
            <w:r w:rsidR="00C55C84">
              <w:rPr>
                <w:rFonts w:ascii="Times New Roman" w:hAnsi="Times New Roman" w:cs="Times New Roman"/>
                <w:bCs/>
                <w:sz w:val="24"/>
                <w:szCs w:val="24"/>
              </w:rPr>
              <w:t>,2</w:t>
            </w:r>
          </w:p>
        </w:tc>
        <w:tc>
          <w:tcPr>
            <w:tcW w:w="1559" w:type="dxa"/>
            <w:tcBorders>
              <w:top w:val="nil"/>
              <w:left w:val="single" w:sz="4" w:space="0" w:color="auto"/>
              <w:bottom w:val="single" w:sz="4" w:space="0" w:color="auto"/>
              <w:right w:val="single" w:sz="4" w:space="0" w:color="auto"/>
            </w:tcBorders>
            <w:vAlign w:val="center"/>
          </w:tcPr>
          <w:p w:rsidR="00FC6EB1" w:rsidRPr="00E44D9B" w:rsidRDefault="003C2590" w:rsidP="00FC6EB1">
            <w:pPr>
              <w:jc w:val="center"/>
              <w:rPr>
                <w:rFonts w:ascii="Times New Roman" w:hAnsi="Times New Roman" w:cs="Times New Roman"/>
                <w:bCs/>
                <w:sz w:val="24"/>
                <w:szCs w:val="24"/>
              </w:rPr>
            </w:pPr>
            <w:r>
              <w:rPr>
                <w:rFonts w:ascii="Times New Roman" w:hAnsi="Times New Roman" w:cs="Times New Roman"/>
                <w:bCs/>
                <w:sz w:val="24"/>
                <w:szCs w:val="24"/>
              </w:rPr>
              <w:t>139 644,5</w:t>
            </w:r>
          </w:p>
        </w:tc>
        <w:tc>
          <w:tcPr>
            <w:tcW w:w="1276"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Cs/>
                <w:sz w:val="24"/>
                <w:szCs w:val="24"/>
              </w:rPr>
            </w:pPr>
            <w:r>
              <w:rPr>
                <w:rFonts w:ascii="Times New Roman" w:hAnsi="Times New Roman" w:cs="Times New Roman"/>
                <w:bCs/>
                <w:sz w:val="24"/>
                <w:szCs w:val="24"/>
              </w:rPr>
              <w:t>107 473,6</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Cs/>
                <w:sz w:val="24"/>
                <w:szCs w:val="24"/>
              </w:rPr>
            </w:pPr>
            <w:r>
              <w:rPr>
                <w:rFonts w:ascii="Times New Roman" w:hAnsi="Times New Roman" w:cs="Times New Roman"/>
                <w:bCs/>
                <w:sz w:val="24"/>
                <w:szCs w:val="24"/>
              </w:rPr>
              <w:t>107 473,6</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Cs/>
                <w:sz w:val="24"/>
                <w:szCs w:val="24"/>
              </w:rPr>
            </w:pPr>
            <w:r>
              <w:rPr>
                <w:rFonts w:ascii="Times New Roman" w:hAnsi="Times New Roman" w:cs="Times New Roman"/>
                <w:bCs/>
                <w:sz w:val="24"/>
                <w:szCs w:val="24"/>
              </w:rPr>
              <w:t>113 90</w:t>
            </w:r>
            <w:r w:rsidR="00C55C84">
              <w:rPr>
                <w:rFonts w:ascii="Times New Roman" w:hAnsi="Times New Roman" w:cs="Times New Roman"/>
                <w:bCs/>
                <w:sz w:val="24"/>
                <w:szCs w:val="24"/>
              </w:rPr>
              <w:t>3,0</w:t>
            </w:r>
          </w:p>
        </w:tc>
      </w:tr>
      <w:tr w:rsidR="00FC6EB1" w:rsidRPr="00E03BA3">
        <w:tc>
          <w:tcPr>
            <w:tcW w:w="2060" w:type="dxa"/>
            <w:tcBorders>
              <w:top w:val="nil"/>
              <w:left w:val="single" w:sz="4" w:space="0" w:color="auto"/>
              <w:bottom w:val="single" w:sz="4" w:space="0" w:color="auto"/>
              <w:right w:val="single" w:sz="4" w:space="0" w:color="auto"/>
            </w:tcBorders>
          </w:tcPr>
          <w:p w:rsidR="00FC6EB1" w:rsidRPr="00E03BA3" w:rsidRDefault="00AB5367" w:rsidP="00FC6EB1">
            <w:pPr>
              <w:pStyle w:val="ConsPlusCell"/>
              <w:spacing w:after="120" w:line="276" w:lineRule="auto"/>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r w:rsidR="00FC6EB1" w:rsidRPr="00E03BA3">
              <w:rPr>
                <w:rFonts w:ascii="Times New Roman" w:hAnsi="Times New Roman" w:cs="Times New Roman"/>
                <w:sz w:val="24"/>
                <w:szCs w:val="24"/>
              </w:rPr>
              <w:t xml:space="preserve">            </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6777E9" w:rsidP="00FC6EB1">
            <w:pPr>
              <w:jc w:val="center"/>
              <w:rPr>
                <w:rFonts w:ascii="Times New Roman" w:hAnsi="Times New Roman" w:cs="Times New Roman"/>
                <w:bCs/>
                <w:sz w:val="24"/>
                <w:szCs w:val="24"/>
              </w:rPr>
            </w:pPr>
            <w:r>
              <w:rPr>
                <w:rFonts w:ascii="Times New Roman" w:hAnsi="Times New Roman" w:cs="Times New Roman"/>
                <w:bCs/>
                <w:sz w:val="24"/>
                <w:szCs w:val="24"/>
              </w:rPr>
              <w:t>3 120,4</w:t>
            </w:r>
          </w:p>
        </w:tc>
        <w:tc>
          <w:tcPr>
            <w:tcW w:w="1560" w:type="dxa"/>
            <w:tcBorders>
              <w:top w:val="nil"/>
              <w:left w:val="single" w:sz="4" w:space="0" w:color="auto"/>
              <w:bottom w:val="single" w:sz="4" w:space="0" w:color="auto"/>
              <w:right w:val="single" w:sz="4" w:space="0" w:color="auto"/>
            </w:tcBorders>
            <w:vAlign w:val="center"/>
          </w:tcPr>
          <w:p w:rsidR="00FC6EB1" w:rsidRPr="00FC6EB1" w:rsidRDefault="00AB5367" w:rsidP="00FC6EB1">
            <w:pPr>
              <w:jc w:val="center"/>
              <w:rPr>
                <w:rFonts w:ascii="Times New Roman" w:hAnsi="Times New Roman" w:cs="Times New Roman"/>
                <w:bCs/>
                <w:sz w:val="24"/>
                <w:szCs w:val="24"/>
              </w:rPr>
            </w:pPr>
            <w:r>
              <w:rPr>
                <w:rFonts w:ascii="Times New Roman" w:hAnsi="Times New Roman" w:cs="Times New Roman"/>
                <w:bCs/>
                <w:sz w:val="24"/>
                <w:szCs w:val="24"/>
              </w:rPr>
              <w:t>3 120,4</w:t>
            </w:r>
          </w:p>
        </w:tc>
        <w:tc>
          <w:tcPr>
            <w:tcW w:w="1559" w:type="dxa"/>
            <w:tcBorders>
              <w:top w:val="nil"/>
              <w:left w:val="single" w:sz="4" w:space="0" w:color="auto"/>
              <w:bottom w:val="single" w:sz="4" w:space="0" w:color="auto"/>
              <w:right w:val="single" w:sz="4" w:space="0" w:color="auto"/>
            </w:tcBorders>
            <w:vAlign w:val="center"/>
          </w:tcPr>
          <w:p w:rsidR="00FC6EB1" w:rsidRPr="00FC6EB1" w:rsidRDefault="00584CD9" w:rsidP="00FC6EB1">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276" w:type="dxa"/>
            <w:tcBorders>
              <w:top w:val="nil"/>
              <w:left w:val="single" w:sz="4" w:space="0" w:color="auto"/>
              <w:bottom w:val="single" w:sz="4" w:space="0" w:color="auto"/>
              <w:right w:val="single" w:sz="4" w:space="0" w:color="auto"/>
            </w:tcBorders>
            <w:vAlign w:val="center"/>
          </w:tcPr>
          <w:p w:rsidR="00FC6EB1" w:rsidRPr="00FC6EB1" w:rsidRDefault="00584CD9" w:rsidP="00FC6EB1">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584CD9" w:rsidP="00FC6EB1">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584CD9" w:rsidP="00FC6EB1">
            <w:pPr>
              <w:jc w:val="center"/>
              <w:rPr>
                <w:rFonts w:ascii="Times New Roman" w:hAnsi="Times New Roman" w:cs="Times New Roman"/>
                <w:bCs/>
                <w:sz w:val="24"/>
                <w:szCs w:val="24"/>
              </w:rPr>
            </w:pPr>
            <w:r>
              <w:rPr>
                <w:rFonts w:ascii="Times New Roman" w:hAnsi="Times New Roman" w:cs="Times New Roman"/>
                <w:bCs/>
                <w:sz w:val="24"/>
                <w:szCs w:val="24"/>
              </w:rPr>
              <w:t>0,0</w:t>
            </w:r>
          </w:p>
        </w:tc>
      </w:tr>
      <w:tr w:rsidR="00222686" w:rsidRPr="00E03BA3">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Планируемые результаты реализ</w:t>
            </w:r>
            <w:r w:rsidRPr="00E03BA3">
              <w:rPr>
                <w:rFonts w:ascii="Times New Roman" w:hAnsi="Times New Roman" w:cs="Times New Roman"/>
                <w:sz w:val="24"/>
                <w:szCs w:val="24"/>
                <w:u w:color="2A6EC3"/>
              </w:rPr>
              <w:t>а</w:t>
            </w:r>
            <w:r w:rsidRPr="00E03BA3">
              <w:rPr>
                <w:rFonts w:ascii="Times New Roman" w:hAnsi="Times New Roman" w:cs="Times New Roman"/>
                <w:sz w:val="24"/>
                <w:szCs w:val="24"/>
                <w:u w:color="2A6EC3"/>
              </w:rPr>
              <w:t xml:space="preserve">ции </w:t>
            </w:r>
            <w:r w:rsidRPr="00E03BA3">
              <w:rPr>
                <w:rFonts w:ascii="Times New Roman" w:hAnsi="Times New Roman" w:cs="Times New Roman"/>
                <w:sz w:val="24"/>
                <w:szCs w:val="24"/>
              </w:rPr>
              <w:t>подпрограммы II</w:t>
            </w:r>
          </w:p>
        </w:tc>
        <w:tc>
          <w:tcPr>
            <w:tcW w:w="8221" w:type="dxa"/>
            <w:gridSpan w:val="6"/>
            <w:tcBorders>
              <w:top w:val="nil"/>
              <w:left w:val="single" w:sz="4" w:space="0" w:color="auto"/>
              <w:bottom w:val="single" w:sz="4" w:space="0" w:color="auto"/>
              <w:right w:val="single" w:sz="4" w:space="0" w:color="auto"/>
            </w:tcBorders>
          </w:tcPr>
          <w:p w:rsidR="00EB67BA" w:rsidRPr="00492953" w:rsidRDefault="00EB67BA" w:rsidP="00E03BA3">
            <w:pPr>
              <w:spacing w:after="120"/>
              <w:jc w:val="both"/>
              <w:rPr>
                <w:rFonts w:ascii="Times New Roman" w:hAnsi="Times New Roman" w:cs="Times New Roman"/>
              </w:rPr>
            </w:pPr>
            <w:r w:rsidRPr="00492953">
              <w:rPr>
                <w:rFonts w:ascii="Times New Roman" w:hAnsi="Times New Roman" w:cs="Times New Roman"/>
              </w:rPr>
              <w:t>До</w:t>
            </w:r>
            <w:r w:rsidR="00F36945" w:rsidRPr="00492953">
              <w:rPr>
                <w:rFonts w:ascii="Times New Roman" w:hAnsi="Times New Roman" w:cs="Times New Roman"/>
              </w:rPr>
              <w:t>л</w:t>
            </w:r>
            <w:r w:rsidR="00531B3E">
              <w:rPr>
                <w:rFonts w:ascii="Times New Roman" w:hAnsi="Times New Roman" w:cs="Times New Roman"/>
              </w:rPr>
              <w:t>я</w:t>
            </w:r>
            <w:r w:rsidR="00F36945" w:rsidRPr="00492953">
              <w:rPr>
                <w:rFonts w:ascii="Times New Roman" w:hAnsi="Times New Roman" w:cs="Times New Roman"/>
              </w:rPr>
              <w:t xml:space="preserve"> обучающихся муниципальных</w:t>
            </w:r>
            <w:r w:rsidRPr="00492953">
              <w:rPr>
                <w:rFonts w:ascii="Times New Roman" w:hAnsi="Times New Roman" w:cs="Times New Roman"/>
              </w:rPr>
              <w:t xml:space="preserve"> общеобразовательных организаций</w:t>
            </w:r>
            <w:r w:rsidR="00B10C28">
              <w:rPr>
                <w:rFonts w:ascii="Times New Roman" w:hAnsi="Times New Roman" w:cs="Times New Roman"/>
              </w:rPr>
              <w:t>, которым предоставлена возможность обучаться</w:t>
            </w:r>
            <w:r w:rsidRPr="00492953">
              <w:rPr>
                <w:rFonts w:ascii="Times New Roman" w:hAnsi="Times New Roman" w:cs="Times New Roman"/>
              </w:rPr>
              <w:t xml:space="preserve"> в соответствии с основными современными требов</w:t>
            </w:r>
            <w:r w:rsidRPr="00492953">
              <w:rPr>
                <w:rFonts w:ascii="Times New Roman" w:hAnsi="Times New Roman" w:cs="Times New Roman"/>
              </w:rPr>
              <w:t>а</w:t>
            </w:r>
            <w:r w:rsidRPr="00492953">
              <w:rPr>
                <w:rFonts w:ascii="Times New Roman" w:hAnsi="Times New Roman" w:cs="Times New Roman"/>
              </w:rPr>
              <w:t>ниями, в общей численности обучающихся</w:t>
            </w:r>
            <w:r w:rsidR="00B10C28">
              <w:rPr>
                <w:rFonts w:ascii="Times New Roman" w:hAnsi="Times New Roman" w:cs="Times New Roman"/>
              </w:rPr>
              <w:t>,</w:t>
            </w:r>
            <w:r w:rsidRPr="00492953">
              <w:rPr>
                <w:rFonts w:ascii="Times New Roman" w:hAnsi="Times New Roman" w:cs="Times New Roman"/>
              </w:rPr>
              <w:t xml:space="preserve"> </w:t>
            </w:r>
            <w:r w:rsidR="00531B3E">
              <w:rPr>
                <w:rFonts w:ascii="Times New Roman" w:hAnsi="Times New Roman" w:cs="Times New Roman"/>
              </w:rPr>
              <w:t>составит</w:t>
            </w:r>
            <w:r w:rsidR="00B10C28">
              <w:rPr>
                <w:rFonts w:ascii="Times New Roman" w:hAnsi="Times New Roman" w:cs="Times New Roman"/>
              </w:rPr>
              <w:t xml:space="preserve"> </w:t>
            </w:r>
            <w:r w:rsidRPr="00492953">
              <w:rPr>
                <w:rFonts w:ascii="Times New Roman" w:hAnsi="Times New Roman" w:cs="Times New Roman"/>
              </w:rPr>
              <w:t>90 процентов.</w:t>
            </w:r>
          </w:p>
          <w:p w:rsidR="00EB67BA" w:rsidRPr="00492953" w:rsidRDefault="00EB67BA" w:rsidP="00437CFA">
            <w:pPr>
              <w:spacing w:after="120"/>
              <w:jc w:val="both"/>
              <w:rPr>
                <w:rFonts w:ascii="Times New Roman" w:hAnsi="Times New Roman" w:cs="Times New Roman"/>
              </w:rPr>
            </w:pPr>
            <w:r w:rsidRPr="00492953">
              <w:rPr>
                <w:rFonts w:ascii="Times New Roman" w:hAnsi="Times New Roman" w:cs="Times New Roman"/>
              </w:rPr>
              <w:t>Дол</w:t>
            </w:r>
            <w:r w:rsidR="00531B3E">
              <w:rPr>
                <w:rFonts w:ascii="Times New Roman" w:hAnsi="Times New Roman" w:cs="Times New Roman"/>
              </w:rPr>
              <w:t>я</w:t>
            </w:r>
            <w:r w:rsidRPr="00492953">
              <w:rPr>
                <w:rFonts w:ascii="Times New Roman" w:hAnsi="Times New Roman" w:cs="Times New Roman"/>
              </w:rPr>
              <w:t xml:space="preserve"> обучающихся по федеральным государственным образовательным стандартам общего образ</w:t>
            </w:r>
            <w:r w:rsidRPr="00492953">
              <w:rPr>
                <w:rFonts w:ascii="Times New Roman" w:hAnsi="Times New Roman" w:cs="Times New Roman"/>
              </w:rPr>
              <w:t>о</w:t>
            </w:r>
            <w:r w:rsidRPr="00492953">
              <w:rPr>
                <w:rFonts w:ascii="Times New Roman" w:hAnsi="Times New Roman" w:cs="Times New Roman"/>
              </w:rPr>
              <w:t xml:space="preserve">вания </w:t>
            </w:r>
            <w:r w:rsidR="00531B3E">
              <w:rPr>
                <w:rFonts w:ascii="Times New Roman" w:hAnsi="Times New Roman" w:cs="Times New Roman"/>
              </w:rPr>
              <w:t>составит</w:t>
            </w:r>
            <w:r w:rsidR="00B10C28">
              <w:rPr>
                <w:rFonts w:ascii="Times New Roman" w:hAnsi="Times New Roman" w:cs="Times New Roman"/>
              </w:rPr>
              <w:t xml:space="preserve"> </w:t>
            </w:r>
            <w:r w:rsidR="000653F5" w:rsidRPr="00492953">
              <w:rPr>
                <w:rFonts w:ascii="Times New Roman" w:hAnsi="Times New Roman" w:cs="Times New Roman"/>
              </w:rPr>
              <w:t>94,3</w:t>
            </w:r>
            <w:r w:rsidRPr="00492953">
              <w:rPr>
                <w:rFonts w:ascii="Times New Roman" w:hAnsi="Times New Roman" w:cs="Times New Roman"/>
              </w:rPr>
              <w:t xml:space="preserve"> процентов.</w:t>
            </w:r>
          </w:p>
          <w:p w:rsidR="00EB67BA" w:rsidRPr="00492953" w:rsidRDefault="00EB67BA" w:rsidP="00E03BA3">
            <w:pPr>
              <w:spacing w:after="120"/>
              <w:jc w:val="both"/>
              <w:rPr>
                <w:rFonts w:ascii="Times New Roman" w:hAnsi="Times New Roman" w:cs="Times New Roman"/>
              </w:rPr>
            </w:pPr>
            <w:r w:rsidRPr="00492953">
              <w:rPr>
                <w:rFonts w:ascii="Times New Roman" w:hAnsi="Times New Roman" w:cs="Times New Roman"/>
              </w:rPr>
              <w:t>Отношение среднего балла единого государственного экзамена (в расчете на 1 предмет) в 10 пр</w:t>
            </w:r>
            <w:r w:rsidRPr="00492953">
              <w:rPr>
                <w:rFonts w:ascii="Times New Roman" w:hAnsi="Times New Roman" w:cs="Times New Roman"/>
              </w:rPr>
              <w:t>о</w:t>
            </w:r>
            <w:r w:rsidRPr="00492953">
              <w:rPr>
                <w:rFonts w:ascii="Times New Roman" w:hAnsi="Times New Roman" w:cs="Times New Roman"/>
              </w:rPr>
              <w:t>центах школ с лучшими результатами единого государственного экзамена к среднему баллу един</w:t>
            </w:r>
            <w:r w:rsidRPr="00492953">
              <w:rPr>
                <w:rFonts w:ascii="Times New Roman" w:hAnsi="Times New Roman" w:cs="Times New Roman"/>
              </w:rPr>
              <w:t>о</w:t>
            </w:r>
            <w:r w:rsidRPr="00492953">
              <w:rPr>
                <w:rFonts w:ascii="Times New Roman" w:hAnsi="Times New Roman" w:cs="Times New Roman"/>
              </w:rPr>
              <w:t>го государственного экзамена (в</w:t>
            </w:r>
            <w:r w:rsidRPr="00492953">
              <w:rPr>
                <w:rFonts w:ascii="Times New Roman" w:hAnsi="Times New Roman" w:cs="Times New Roman"/>
                <w:lang w:val="en-US"/>
              </w:rPr>
              <w:t> </w:t>
            </w:r>
            <w:r w:rsidRPr="00492953">
              <w:rPr>
                <w:rFonts w:ascii="Times New Roman" w:hAnsi="Times New Roman" w:cs="Times New Roman"/>
              </w:rPr>
              <w:t>расчете на 1 предмет) в 10</w:t>
            </w:r>
            <w:r w:rsidRPr="00492953">
              <w:rPr>
                <w:rFonts w:ascii="Times New Roman" w:hAnsi="Times New Roman" w:cs="Times New Roman"/>
                <w:lang w:val="en-US"/>
              </w:rPr>
              <w:t> </w:t>
            </w:r>
            <w:r w:rsidRPr="00492953">
              <w:rPr>
                <w:rFonts w:ascii="Times New Roman" w:hAnsi="Times New Roman" w:cs="Times New Roman"/>
              </w:rPr>
              <w:t>процентах школ с худшими результат</w:t>
            </w:r>
            <w:r w:rsidRPr="00492953">
              <w:rPr>
                <w:rFonts w:ascii="Times New Roman" w:hAnsi="Times New Roman" w:cs="Times New Roman"/>
              </w:rPr>
              <w:t>а</w:t>
            </w:r>
            <w:r w:rsidRPr="00492953">
              <w:rPr>
                <w:rFonts w:ascii="Times New Roman" w:hAnsi="Times New Roman" w:cs="Times New Roman"/>
              </w:rPr>
              <w:t>ми единого государ</w:t>
            </w:r>
            <w:r w:rsidR="00F36945" w:rsidRPr="00492953">
              <w:rPr>
                <w:rFonts w:ascii="Times New Roman" w:hAnsi="Times New Roman" w:cs="Times New Roman"/>
              </w:rPr>
              <w:t xml:space="preserve">ственного экзамена </w:t>
            </w:r>
            <w:r w:rsidR="00531B3E">
              <w:rPr>
                <w:rFonts w:ascii="Times New Roman" w:hAnsi="Times New Roman" w:cs="Times New Roman"/>
              </w:rPr>
              <w:t>составит</w:t>
            </w:r>
            <w:r w:rsidR="00F36945" w:rsidRPr="00492953">
              <w:rPr>
                <w:rFonts w:ascii="Times New Roman" w:hAnsi="Times New Roman" w:cs="Times New Roman"/>
              </w:rPr>
              <w:t xml:space="preserve"> </w:t>
            </w:r>
            <w:r w:rsidRPr="00492953">
              <w:rPr>
                <w:rFonts w:ascii="Times New Roman" w:hAnsi="Times New Roman" w:cs="Times New Roman"/>
              </w:rPr>
              <w:t>1,</w:t>
            </w:r>
            <w:r w:rsidR="001D5491" w:rsidRPr="00492953">
              <w:rPr>
                <w:rFonts w:ascii="Times New Roman" w:hAnsi="Times New Roman" w:cs="Times New Roman"/>
              </w:rPr>
              <w:t>4</w:t>
            </w:r>
            <w:r w:rsidR="000653F5" w:rsidRPr="00492953">
              <w:rPr>
                <w:rFonts w:ascii="Times New Roman" w:hAnsi="Times New Roman" w:cs="Times New Roman"/>
              </w:rPr>
              <w:t>4</w:t>
            </w:r>
            <w:r w:rsidR="004E52FE" w:rsidRPr="00492953">
              <w:rPr>
                <w:rFonts w:ascii="Times New Roman" w:hAnsi="Times New Roman" w:cs="Times New Roman"/>
              </w:rPr>
              <w:t>.</w:t>
            </w:r>
            <w:r w:rsidRPr="00492953">
              <w:rPr>
                <w:rFonts w:ascii="Times New Roman" w:hAnsi="Times New Roman" w:cs="Times New Roman"/>
              </w:rPr>
              <w:t xml:space="preserve"> </w:t>
            </w:r>
          </w:p>
          <w:p w:rsidR="00222686" w:rsidRPr="00492953" w:rsidRDefault="00EB67BA" w:rsidP="00E03BA3">
            <w:pPr>
              <w:tabs>
                <w:tab w:val="center" w:pos="4677"/>
                <w:tab w:val="right" w:pos="9355"/>
              </w:tabs>
              <w:autoSpaceDE w:val="0"/>
              <w:autoSpaceDN w:val="0"/>
              <w:adjustRightInd w:val="0"/>
              <w:spacing w:after="120"/>
              <w:jc w:val="both"/>
              <w:rPr>
                <w:rFonts w:ascii="Times New Roman" w:hAnsi="Times New Roman" w:cs="Times New Roman"/>
              </w:rPr>
            </w:pPr>
            <w:r w:rsidRPr="00492953">
              <w:rPr>
                <w:rFonts w:ascii="Times New Roman" w:hAnsi="Times New Roman" w:cs="Times New Roman"/>
              </w:rPr>
              <w:t xml:space="preserve">Уровень средней заработной платы педагогических работников общеобразовательных организаций </w:t>
            </w:r>
            <w:r w:rsidR="00531B3E">
              <w:rPr>
                <w:rFonts w:ascii="Times New Roman" w:hAnsi="Times New Roman" w:cs="Times New Roman"/>
              </w:rPr>
              <w:t>-</w:t>
            </w:r>
            <w:r w:rsidRPr="00492953">
              <w:rPr>
                <w:rFonts w:ascii="Times New Roman" w:hAnsi="Times New Roman" w:cs="Times New Roman"/>
              </w:rPr>
              <w:t xml:space="preserve"> 100 процентов от средней заработной платы по экономике Московской области.</w:t>
            </w:r>
          </w:p>
          <w:p w:rsidR="00437CFA" w:rsidRDefault="00437CFA" w:rsidP="000F5004">
            <w:pPr>
              <w:spacing w:after="120"/>
              <w:jc w:val="both"/>
              <w:rPr>
                <w:rFonts w:ascii="Times New Roman" w:hAnsi="Times New Roman" w:cs="Times New Roman"/>
              </w:rPr>
            </w:pPr>
            <w:r w:rsidRPr="00492953">
              <w:rPr>
                <w:rFonts w:ascii="Times New Roman" w:hAnsi="Times New Roman" w:cs="Times New Roman"/>
              </w:rPr>
              <w:t>Доля общеобразовательных организаций, перешедших на электронный документооборот (электронные системы управления), в общей численности общеобразовательных организаций составит 100 процентов.</w:t>
            </w:r>
          </w:p>
          <w:p w:rsidR="00833265" w:rsidRPr="00492953" w:rsidRDefault="00833265" w:rsidP="000F5004">
            <w:pPr>
              <w:spacing w:after="120"/>
              <w:jc w:val="both"/>
              <w:rPr>
                <w:rFonts w:ascii="Times New Roman" w:hAnsi="Times New Roman" w:cs="Times New Roman"/>
              </w:rPr>
            </w:pPr>
            <w:r w:rsidRPr="00492953">
              <w:rPr>
                <w:rFonts w:ascii="Times New Roman" w:hAnsi="Times New Roman" w:cs="Times New Roman"/>
              </w:rPr>
              <w:t>Доля общеобразовательных организаций</w:t>
            </w:r>
            <w:r>
              <w:rPr>
                <w:rFonts w:ascii="Times New Roman" w:hAnsi="Times New Roman" w:cs="Times New Roman"/>
              </w:rPr>
              <w:t xml:space="preserve">, которым предоставлен неограниченный широкополосный доступ к информационно – коммуникационной сети Интернет составит 100 процентов. </w:t>
            </w:r>
          </w:p>
          <w:p w:rsidR="000F5004" w:rsidRPr="00492953" w:rsidRDefault="000F5004" w:rsidP="000F5004">
            <w:pPr>
              <w:spacing w:after="120"/>
              <w:jc w:val="both"/>
              <w:rPr>
                <w:rFonts w:ascii="Times New Roman" w:hAnsi="Times New Roman" w:cs="Times New Roman"/>
              </w:rPr>
            </w:pPr>
            <w:r w:rsidRPr="00492953">
              <w:rPr>
                <w:rFonts w:ascii="Times New Roman" w:hAnsi="Times New Roman" w:cs="Times New Roman"/>
              </w:rPr>
              <w:t xml:space="preserve">Количество компьютеров на 100 обучающихся в общеобразовательных организациях </w:t>
            </w:r>
            <w:r w:rsidR="00437CFA" w:rsidRPr="00492953">
              <w:rPr>
                <w:rFonts w:ascii="Times New Roman" w:hAnsi="Times New Roman" w:cs="Times New Roman"/>
              </w:rPr>
              <w:t xml:space="preserve">– </w:t>
            </w:r>
            <w:r w:rsidRPr="00492953">
              <w:rPr>
                <w:rFonts w:ascii="Times New Roman" w:hAnsi="Times New Roman" w:cs="Times New Roman"/>
              </w:rPr>
              <w:t>23</w:t>
            </w:r>
            <w:r w:rsidR="00437CFA" w:rsidRPr="00492953">
              <w:rPr>
                <w:rFonts w:ascii="Times New Roman" w:hAnsi="Times New Roman" w:cs="Times New Roman"/>
              </w:rPr>
              <w:t>.</w:t>
            </w:r>
            <w:r w:rsidRPr="00492953">
              <w:rPr>
                <w:rFonts w:ascii="Times New Roman" w:hAnsi="Times New Roman" w:cs="Times New Roman"/>
              </w:rPr>
              <w:t xml:space="preserve"> </w:t>
            </w:r>
          </w:p>
          <w:p w:rsidR="000F5004" w:rsidRPr="00492953" w:rsidRDefault="00437CFA" w:rsidP="000F5004">
            <w:pPr>
              <w:spacing w:after="120"/>
              <w:jc w:val="both"/>
              <w:rPr>
                <w:rFonts w:ascii="Times New Roman" w:hAnsi="Times New Roman" w:cs="Times New Roman"/>
              </w:rPr>
            </w:pPr>
            <w:r w:rsidRPr="00492953">
              <w:rPr>
                <w:rFonts w:ascii="Times New Roman" w:hAnsi="Times New Roman" w:cs="Times New Roman"/>
              </w:rPr>
              <w:t>Д</w:t>
            </w:r>
            <w:r w:rsidR="000F5004" w:rsidRPr="00492953">
              <w:rPr>
                <w:rFonts w:ascii="Times New Roman" w:hAnsi="Times New Roman" w:cs="Times New Roman"/>
              </w:rPr>
              <w:t>ол</w:t>
            </w:r>
            <w:r w:rsidRPr="00492953">
              <w:rPr>
                <w:rFonts w:ascii="Times New Roman" w:hAnsi="Times New Roman" w:cs="Times New Roman"/>
              </w:rPr>
              <w:t>я</w:t>
            </w:r>
            <w:r w:rsidR="000F5004" w:rsidRPr="00492953">
              <w:rPr>
                <w:rFonts w:ascii="Times New Roman" w:hAnsi="Times New Roman" w:cs="Times New Roman"/>
              </w:rPr>
              <w:t xml:space="preserve"> учителей в возрасте до 30 лет в общей численности учителей о</w:t>
            </w:r>
            <w:r w:rsidRPr="00492953">
              <w:rPr>
                <w:rFonts w:ascii="Times New Roman" w:hAnsi="Times New Roman" w:cs="Times New Roman"/>
              </w:rPr>
              <w:t xml:space="preserve">бщеобразовательных организаций составит </w:t>
            </w:r>
            <w:r w:rsidR="000F5004" w:rsidRPr="00492953">
              <w:rPr>
                <w:rFonts w:ascii="Times New Roman" w:hAnsi="Times New Roman" w:cs="Times New Roman"/>
              </w:rPr>
              <w:t xml:space="preserve">21 процент. </w:t>
            </w:r>
          </w:p>
          <w:p w:rsidR="00134EEF" w:rsidRPr="00492953" w:rsidRDefault="00134EEF" w:rsidP="000F5004">
            <w:pPr>
              <w:spacing w:after="120"/>
              <w:jc w:val="both"/>
              <w:rPr>
                <w:rFonts w:ascii="Times New Roman" w:hAnsi="Times New Roman" w:cs="Times New Roman"/>
              </w:rPr>
            </w:pPr>
            <w:r w:rsidRPr="00492953">
              <w:rPr>
                <w:rFonts w:ascii="Times New Roman" w:hAnsi="Times New Roman" w:cs="Times New Roman"/>
              </w:rPr>
              <w:lastRenderedPageBreak/>
              <w:t>Доля общеобразовательных организаций, включенных в региональную инфраструктуру инновационной деятельности, в общей численности общеобразовательных организаций</w:t>
            </w:r>
            <w:r w:rsidR="000653F5" w:rsidRPr="00492953">
              <w:rPr>
                <w:rFonts w:ascii="Times New Roman" w:hAnsi="Times New Roman" w:cs="Times New Roman"/>
              </w:rPr>
              <w:t xml:space="preserve"> составит 100 процентов.</w:t>
            </w:r>
          </w:p>
          <w:p w:rsidR="000F5004" w:rsidRPr="00492953" w:rsidRDefault="00D21A1E" w:rsidP="000653F5">
            <w:pPr>
              <w:spacing w:after="120"/>
              <w:jc w:val="both"/>
              <w:rPr>
                <w:rFonts w:ascii="Times New Roman" w:hAnsi="Times New Roman" w:cs="Times New Roman"/>
              </w:rPr>
            </w:pPr>
            <w:r w:rsidRPr="00492953">
              <w:rPr>
                <w:rFonts w:ascii="Times New Roman" w:hAnsi="Times New Roman" w:cs="Times New Roman"/>
              </w:rPr>
              <w:t xml:space="preserve">Увеличение доли педагогических и руководящих кадров образовательных учреждений, имеющих высшую и первую квалификационную категорию, </w:t>
            </w:r>
            <w:r w:rsidR="000653F5" w:rsidRPr="00492953">
              <w:rPr>
                <w:rFonts w:ascii="Times New Roman" w:hAnsi="Times New Roman" w:cs="Times New Roman"/>
              </w:rPr>
              <w:t>составит 65,1</w:t>
            </w:r>
            <w:r w:rsidR="00531B3E">
              <w:rPr>
                <w:rFonts w:ascii="Times New Roman" w:hAnsi="Times New Roman" w:cs="Times New Roman"/>
              </w:rPr>
              <w:t xml:space="preserve"> процентов</w:t>
            </w:r>
            <w:r w:rsidR="004E52FE" w:rsidRPr="00492953">
              <w:rPr>
                <w:rFonts w:ascii="Times New Roman" w:hAnsi="Times New Roman" w:cs="Times New Roman"/>
              </w:rPr>
              <w:t>.</w:t>
            </w:r>
          </w:p>
          <w:p w:rsidR="004E52FE" w:rsidRPr="00492953" w:rsidRDefault="004E52FE" w:rsidP="000653F5">
            <w:pPr>
              <w:spacing w:after="120"/>
              <w:jc w:val="both"/>
              <w:rPr>
                <w:rFonts w:ascii="Times New Roman" w:hAnsi="Times New Roman" w:cs="Times New Roman"/>
              </w:rPr>
            </w:pPr>
            <w:r w:rsidRPr="00492953">
              <w:rPr>
                <w:rFonts w:ascii="Times New Roman" w:hAnsi="Times New Roman" w:cs="Times New Roman"/>
              </w:rPr>
              <w:t>Отношение численности педагогов, прошедших повышение квалификаци</w:t>
            </w:r>
            <w:r w:rsidR="00531B3E">
              <w:rPr>
                <w:rFonts w:ascii="Times New Roman" w:hAnsi="Times New Roman" w:cs="Times New Roman"/>
              </w:rPr>
              <w:t>и</w:t>
            </w:r>
            <w:r w:rsidRPr="00492953">
              <w:rPr>
                <w:rFonts w:ascii="Times New Roman" w:hAnsi="Times New Roman" w:cs="Times New Roman"/>
              </w:rPr>
              <w:t xml:space="preserve"> и (или) профессиональную переподготовку, к общей численности педагогических работников в образовательных учреждениях составит 34 процента.</w:t>
            </w:r>
          </w:p>
          <w:p w:rsidR="004E52FE" w:rsidRPr="00492953" w:rsidRDefault="004E52FE" w:rsidP="000653F5">
            <w:pPr>
              <w:spacing w:after="120"/>
              <w:jc w:val="both"/>
              <w:rPr>
                <w:rFonts w:ascii="Times New Roman" w:hAnsi="Times New Roman" w:cs="Times New Roman"/>
              </w:rPr>
            </w:pPr>
            <w:r w:rsidRPr="00492953">
              <w:rPr>
                <w:rFonts w:ascii="Times New Roman" w:hAnsi="Times New Roman" w:cs="Times New Roman"/>
              </w:rPr>
              <w:t>Доля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составит 7,5 процентов.</w:t>
            </w:r>
          </w:p>
          <w:p w:rsidR="004E52FE" w:rsidRPr="00492953" w:rsidRDefault="004E52FE" w:rsidP="000653F5">
            <w:pPr>
              <w:spacing w:after="120"/>
              <w:jc w:val="both"/>
              <w:rPr>
                <w:rFonts w:ascii="Times New Roman" w:hAnsi="Times New Roman" w:cs="Times New Roman"/>
              </w:rPr>
            </w:pPr>
            <w:r w:rsidRPr="00492953">
              <w:rPr>
                <w:rFonts w:ascii="Times New Roman" w:hAnsi="Times New Roman" w:cs="Times New Roman"/>
              </w:rPr>
              <w:t>Доля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составит 9 процентов.</w:t>
            </w:r>
          </w:p>
          <w:p w:rsidR="00492953" w:rsidRDefault="00492953" w:rsidP="00492953">
            <w:pPr>
              <w:spacing w:after="120"/>
              <w:jc w:val="both"/>
              <w:rPr>
                <w:rFonts w:ascii="Times New Roman" w:hAnsi="Times New Roman" w:cs="Times New Roman"/>
                <w:sz w:val="24"/>
                <w:szCs w:val="24"/>
              </w:rPr>
            </w:pPr>
            <w:r w:rsidRPr="00492953">
              <w:rPr>
                <w:rFonts w:ascii="Times New Roman" w:hAnsi="Times New Roman" w:cs="Times New Roman"/>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составит 100 процентов.</w:t>
            </w:r>
            <w:r>
              <w:rPr>
                <w:rFonts w:ascii="Times New Roman" w:hAnsi="Times New Roman" w:cs="Times New Roman"/>
                <w:sz w:val="24"/>
                <w:szCs w:val="24"/>
              </w:rPr>
              <w:t xml:space="preserve"> </w:t>
            </w:r>
          </w:p>
          <w:p w:rsidR="00531B3E" w:rsidRPr="004E52FE" w:rsidRDefault="00531B3E" w:rsidP="00531B3E">
            <w:pPr>
              <w:spacing w:after="120"/>
              <w:jc w:val="both"/>
              <w:rPr>
                <w:rFonts w:ascii="Times New Roman" w:hAnsi="Times New Roman" w:cs="Times New Roman"/>
                <w:sz w:val="24"/>
                <w:szCs w:val="24"/>
              </w:rPr>
            </w:pPr>
            <w:r w:rsidRPr="00FC17EA">
              <w:rPr>
                <w:rFonts w:ascii="Times New Roman" w:hAnsi="Times New Roman" w:cs="Times New Roman"/>
                <w:sz w:val="24"/>
                <w:szCs w:val="24"/>
              </w:rPr>
              <w:t xml:space="preserve">Количество </w:t>
            </w:r>
            <w:r>
              <w:rPr>
                <w:rFonts w:ascii="Times New Roman" w:hAnsi="Times New Roman" w:cs="Times New Roman"/>
                <w:sz w:val="24"/>
                <w:szCs w:val="24"/>
              </w:rPr>
              <w:t>построенных обще</w:t>
            </w:r>
            <w:r w:rsidRPr="00FC17EA">
              <w:rPr>
                <w:rFonts w:ascii="Times New Roman" w:hAnsi="Times New Roman" w:cs="Times New Roman"/>
                <w:sz w:val="24"/>
                <w:szCs w:val="24"/>
              </w:rPr>
              <w:t>образовательных организаций</w:t>
            </w:r>
            <w:r>
              <w:rPr>
                <w:rFonts w:ascii="Times New Roman" w:hAnsi="Times New Roman" w:cs="Times New Roman"/>
                <w:sz w:val="24"/>
                <w:szCs w:val="24"/>
              </w:rPr>
              <w:t xml:space="preserve"> по годам реализации программы, в том числе за счет внебюджетных источников,</w:t>
            </w:r>
            <w:r w:rsidRPr="00FC17EA">
              <w:rPr>
                <w:rFonts w:ascii="Times New Roman" w:hAnsi="Times New Roman" w:cs="Times New Roman"/>
                <w:sz w:val="24"/>
                <w:szCs w:val="24"/>
              </w:rPr>
              <w:t xml:space="preserve"> </w:t>
            </w:r>
            <w:r>
              <w:rPr>
                <w:rFonts w:ascii="Times New Roman" w:hAnsi="Times New Roman" w:cs="Times New Roman"/>
                <w:sz w:val="24"/>
                <w:szCs w:val="24"/>
              </w:rPr>
              <w:t>составит 2.</w:t>
            </w:r>
          </w:p>
        </w:tc>
      </w:tr>
    </w:tbl>
    <w:p w:rsidR="00222686" w:rsidRPr="00E03BA3" w:rsidRDefault="00222686" w:rsidP="00E03BA3">
      <w:pPr>
        <w:widowControl w:val="0"/>
        <w:autoSpaceDE w:val="0"/>
        <w:autoSpaceDN w:val="0"/>
        <w:adjustRightInd w:val="0"/>
        <w:spacing w:after="120"/>
        <w:jc w:val="center"/>
        <w:rPr>
          <w:rFonts w:ascii="Times New Roman" w:hAnsi="Times New Roman" w:cs="Times New Roman"/>
          <w:b/>
          <w:bCs/>
          <w:sz w:val="24"/>
          <w:szCs w:val="24"/>
          <w:u w:color="2A6EC3"/>
        </w:rPr>
      </w:pPr>
    </w:p>
    <w:p w:rsidR="00E03BA3" w:rsidRPr="00E03BA3" w:rsidRDefault="00222686" w:rsidP="00E03BA3">
      <w:pPr>
        <w:pStyle w:val="ConsPlusNonformat"/>
        <w:widowControl/>
        <w:spacing w:after="120" w:line="276" w:lineRule="auto"/>
        <w:jc w:val="center"/>
        <w:rPr>
          <w:rFonts w:ascii="Times New Roman" w:hAnsi="Times New Roman" w:cs="Times New Roman"/>
          <w:sz w:val="24"/>
          <w:szCs w:val="24"/>
        </w:rPr>
      </w:pPr>
      <w:r w:rsidRPr="00E03BA3">
        <w:rPr>
          <w:rFonts w:ascii="Times New Roman" w:hAnsi="Times New Roman" w:cs="Times New Roman"/>
          <w:b/>
          <w:sz w:val="24"/>
          <w:szCs w:val="24"/>
        </w:rPr>
        <w:t xml:space="preserve">Паспорт подпрограммы III </w:t>
      </w:r>
      <w:r w:rsidR="00F36945" w:rsidRPr="00E03BA3">
        <w:rPr>
          <w:rFonts w:ascii="Times New Roman" w:hAnsi="Times New Roman" w:cs="Times New Roman"/>
          <w:b/>
          <w:sz w:val="24"/>
          <w:szCs w:val="24"/>
        </w:rPr>
        <w:t xml:space="preserve">«Дополнительное образование, воспитание </w:t>
      </w:r>
      <w:r w:rsidR="00F36945" w:rsidRPr="00E03BA3">
        <w:rPr>
          <w:rFonts w:ascii="Times New Roman" w:hAnsi="Times New Roman" w:cs="Times New Roman"/>
          <w:b/>
          <w:sz w:val="24"/>
          <w:szCs w:val="24"/>
          <w:u w:color="2A6EC3"/>
        </w:rPr>
        <w:t xml:space="preserve">и психолого-социальное сопровождение </w:t>
      </w:r>
      <w:r w:rsidR="00F36945" w:rsidRPr="00E03BA3">
        <w:rPr>
          <w:rFonts w:ascii="Times New Roman" w:hAnsi="Times New Roman" w:cs="Times New Roman"/>
          <w:b/>
          <w:sz w:val="24"/>
          <w:szCs w:val="24"/>
        </w:rPr>
        <w:t>детей»</w:t>
      </w:r>
    </w:p>
    <w:p w:rsidR="00222686" w:rsidRPr="00E03BA3" w:rsidRDefault="00222686" w:rsidP="00E03BA3">
      <w:pPr>
        <w:pStyle w:val="ConsPlusNonformat"/>
        <w:widowControl/>
        <w:spacing w:after="120" w:line="276" w:lineRule="auto"/>
        <w:jc w:val="center"/>
        <w:rPr>
          <w:rFonts w:ascii="Times New Roman" w:hAnsi="Times New Roman" w:cs="Times New Roman"/>
          <w:sz w:val="24"/>
          <w:szCs w:val="24"/>
        </w:rPr>
      </w:pPr>
      <w:r w:rsidRPr="00E03BA3">
        <w:rPr>
          <w:rFonts w:ascii="Times New Roman" w:hAnsi="Times New Roman" w:cs="Times New Roman"/>
          <w:sz w:val="24"/>
          <w:szCs w:val="24"/>
        </w:rPr>
        <w:t xml:space="preserve">Муниципальной программы "Развитие образования и </w:t>
      </w:r>
      <w:r w:rsidR="00E90ED7">
        <w:rPr>
          <w:rFonts w:ascii="Times New Roman" w:hAnsi="Times New Roman" w:cs="Times New Roman"/>
          <w:sz w:val="24"/>
          <w:szCs w:val="24"/>
        </w:rPr>
        <w:t>воспитание</w:t>
      </w:r>
      <w:r w:rsidRPr="00E03BA3">
        <w:rPr>
          <w:rFonts w:ascii="Times New Roman" w:hAnsi="Times New Roman" w:cs="Times New Roman"/>
          <w:sz w:val="24"/>
          <w:szCs w:val="24"/>
        </w:rPr>
        <w:t xml:space="preserve"> в городском округе Реутов  на 2015-2019 годы" (далее – муниципальная программа)</w:t>
      </w:r>
    </w:p>
    <w:tbl>
      <w:tblPr>
        <w:tblW w:w="10281" w:type="dxa"/>
        <w:tblLayout w:type="fixed"/>
        <w:tblCellMar>
          <w:left w:w="75" w:type="dxa"/>
          <w:right w:w="75" w:type="dxa"/>
        </w:tblCellMar>
        <w:tblLook w:val="00A0" w:firstRow="1" w:lastRow="0" w:firstColumn="1" w:lastColumn="0" w:noHBand="0" w:noVBand="0"/>
      </w:tblPr>
      <w:tblGrid>
        <w:gridCol w:w="2060"/>
        <w:gridCol w:w="1276"/>
        <w:gridCol w:w="1559"/>
        <w:gridCol w:w="1559"/>
        <w:gridCol w:w="1418"/>
        <w:gridCol w:w="1275"/>
        <w:gridCol w:w="1134"/>
      </w:tblGrid>
      <w:tr w:rsidR="00222686" w:rsidRPr="00E03BA3">
        <w:trPr>
          <w:trHeight w:val="320"/>
        </w:trPr>
        <w:tc>
          <w:tcPr>
            <w:tcW w:w="2060" w:type="dxa"/>
            <w:tcBorders>
              <w:top w:val="single" w:sz="4" w:space="0" w:color="auto"/>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Наименование подпрограммы</w:t>
            </w:r>
            <w:r w:rsidRPr="00E03BA3">
              <w:rPr>
                <w:rFonts w:ascii="Times New Roman" w:hAnsi="Times New Roman" w:cs="Times New Roman"/>
                <w:sz w:val="24"/>
                <w:szCs w:val="24"/>
              </w:rPr>
              <w:br/>
              <w:t xml:space="preserve">программы                   </w:t>
            </w:r>
          </w:p>
        </w:tc>
        <w:tc>
          <w:tcPr>
            <w:tcW w:w="8221" w:type="dxa"/>
            <w:gridSpan w:val="6"/>
            <w:tcBorders>
              <w:top w:val="single" w:sz="4" w:space="0" w:color="auto"/>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Подпрограмма III </w:t>
            </w:r>
            <w:r w:rsidR="00F36945" w:rsidRPr="00E03BA3">
              <w:rPr>
                <w:rFonts w:ascii="Times New Roman" w:hAnsi="Times New Roman" w:cs="Times New Roman"/>
                <w:sz w:val="24"/>
                <w:szCs w:val="24"/>
              </w:rPr>
              <w:t xml:space="preserve">«Дополнительное образование, воспитание </w:t>
            </w:r>
            <w:r w:rsidR="00F36945" w:rsidRPr="00E03BA3">
              <w:rPr>
                <w:rFonts w:ascii="Times New Roman" w:hAnsi="Times New Roman" w:cs="Times New Roman"/>
                <w:sz w:val="24"/>
                <w:szCs w:val="24"/>
                <w:u w:color="2A6EC3"/>
              </w:rPr>
              <w:t xml:space="preserve">и психолого-социальное сопровождение </w:t>
            </w:r>
            <w:r w:rsidR="00F36945" w:rsidRPr="00E03BA3">
              <w:rPr>
                <w:rFonts w:ascii="Times New Roman" w:hAnsi="Times New Roman" w:cs="Times New Roman"/>
                <w:sz w:val="24"/>
                <w:szCs w:val="24"/>
              </w:rPr>
              <w:t>детей</w:t>
            </w:r>
            <w:r w:rsidRPr="00E03BA3">
              <w:rPr>
                <w:rFonts w:ascii="Times New Roman" w:hAnsi="Times New Roman" w:cs="Times New Roman"/>
                <w:sz w:val="24"/>
                <w:szCs w:val="24"/>
              </w:rPr>
              <w:t>» (далее – подпрограмма III)</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Цели подпрограммы III</w:t>
            </w:r>
          </w:p>
        </w:tc>
        <w:tc>
          <w:tcPr>
            <w:tcW w:w="8221" w:type="dxa"/>
            <w:gridSpan w:val="6"/>
            <w:tcBorders>
              <w:top w:val="nil"/>
              <w:left w:val="single" w:sz="4" w:space="0" w:color="auto"/>
              <w:bottom w:val="single" w:sz="4" w:space="0" w:color="auto"/>
              <w:right w:val="single" w:sz="4" w:space="0" w:color="auto"/>
            </w:tcBorders>
          </w:tcPr>
          <w:p w:rsidR="00222686" w:rsidRPr="00E03BA3" w:rsidRDefault="00F36945" w:rsidP="00E03BA3">
            <w:pPr>
              <w:pStyle w:val="ConsPlusCell"/>
              <w:spacing w:after="120" w:line="276" w:lineRule="auto"/>
              <w:ind w:firstLine="67"/>
              <w:jc w:val="both"/>
              <w:rPr>
                <w:rFonts w:ascii="Times New Roman" w:hAnsi="Times New Roman" w:cs="Times New Roman"/>
                <w:sz w:val="24"/>
                <w:szCs w:val="24"/>
              </w:rPr>
            </w:pPr>
            <w:r w:rsidRPr="00E03BA3">
              <w:rPr>
                <w:rFonts w:ascii="Times New Roman" w:hAnsi="Times New Roman" w:cs="Times New Roman"/>
                <w:sz w:val="24"/>
                <w:szCs w:val="24"/>
              </w:rPr>
              <w:t xml:space="preserve">Обеспечение качества, доступности и эффективности дополнительного образования детей, системы </w:t>
            </w:r>
            <w:r w:rsidR="00E90ED7">
              <w:rPr>
                <w:rFonts w:ascii="Times New Roman" w:hAnsi="Times New Roman" w:cs="Times New Roman"/>
                <w:sz w:val="24"/>
                <w:szCs w:val="24"/>
              </w:rPr>
              <w:t>воспитание</w:t>
            </w:r>
            <w:r w:rsidRPr="00E03BA3">
              <w:rPr>
                <w:rFonts w:ascii="Times New Roman" w:hAnsi="Times New Roman" w:cs="Times New Roman"/>
                <w:sz w:val="24"/>
                <w:szCs w:val="24"/>
              </w:rPr>
              <w:t>, профилактики асоциальных явлений и психолого-социального сопровождения детей, социализация, самоопределение и развитие потенциала личности.</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Задачи подпрограммы III</w:t>
            </w:r>
          </w:p>
        </w:tc>
        <w:tc>
          <w:tcPr>
            <w:tcW w:w="8221" w:type="dxa"/>
            <w:gridSpan w:val="6"/>
            <w:tcBorders>
              <w:top w:val="nil"/>
              <w:left w:val="single" w:sz="4" w:space="0" w:color="auto"/>
              <w:bottom w:val="single" w:sz="4" w:space="0" w:color="auto"/>
              <w:right w:val="single" w:sz="4" w:space="0" w:color="auto"/>
            </w:tcBorders>
          </w:tcPr>
          <w:p w:rsidR="00222686" w:rsidRDefault="00036788" w:rsidP="00036788">
            <w:pPr>
              <w:numPr>
                <w:ilvl w:val="0"/>
                <w:numId w:val="10"/>
              </w:numPr>
              <w:tabs>
                <w:tab w:val="left" w:pos="235"/>
              </w:tabs>
              <w:spacing w:after="120"/>
              <w:ind w:left="0" w:firstLine="0"/>
              <w:jc w:val="both"/>
              <w:rPr>
                <w:rFonts w:ascii="Times New Roman" w:hAnsi="Times New Roman" w:cs="Times New Roman"/>
                <w:sz w:val="24"/>
                <w:szCs w:val="24"/>
              </w:rPr>
            </w:pPr>
            <w:r w:rsidRPr="00036788">
              <w:rPr>
                <w:rFonts w:ascii="Times New Roman" w:hAnsi="Times New Roman" w:cs="Times New Roman"/>
                <w:sz w:val="24"/>
                <w:szCs w:val="24"/>
              </w:rPr>
              <w:t>Развитие инфраструктуры, кадрового потенциала, интеграции деятельности образовательных учреждений, культуры, физической культуры и спорта, обеспечивающих равную доступность и повышение охвата детей услугами дополнительного образования</w:t>
            </w:r>
            <w:r>
              <w:rPr>
                <w:rFonts w:ascii="Times New Roman" w:hAnsi="Times New Roman" w:cs="Times New Roman"/>
                <w:sz w:val="24"/>
                <w:szCs w:val="24"/>
              </w:rPr>
              <w:t>.</w:t>
            </w:r>
          </w:p>
          <w:p w:rsidR="00036788" w:rsidRDefault="00036788" w:rsidP="00036788">
            <w:pPr>
              <w:numPr>
                <w:ilvl w:val="0"/>
                <w:numId w:val="10"/>
              </w:numPr>
              <w:tabs>
                <w:tab w:val="left" w:pos="235"/>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Охрана труда.</w:t>
            </w:r>
          </w:p>
          <w:p w:rsidR="00036788" w:rsidRDefault="00036788" w:rsidP="00036788">
            <w:pPr>
              <w:numPr>
                <w:ilvl w:val="0"/>
                <w:numId w:val="10"/>
              </w:numPr>
              <w:tabs>
                <w:tab w:val="left" w:pos="235"/>
              </w:tabs>
              <w:spacing w:after="120"/>
              <w:ind w:left="0" w:firstLine="0"/>
              <w:jc w:val="both"/>
              <w:rPr>
                <w:rFonts w:ascii="Times New Roman" w:hAnsi="Times New Roman" w:cs="Times New Roman"/>
                <w:sz w:val="24"/>
                <w:szCs w:val="24"/>
              </w:rPr>
            </w:pPr>
            <w:r>
              <w:rPr>
                <w:rFonts w:ascii="Times New Roman" w:hAnsi="Times New Roman" w:cs="Times New Roman"/>
                <w:sz w:val="24"/>
                <w:szCs w:val="24"/>
              </w:rPr>
              <w:t>Повышение квалификации.</w:t>
            </w:r>
          </w:p>
          <w:p w:rsidR="00036788" w:rsidRPr="00E03BA3" w:rsidRDefault="00036788" w:rsidP="00036788">
            <w:pPr>
              <w:numPr>
                <w:ilvl w:val="0"/>
                <w:numId w:val="10"/>
              </w:numPr>
              <w:tabs>
                <w:tab w:val="left" w:pos="235"/>
              </w:tabs>
              <w:spacing w:after="120"/>
              <w:ind w:left="0" w:firstLine="0"/>
              <w:jc w:val="both"/>
              <w:rPr>
                <w:rFonts w:ascii="Times New Roman" w:hAnsi="Times New Roman" w:cs="Times New Roman"/>
                <w:sz w:val="24"/>
                <w:szCs w:val="24"/>
              </w:rPr>
            </w:pPr>
            <w:r w:rsidRPr="00036788">
              <w:rPr>
                <w:rFonts w:ascii="Times New Roman" w:hAnsi="Times New Roman" w:cs="Times New Roman"/>
                <w:sz w:val="24"/>
                <w:szCs w:val="24"/>
              </w:rPr>
              <w:t>Развитие образования в сфере культуры и искусства.</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Координатор </w:t>
            </w:r>
            <w:r w:rsidRPr="00E03BA3">
              <w:rPr>
                <w:rFonts w:ascii="Times New Roman" w:hAnsi="Times New Roman" w:cs="Times New Roman"/>
                <w:sz w:val="24"/>
                <w:szCs w:val="24"/>
              </w:rPr>
              <w:lastRenderedPageBreak/>
              <w:t>подпрограммы III</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lastRenderedPageBreak/>
              <w:t>Управление образования Администрации города Реутов</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Муниципальный заказчик    </w:t>
            </w:r>
            <w:r w:rsidRPr="00E03BA3">
              <w:rPr>
                <w:rFonts w:ascii="Times New Roman" w:hAnsi="Times New Roman" w:cs="Times New Roman"/>
                <w:sz w:val="24"/>
                <w:szCs w:val="24"/>
              </w:rPr>
              <w:br/>
              <w:t>подпрограммы III</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Администрация города Реутов</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Сроки реализации            </w:t>
            </w:r>
            <w:r w:rsidRPr="00E03BA3">
              <w:rPr>
                <w:rFonts w:ascii="Times New Roman" w:hAnsi="Times New Roman" w:cs="Times New Roman"/>
                <w:sz w:val="24"/>
                <w:szCs w:val="24"/>
              </w:rPr>
              <w:br/>
              <w:t>подпрограммы III</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2015-2019 годы</w:t>
            </w:r>
          </w:p>
        </w:tc>
      </w:tr>
      <w:tr w:rsidR="00222686" w:rsidRPr="00E03BA3">
        <w:trPr>
          <w:trHeight w:val="320"/>
        </w:trPr>
        <w:tc>
          <w:tcPr>
            <w:tcW w:w="2060" w:type="dxa"/>
            <w:vMerge w:val="restart"/>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Источники финансирования    </w:t>
            </w:r>
            <w:r w:rsidRPr="00E03BA3">
              <w:rPr>
                <w:rFonts w:ascii="Times New Roman" w:hAnsi="Times New Roman" w:cs="Times New Roman"/>
                <w:sz w:val="24"/>
                <w:szCs w:val="24"/>
              </w:rPr>
              <w:br/>
              <w:t xml:space="preserve">подпрограммы III,  </w:t>
            </w:r>
            <w:r w:rsidRPr="00E03BA3">
              <w:rPr>
                <w:rFonts w:ascii="Times New Roman" w:hAnsi="Times New Roman" w:cs="Times New Roman"/>
                <w:sz w:val="24"/>
                <w:szCs w:val="24"/>
              </w:rPr>
              <w:br/>
              <w:t xml:space="preserve">в том числе по годам:       </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Расходы (тыс. рублей)                                   </w:t>
            </w:r>
          </w:p>
        </w:tc>
      </w:tr>
      <w:tr w:rsidR="00222686" w:rsidRPr="00E03BA3">
        <w:trPr>
          <w:trHeight w:val="480"/>
        </w:trPr>
        <w:tc>
          <w:tcPr>
            <w:tcW w:w="2060" w:type="dxa"/>
            <w:vMerge/>
            <w:tcBorders>
              <w:top w:val="nil"/>
              <w:left w:val="single" w:sz="4" w:space="0" w:color="auto"/>
              <w:bottom w:val="single" w:sz="4" w:space="0" w:color="auto"/>
              <w:right w:val="single" w:sz="4" w:space="0" w:color="auto"/>
            </w:tcBorders>
            <w:vAlign w:val="center"/>
          </w:tcPr>
          <w:p w:rsidR="00222686" w:rsidRPr="00E03BA3" w:rsidRDefault="00222686" w:rsidP="00E03BA3">
            <w:pPr>
              <w:spacing w:after="120"/>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Всего</w:t>
            </w:r>
          </w:p>
        </w:tc>
        <w:tc>
          <w:tcPr>
            <w:tcW w:w="1559"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E03BA3">
                <w:rPr>
                  <w:rFonts w:ascii="Times New Roman" w:hAnsi="Times New Roman" w:cs="Times New Roman"/>
                  <w:sz w:val="24"/>
                  <w:szCs w:val="24"/>
                </w:rPr>
                <w:t>2015 г</w:t>
              </w:r>
            </w:smartTag>
            <w:r w:rsidRPr="00E03BA3">
              <w:rPr>
                <w:rFonts w:ascii="Times New Roman" w:hAnsi="Times New Roman" w:cs="Times New Roman"/>
                <w:sz w:val="24"/>
                <w:szCs w:val="24"/>
              </w:rPr>
              <w:t>.</w:t>
            </w:r>
          </w:p>
        </w:tc>
        <w:tc>
          <w:tcPr>
            <w:tcW w:w="1559"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6 г"/>
              </w:smartTagPr>
              <w:r w:rsidRPr="00E03BA3">
                <w:rPr>
                  <w:rFonts w:ascii="Times New Roman" w:hAnsi="Times New Roman" w:cs="Times New Roman"/>
                  <w:sz w:val="24"/>
                  <w:szCs w:val="24"/>
                </w:rPr>
                <w:t>2016 г</w:t>
              </w:r>
            </w:smartTag>
            <w:r w:rsidRPr="00E03BA3">
              <w:rPr>
                <w:rFonts w:ascii="Times New Roman" w:hAnsi="Times New Roman" w:cs="Times New Roman"/>
                <w:sz w:val="24"/>
                <w:szCs w:val="24"/>
              </w:rPr>
              <w:t>.</w:t>
            </w:r>
          </w:p>
        </w:tc>
        <w:tc>
          <w:tcPr>
            <w:tcW w:w="1418"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7 г"/>
              </w:smartTagPr>
              <w:r w:rsidRPr="00E03BA3">
                <w:rPr>
                  <w:rFonts w:ascii="Times New Roman" w:hAnsi="Times New Roman" w:cs="Times New Roman"/>
                  <w:sz w:val="24"/>
                  <w:szCs w:val="24"/>
                </w:rPr>
                <w:t>2017 г</w:t>
              </w:r>
            </w:smartTag>
            <w:r w:rsidRPr="00E03BA3">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8 г"/>
              </w:smartTagPr>
              <w:r w:rsidRPr="00E03BA3">
                <w:rPr>
                  <w:rFonts w:ascii="Times New Roman" w:hAnsi="Times New Roman" w:cs="Times New Roman"/>
                  <w:sz w:val="24"/>
                  <w:szCs w:val="24"/>
                </w:rPr>
                <w:t>2018 г</w:t>
              </w:r>
            </w:smartTag>
            <w:r w:rsidRPr="00E03BA3">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9 г"/>
              </w:smartTagPr>
              <w:r w:rsidRPr="00E03BA3">
                <w:rPr>
                  <w:rFonts w:ascii="Times New Roman" w:hAnsi="Times New Roman" w:cs="Times New Roman"/>
                  <w:sz w:val="24"/>
                  <w:szCs w:val="24"/>
                </w:rPr>
                <w:t>2019 г</w:t>
              </w:r>
            </w:smartTag>
            <w:r w:rsidRPr="00E03BA3">
              <w:rPr>
                <w:rFonts w:ascii="Times New Roman" w:hAnsi="Times New Roman" w:cs="Times New Roman"/>
                <w:sz w:val="24"/>
                <w:szCs w:val="24"/>
              </w:rPr>
              <w:t>.</w:t>
            </w:r>
          </w:p>
        </w:tc>
      </w:tr>
      <w:tr w:rsidR="00FC6EB1" w:rsidRPr="00FC6EB1">
        <w:trPr>
          <w:trHeight w:val="320"/>
        </w:trPr>
        <w:tc>
          <w:tcPr>
            <w:tcW w:w="2060" w:type="dxa"/>
            <w:tcBorders>
              <w:top w:val="nil"/>
              <w:left w:val="single" w:sz="4" w:space="0" w:color="auto"/>
              <w:bottom w:val="single" w:sz="4" w:space="0" w:color="auto"/>
              <w:right w:val="single" w:sz="4" w:space="0" w:color="auto"/>
            </w:tcBorders>
          </w:tcPr>
          <w:p w:rsidR="00FC6EB1" w:rsidRPr="00FC6EB1"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FC6EB1">
              <w:rPr>
                <w:rFonts w:ascii="Times New Roman" w:hAnsi="Times New Roman" w:cs="Times New Roman"/>
                <w:b/>
                <w:sz w:val="24"/>
                <w:szCs w:val="24"/>
                <w:u w:color="2A6EC3"/>
              </w:rPr>
              <w:t>Всего,</w:t>
            </w:r>
          </w:p>
          <w:p w:rsidR="00FC6EB1" w:rsidRPr="00FC6EB1"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FC6EB1">
              <w:rPr>
                <w:rFonts w:ascii="Times New Roman" w:hAnsi="Times New Roman" w:cs="Times New Roman"/>
                <w:b/>
                <w:sz w:val="24"/>
                <w:szCs w:val="24"/>
                <w:u w:color="2A6EC3"/>
              </w:rPr>
              <w:t xml:space="preserve">в том числе по годам: </w:t>
            </w:r>
          </w:p>
        </w:tc>
        <w:tc>
          <w:tcPr>
            <w:tcW w:w="1276" w:type="dxa"/>
            <w:tcBorders>
              <w:top w:val="nil"/>
              <w:left w:val="single" w:sz="4" w:space="0" w:color="auto"/>
              <w:bottom w:val="single" w:sz="4" w:space="0" w:color="auto"/>
              <w:right w:val="single" w:sz="4" w:space="0" w:color="auto"/>
            </w:tcBorders>
            <w:vAlign w:val="center"/>
          </w:tcPr>
          <w:p w:rsidR="00FC6EB1" w:rsidRPr="003F1E7F" w:rsidRDefault="00FA523D" w:rsidP="00FA52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705</w:t>
            </w:r>
            <w:r w:rsidR="00FC5F00">
              <w:rPr>
                <w:rFonts w:ascii="Times New Roman" w:hAnsi="Times New Roman" w:cs="Times New Roman"/>
                <w:b/>
                <w:bCs/>
                <w:sz w:val="24"/>
                <w:szCs w:val="24"/>
              </w:rPr>
              <w:t> </w:t>
            </w:r>
            <w:r>
              <w:rPr>
                <w:rFonts w:ascii="Times New Roman" w:hAnsi="Times New Roman" w:cs="Times New Roman"/>
                <w:b/>
                <w:bCs/>
                <w:sz w:val="24"/>
                <w:szCs w:val="24"/>
              </w:rPr>
              <w:t>0</w:t>
            </w:r>
            <w:r w:rsidR="00FC5F00">
              <w:rPr>
                <w:rFonts w:ascii="Times New Roman" w:hAnsi="Times New Roman" w:cs="Times New Roman"/>
                <w:b/>
                <w:bCs/>
                <w:sz w:val="24"/>
                <w:szCs w:val="24"/>
              </w:rPr>
              <w:t>15,7</w:t>
            </w:r>
          </w:p>
        </w:tc>
        <w:tc>
          <w:tcPr>
            <w:tcW w:w="1559" w:type="dxa"/>
            <w:tcBorders>
              <w:top w:val="nil"/>
              <w:left w:val="single" w:sz="4" w:space="0" w:color="auto"/>
              <w:bottom w:val="single" w:sz="4" w:space="0" w:color="auto"/>
              <w:right w:val="single" w:sz="4" w:space="0" w:color="auto"/>
            </w:tcBorders>
            <w:vAlign w:val="center"/>
          </w:tcPr>
          <w:p w:rsidR="00FC6EB1" w:rsidRPr="003F1E7F" w:rsidRDefault="00584CD9" w:rsidP="00FC6EB1">
            <w:pPr>
              <w:jc w:val="center"/>
              <w:rPr>
                <w:rFonts w:ascii="Times New Roman" w:hAnsi="Times New Roman" w:cs="Times New Roman"/>
                <w:b/>
                <w:bCs/>
                <w:sz w:val="24"/>
                <w:szCs w:val="24"/>
              </w:rPr>
            </w:pPr>
            <w:r>
              <w:rPr>
                <w:rFonts w:ascii="Times New Roman" w:hAnsi="Times New Roman" w:cs="Times New Roman"/>
                <w:b/>
                <w:bCs/>
                <w:sz w:val="24"/>
                <w:szCs w:val="24"/>
              </w:rPr>
              <w:t>1</w:t>
            </w:r>
            <w:r w:rsidR="003F1E7F">
              <w:rPr>
                <w:rFonts w:ascii="Times New Roman" w:hAnsi="Times New Roman" w:cs="Times New Roman"/>
                <w:b/>
                <w:bCs/>
                <w:sz w:val="24"/>
                <w:szCs w:val="24"/>
              </w:rPr>
              <w:t>39 285,5</w:t>
            </w:r>
          </w:p>
        </w:tc>
        <w:tc>
          <w:tcPr>
            <w:tcW w:w="1559" w:type="dxa"/>
            <w:tcBorders>
              <w:top w:val="nil"/>
              <w:left w:val="single" w:sz="4" w:space="0" w:color="auto"/>
              <w:bottom w:val="single" w:sz="4" w:space="0" w:color="auto"/>
              <w:right w:val="single" w:sz="4" w:space="0" w:color="auto"/>
            </w:tcBorders>
            <w:vAlign w:val="center"/>
          </w:tcPr>
          <w:p w:rsidR="00FC6EB1" w:rsidRPr="009911F6" w:rsidRDefault="00FA523D" w:rsidP="00FC6EB1">
            <w:pPr>
              <w:jc w:val="center"/>
              <w:rPr>
                <w:rFonts w:ascii="Times New Roman" w:hAnsi="Times New Roman" w:cs="Times New Roman"/>
                <w:b/>
                <w:bCs/>
                <w:sz w:val="24"/>
                <w:szCs w:val="24"/>
                <w:lang w:val="en-US"/>
              </w:rPr>
            </w:pPr>
            <w:r>
              <w:rPr>
                <w:rFonts w:ascii="Times New Roman" w:hAnsi="Times New Roman" w:cs="Times New Roman"/>
                <w:b/>
                <w:bCs/>
                <w:sz w:val="24"/>
                <w:szCs w:val="24"/>
              </w:rPr>
              <w:t>149 3</w:t>
            </w:r>
            <w:r w:rsidR="00FC5F00">
              <w:rPr>
                <w:rFonts w:ascii="Times New Roman" w:hAnsi="Times New Roman" w:cs="Times New Roman"/>
                <w:b/>
                <w:bCs/>
                <w:sz w:val="24"/>
                <w:szCs w:val="24"/>
              </w:rPr>
              <w:t>22,4</w:t>
            </w:r>
          </w:p>
        </w:tc>
        <w:tc>
          <w:tcPr>
            <w:tcW w:w="1418" w:type="dxa"/>
            <w:tcBorders>
              <w:top w:val="nil"/>
              <w:left w:val="single" w:sz="4" w:space="0" w:color="auto"/>
              <w:bottom w:val="single" w:sz="4" w:space="0" w:color="auto"/>
              <w:right w:val="single" w:sz="4" w:space="0" w:color="auto"/>
            </w:tcBorders>
            <w:vAlign w:val="center"/>
          </w:tcPr>
          <w:p w:rsidR="00FC6EB1" w:rsidRPr="009911F6" w:rsidRDefault="00B00AB1" w:rsidP="00FC6EB1">
            <w:pPr>
              <w:jc w:val="center"/>
              <w:rPr>
                <w:rFonts w:ascii="Times New Roman" w:hAnsi="Times New Roman" w:cs="Times New Roman"/>
                <w:b/>
                <w:bCs/>
                <w:sz w:val="24"/>
                <w:szCs w:val="24"/>
                <w:lang w:val="en-US"/>
              </w:rPr>
            </w:pPr>
            <w:r>
              <w:rPr>
                <w:rFonts w:ascii="Times New Roman" w:hAnsi="Times New Roman" w:cs="Times New Roman"/>
                <w:b/>
                <w:bCs/>
                <w:sz w:val="24"/>
                <w:szCs w:val="24"/>
              </w:rPr>
              <w:t>1</w:t>
            </w:r>
            <w:r w:rsidR="00CD6429">
              <w:rPr>
                <w:rFonts w:ascii="Times New Roman" w:hAnsi="Times New Roman" w:cs="Times New Roman"/>
                <w:b/>
                <w:bCs/>
                <w:sz w:val="24"/>
                <w:szCs w:val="24"/>
              </w:rPr>
              <w:t>41 450,7</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B00AB1" w:rsidP="00FC6EB1">
            <w:pPr>
              <w:jc w:val="center"/>
              <w:rPr>
                <w:rFonts w:ascii="Times New Roman" w:hAnsi="Times New Roman" w:cs="Times New Roman"/>
                <w:b/>
                <w:bCs/>
                <w:sz w:val="24"/>
                <w:szCs w:val="24"/>
              </w:rPr>
            </w:pPr>
            <w:r>
              <w:rPr>
                <w:rFonts w:ascii="Times New Roman" w:hAnsi="Times New Roman" w:cs="Times New Roman"/>
                <w:b/>
                <w:bCs/>
                <w:sz w:val="24"/>
                <w:szCs w:val="24"/>
              </w:rPr>
              <w:t>1</w:t>
            </w:r>
            <w:r w:rsidR="00CD6429">
              <w:rPr>
                <w:rFonts w:ascii="Times New Roman" w:hAnsi="Times New Roman" w:cs="Times New Roman"/>
                <w:b/>
                <w:bCs/>
                <w:sz w:val="24"/>
                <w:szCs w:val="24"/>
              </w:rPr>
              <w:t>41 450,7</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
                <w:bCs/>
                <w:sz w:val="24"/>
                <w:szCs w:val="24"/>
              </w:rPr>
            </w:pPr>
            <w:r w:rsidRPr="00FC6EB1">
              <w:rPr>
                <w:rFonts w:ascii="Times New Roman" w:hAnsi="Times New Roman" w:cs="Times New Roman"/>
                <w:b/>
                <w:bCs/>
                <w:sz w:val="24"/>
                <w:szCs w:val="24"/>
              </w:rPr>
              <w:t>133 506,4</w:t>
            </w:r>
          </w:p>
        </w:tc>
      </w:tr>
      <w:tr w:rsidR="00FC6EB1" w:rsidRPr="00E03BA3">
        <w:tc>
          <w:tcPr>
            <w:tcW w:w="2060" w:type="dxa"/>
            <w:tcBorders>
              <w:top w:val="nil"/>
              <w:left w:val="single" w:sz="4" w:space="0" w:color="auto"/>
              <w:bottom w:val="single" w:sz="4" w:space="0" w:color="auto"/>
              <w:right w:val="single" w:sz="4" w:space="0" w:color="auto"/>
            </w:tcBorders>
          </w:tcPr>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Средства бюджета Московской</w:t>
            </w:r>
          </w:p>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rPr>
            </w:pPr>
            <w:r w:rsidRPr="00E03BA3">
              <w:rPr>
                <w:rFonts w:ascii="Times New Roman" w:hAnsi="Times New Roman" w:cs="Times New Roman"/>
                <w:sz w:val="24"/>
                <w:szCs w:val="24"/>
                <w:u w:color="2A6EC3"/>
              </w:rPr>
              <w:t>области</w:t>
            </w:r>
          </w:p>
        </w:tc>
        <w:tc>
          <w:tcPr>
            <w:tcW w:w="1276" w:type="dxa"/>
            <w:tcBorders>
              <w:top w:val="nil"/>
              <w:left w:val="single" w:sz="4" w:space="0" w:color="auto"/>
              <w:bottom w:val="single" w:sz="4" w:space="0" w:color="auto"/>
              <w:right w:val="single" w:sz="4" w:space="0" w:color="auto"/>
            </w:tcBorders>
            <w:vAlign w:val="center"/>
          </w:tcPr>
          <w:p w:rsidR="00FC6EB1" w:rsidRPr="009911F6" w:rsidRDefault="009911F6" w:rsidP="00FC6EB1">
            <w:pPr>
              <w:jc w:val="center"/>
              <w:rPr>
                <w:rFonts w:ascii="Times New Roman" w:hAnsi="Times New Roman" w:cs="Times New Roman"/>
                <w:bCs/>
                <w:sz w:val="24"/>
                <w:szCs w:val="24"/>
              </w:rPr>
            </w:pPr>
            <w:r>
              <w:rPr>
                <w:rFonts w:ascii="Times New Roman" w:hAnsi="Times New Roman" w:cs="Times New Roman"/>
                <w:bCs/>
                <w:sz w:val="24"/>
                <w:szCs w:val="24"/>
                <w:lang w:val="en-US"/>
              </w:rPr>
              <w:t>2 900</w:t>
            </w:r>
            <w:r>
              <w:rPr>
                <w:rFonts w:ascii="Times New Roman" w:hAnsi="Times New Roman" w:cs="Times New Roman"/>
                <w:bCs/>
                <w:sz w:val="24"/>
                <w:szCs w:val="24"/>
              </w:rPr>
              <w:t>,0</w:t>
            </w:r>
          </w:p>
        </w:tc>
        <w:tc>
          <w:tcPr>
            <w:tcW w:w="1559" w:type="dxa"/>
            <w:tcBorders>
              <w:top w:val="nil"/>
              <w:left w:val="single" w:sz="4" w:space="0" w:color="auto"/>
              <w:bottom w:val="single" w:sz="4" w:space="0" w:color="auto"/>
              <w:right w:val="single" w:sz="4" w:space="0" w:color="auto"/>
            </w:tcBorders>
            <w:vAlign w:val="center"/>
          </w:tcPr>
          <w:p w:rsidR="00FC6EB1" w:rsidRPr="00FC6EB1" w:rsidRDefault="00FA26EE" w:rsidP="00FC6EB1">
            <w:pPr>
              <w:jc w:val="center"/>
              <w:rPr>
                <w:rFonts w:ascii="Times New Roman" w:hAnsi="Times New Roman" w:cs="Times New Roman"/>
                <w:bCs/>
                <w:sz w:val="24"/>
                <w:szCs w:val="24"/>
              </w:rPr>
            </w:pPr>
            <w:r>
              <w:rPr>
                <w:rFonts w:ascii="Times New Roman" w:hAnsi="Times New Roman" w:cs="Times New Roman"/>
                <w:bCs/>
                <w:sz w:val="24"/>
                <w:szCs w:val="24"/>
              </w:rPr>
              <w:t>2 900,0</w:t>
            </w:r>
          </w:p>
        </w:tc>
        <w:tc>
          <w:tcPr>
            <w:tcW w:w="1559"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C409D0" w:rsidRPr="00E03BA3">
        <w:tc>
          <w:tcPr>
            <w:tcW w:w="2060" w:type="dxa"/>
            <w:tcBorders>
              <w:top w:val="nil"/>
              <w:left w:val="single" w:sz="4" w:space="0" w:color="auto"/>
              <w:bottom w:val="single" w:sz="4" w:space="0" w:color="auto"/>
              <w:right w:val="single" w:sz="4" w:space="0" w:color="auto"/>
            </w:tcBorders>
          </w:tcPr>
          <w:p w:rsidR="00C409D0" w:rsidRPr="00E03BA3" w:rsidRDefault="00C409D0"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Средства муниципального бюджета</w:t>
            </w:r>
          </w:p>
        </w:tc>
        <w:tc>
          <w:tcPr>
            <w:tcW w:w="1276" w:type="dxa"/>
            <w:tcBorders>
              <w:top w:val="nil"/>
              <w:left w:val="single" w:sz="4" w:space="0" w:color="auto"/>
              <w:bottom w:val="single" w:sz="4" w:space="0" w:color="auto"/>
              <w:right w:val="single" w:sz="4" w:space="0" w:color="auto"/>
            </w:tcBorders>
            <w:vAlign w:val="center"/>
          </w:tcPr>
          <w:p w:rsidR="00C409D0" w:rsidRPr="003F1E7F" w:rsidRDefault="00FA523D" w:rsidP="00CE415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702 1</w:t>
            </w:r>
            <w:r w:rsidR="00FC5F00">
              <w:rPr>
                <w:rFonts w:ascii="Times New Roman" w:hAnsi="Times New Roman" w:cs="Times New Roman"/>
                <w:bCs/>
                <w:sz w:val="24"/>
                <w:szCs w:val="24"/>
              </w:rPr>
              <w:t>15,7</w:t>
            </w:r>
          </w:p>
        </w:tc>
        <w:tc>
          <w:tcPr>
            <w:tcW w:w="1559" w:type="dxa"/>
            <w:tcBorders>
              <w:top w:val="nil"/>
              <w:left w:val="single" w:sz="4" w:space="0" w:color="auto"/>
              <w:bottom w:val="single" w:sz="4" w:space="0" w:color="auto"/>
              <w:right w:val="single" w:sz="4" w:space="0" w:color="auto"/>
            </w:tcBorders>
            <w:vAlign w:val="center"/>
          </w:tcPr>
          <w:p w:rsidR="00C409D0" w:rsidRPr="003F1E7F" w:rsidRDefault="00AB5367" w:rsidP="00CE415A">
            <w:pPr>
              <w:jc w:val="center"/>
              <w:rPr>
                <w:rFonts w:ascii="Times New Roman" w:hAnsi="Times New Roman" w:cs="Times New Roman"/>
                <w:bCs/>
                <w:sz w:val="24"/>
                <w:szCs w:val="24"/>
              </w:rPr>
            </w:pPr>
            <w:r>
              <w:rPr>
                <w:rFonts w:ascii="Times New Roman" w:hAnsi="Times New Roman" w:cs="Times New Roman"/>
                <w:bCs/>
                <w:sz w:val="24"/>
                <w:szCs w:val="24"/>
              </w:rPr>
              <w:t>1</w:t>
            </w:r>
            <w:r w:rsidR="004063A3">
              <w:rPr>
                <w:rFonts w:ascii="Times New Roman" w:hAnsi="Times New Roman" w:cs="Times New Roman"/>
                <w:bCs/>
                <w:sz w:val="24"/>
                <w:szCs w:val="24"/>
              </w:rPr>
              <w:t>3</w:t>
            </w:r>
            <w:r w:rsidR="003F1E7F">
              <w:rPr>
                <w:rFonts w:ascii="Times New Roman" w:hAnsi="Times New Roman" w:cs="Times New Roman"/>
                <w:bCs/>
                <w:sz w:val="24"/>
                <w:szCs w:val="24"/>
              </w:rPr>
              <w:t>6 385,5</w:t>
            </w:r>
          </w:p>
        </w:tc>
        <w:tc>
          <w:tcPr>
            <w:tcW w:w="1559" w:type="dxa"/>
            <w:tcBorders>
              <w:top w:val="nil"/>
              <w:left w:val="single" w:sz="4" w:space="0" w:color="auto"/>
              <w:bottom w:val="single" w:sz="4" w:space="0" w:color="auto"/>
              <w:right w:val="single" w:sz="4" w:space="0" w:color="auto"/>
            </w:tcBorders>
            <w:vAlign w:val="center"/>
          </w:tcPr>
          <w:p w:rsidR="00C409D0" w:rsidRPr="00C409D0" w:rsidRDefault="00B00AB1" w:rsidP="00CE415A">
            <w:pPr>
              <w:jc w:val="center"/>
              <w:rPr>
                <w:rFonts w:ascii="Times New Roman" w:hAnsi="Times New Roman" w:cs="Times New Roman"/>
                <w:bCs/>
                <w:sz w:val="24"/>
                <w:szCs w:val="24"/>
              </w:rPr>
            </w:pPr>
            <w:r>
              <w:rPr>
                <w:rFonts w:ascii="Times New Roman" w:hAnsi="Times New Roman" w:cs="Times New Roman"/>
                <w:bCs/>
                <w:sz w:val="24"/>
                <w:szCs w:val="24"/>
              </w:rPr>
              <w:t>1</w:t>
            </w:r>
            <w:r w:rsidR="00FA523D">
              <w:rPr>
                <w:rFonts w:ascii="Times New Roman" w:hAnsi="Times New Roman" w:cs="Times New Roman"/>
                <w:bCs/>
                <w:sz w:val="24"/>
                <w:szCs w:val="24"/>
              </w:rPr>
              <w:t>49 3</w:t>
            </w:r>
            <w:r w:rsidR="00FC5F00">
              <w:rPr>
                <w:rFonts w:ascii="Times New Roman" w:hAnsi="Times New Roman" w:cs="Times New Roman"/>
                <w:bCs/>
                <w:sz w:val="24"/>
                <w:szCs w:val="24"/>
              </w:rPr>
              <w:t>22,4</w:t>
            </w:r>
          </w:p>
        </w:tc>
        <w:tc>
          <w:tcPr>
            <w:tcW w:w="1418" w:type="dxa"/>
            <w:tcBorders>
              <w:top w:val="nil"/>
              <w:left w:val="single" w:sz="4" w:space="0" w:color="auto"/>
              <w:bottom w:val="single" w:sz="4" w:space="0" w:color="auto"/>
              <w:right w:val="single" w:sz="4" w:space="0" w:color="auto"/>
            </w:tcBorders>
            <w:vAlign w:val="center"/>
          </w:tcPr>
          <w:p w:rsidR="00C409D0" w:rsidRPr="00C409D0" w:rsidRDefault="00B00AB1" w:rsidP="00CE415A">
            <w:pPr>
              <w:jc w:val="center"/>
              <w:rPr>
                <w:rFonts w:ascii="Times New Roman" w:hAnsi="Times New Roman" w:cs="Times New Roman"/>
                <w:bCs/>
                <w:sz w:val="24"/>
                <w:szCs w:val="24"/>
              </w:rPr>
            </w:pPr>
            <w:r>
              <w:rPr>
                <w:rFonts w:ascii="Times New Roman" w:hAnsi="Times New Roman" w:cs="Times New Roman"/>
                <w:bCs/>
                <w:sz w:val="24"/>
                <w:szCs w:val="24"/>
              </w:rPr>
              <w:t>1</w:t>
            </w:r>
            <w:r w:rsidR="00CD6429">
              <w:rPr>
                <w:rFonts w:ascii="Times New Roman" w:hAnsi="Times New Roman" w:cs="Times New Roman"/>
                <w:bCs/>
                <w:sz w:val="24"/>
                <w:szCs w:val="24"/>
              </w:rPr>
              <w:t>41 450,7</w:t>
            </w:r>
          </w:p>
        </w:tc>
        <w:tc>
          <w:tcPr>
            <w:tcW w:w="1275" w:type="dxa"/>
            <w:tcBorders>
              <w:top w:val="nil"/>
              <w:left w:val="single" w:sz="4" w:space="0" w:color="auto"/>
              <w:bottom w:val="single" w:sz="4" w:space="0" w:color="auto"/>
              <w:right w:val="single" w:sz="4" w:space="0" w:color="auto"/>
            </w:tcBorders>
            <w:vAlign w:val="center"/>
          </w:tcPr>
          <w:p w:rsidR="00C409D0" w:rsidRPr="00C409D0" w:rsidRDefault="00B00AB1" w:rsidP="00CE415A">
            <w:pPr>
              <w:jc w:val="center"/>
              <w:rPr>
                <w:rFonts w:ascii="Times New Roman" w:hAnsi="Times New Roman" w:cs="Times New Roman"/>
                <w:bCs/>
                <w:sz w:val="24"/>
                <w:szCs w:val="24"/>
              </w:rPr>
            </w:pPr>
            <w:r>
              <w:rPr>
                <w:rFonts w:ascii="Times New Roman" w:hAnsi="Times New Roman" w:cs="Times New Roman"/>
                <w:bCs/>
                <w:sz w:val="24"/>
                <w:szCs w:val="24"/>
              </w:rPr>
              <w:t>1</w:t>
            </w:r>
            <w:r w:rsidR="00CD6429">
              <w:rPr>
                <w:rFonts w:ascii="Times New Roman" w:hAnsi="Times New Roman" w:cs="Times New Roman"/>
                <w:bCs/>
                <w:sz w:val="24"/>
                <w:szCs w:val="24"/>
              </w:rPr>
              <w:t>41 450,7</w:t>
            </w:r>
          </w:p>
        </w:tc>
        <w:tc>
          <w:tcPr>
            <w:tcW w:w="1134" w:type="dxa"/>
            <w:tcBorders>
              <w:top w:val="nil"/>
              <w:left w:val="single" w:sz="4" w:space="0" w:color="auto"/>
              <w:bottom w:val="single" w:sz="4" w:space="0" w:color="auto"/>
              <w:right w:val="single" w:sz="4" w:space="0" w:color="auto"/>
            </w:tcBorders>
            <w:vAlign w:val="center"/>
          </w:tcPr>
          <w:p w:rsidR="00C409D0" w:rsidRPr="00C409D0" w:rsidRDefault="00C409D0" w:rsidP="00CE415A">
            <w:pPr>
              <w:jc w:val="center"/>
              <w:rPr>
                <w:rFonts w:ascii="Times New Roman" w:hAnsi="Times New Roman" w:cs="Times New Roman"/>
                <w:bCs/>
                <w:sz w:val="24"/>
                <w:szCs w:val="24"/>
              </w:rPr>
            </w:pPr>
            <w:r w:rsidRPr="00C409D0">
              <w:rPr>
                <w:rFonts w:ascii="Times New Roman" w:hAnsi="Times New Roman" w:cs="Times New Roman"/>
                <w:bCs/>
                <w:sz w:val="24"/>
                <w:szCs w:val="24"/>
              </w:rPr>
              <w:t>133 506,4</w:t>
            </w:r>
          </w:p>
        </w:tc>
      </w:tr>
      <w:tr w:rsidR="00C409D0" w:rsidRPr="00E03BA3">
        <w:tc>
          <w:tcPr>
            <w:tcW w:w="2060" w:type="dxa"/>
            <w:tcBorders>
              <w:top w:val="nil"/>
              <w:left w:val="single" w:sz="4" w:space="0" w:color="auto"/>
              <w:bottom w:val="single" w:sz="4" w:space="0" w:color="auto"/>
              <w:right w:val="single" w:sz="4" w:space="0" w:color="auto"/>
            </w:tcBorders>
          </w:tcPr>
          <w:p w:rsidR="00C409D0" w:rsidRPr="00E03BA3" w:rsidRDefault="00C409D0"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Другие источники            </w:t>
            </w:r>
          </w:p>
        </w:tc>
        <w:tc>
          <w:tcPr>
            <w:tcW w:w="1276" w:type="dxa"/>
            <w:tcBorders>
              <w:top w:val="nil"/>
              <w:left w:val="single" w:sz="4" w:space="0" w:color="auto"/>
              <w:bottom w:val="single" w:sz="4" w:space="0" w:color="auto"/>
              <w:right w:val="single" w:sz="4" w:space="0" w:color="auto"/>
            </w:tcBorders>
            <w:vAlign w:val="center"/>
          </w:tcPr>
          <w:p w:rsidR="00C409D0" w:rsidRPr="00FC6EB1" w:rsidRDefault="00C409D0"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559" w:type="dxa"/>
            <w:tcBorders>
              <w:top w:val="nil"/>
              <w:left w:val="single" w:sz="4" w:space="0" w:color="auto"/>
              <w:bottom w:val="single" w:sz="4" w:space="0" w:color="auto"/>
              <w:right w:val="single" w:sz="4" w:space="0" w:color="auto"/>
            </w:tcBorders>
            <w:vAlign w:val="center"/>
          </w:tcPr>
          <w:p w:rsidR="00C409D0" w:rsidRPr="00FC6EB1" w:rsidRDefault="00C409D0"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559" w:type="dxa"/>
            <w:tcBorders>
              <w:top w:val="nil"/>
              <w:left w:val="single" w:sz="4" w:space="0" w:color="auto"/>
              <w:bottom w:val="single" w:sz="4" w:space="0" w:color="auto"/>
              <w:right w:val="single" w:sz="4" w:space="0" w:color="auto"/>
            </w:tcBorders>
            <w:vAlign w:val="center"/>
          </w:tcPr>
          <w:p w:rsidR="00C409D0" w:rsidRPr="00FC6EB1" w:rsidRDefault="00C409D0"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C409D0" w:rsidRPr="00FC6EB1" w:rsidRDefault="00C409D0"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C409D0" w:rsidRPr="00FC6EB1" w:rsidRDefault="00C409D0"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center"/>
          </w:tcPr>
          <w:p w:rsidR="00C409D0" w:rsidRPr="00FC6EB1" w:rsidRDefault="00C409D0"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C409D0" w:rsidRPr="00E03BA3">
        <w:tc>
          <w:tcPr>
            <w:tcW w:w="2060" w:type="dxa"/>
            <w:tcBorders>
              <w:top w:val="nil"/>
              <w:left w:val="single" w:sz="4" w:space="0" w:color="auto"/>
              <w:bottom w:val="single" w:sz="4" w:space="0" w:color="auto"/>
              <w:right w:val="single" w:sz="4" w:space="0" w:color="auto"/>
            </w:tcBorders>
          </w:tcPr>
          <w:p w:rsidR="00C409D0" w:rsidRPr="00E03BA3" w:rsidRDefault="00C409D0"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Планируемые результаты реализ</w:t>
            </w:r>
            <w:r w:rsidRPr="00E03BA3">
              <w:rPr>
                <w:rFonts w:ascii="Times New Roman" w:hAnsi="Times New Roman" w:cs="Times New Roman"/>
                <w:sz w:val="24"/>
                <w:szCs w:val="24"/>
                <w:u w:color="2A6EC3"/>
              </w:rPr>
              <w:t>а</w:t>
            </w:r>
            <w:r w:rsidRPr="00E03BA3">
              <w:rPr>
                <w:rFonts w:ascii="Times New Roman" w:hAnsi="Times New Roman" w:cs="Times New Roman"/>
                <w:sz w:val="24"/>
                <w:szCs w:val="24"/>
                <w:u w:color="2A6EC3"/>
              </w:rPr>
              <w:t xml:space="preserve">ции </w:t>
            </w:r>
            <w:r w:rsidRPr="00E03BA3">
              <w:rPr>
                <w:rFonts w:ascii="Times New Roman" w:hAnsi="Times New Roman" w:cs="Times New Roman"/>
                <w:sz w:val="24"/>
                <w:szCs w:val="24"/>
              </w:rPr>
              <w:t>подпрограммы III</w:t>
            </w:r>
          </w:p>
        </w:tc>
        <w:tc>
          <w:tcPr>
            <w:tcW w:w="8221" w:type="dxa"/>
            <w:gridSpan w:val="6"/>
            <w:tcBorders>
              <w:top w:val="nil"/>
              <w:left w:val="single" w:sz="4" w:space="0" w:color="auto"/>
              <w:bottom w:val="single" w:sz="4" w:space="0" w:color="auto"/>
              <w:right w:val="single" w:sz="4" w:space="0" w:color="auto"/>
            </w:tcBorders>
          </w:tcPr>
          <w:p w:rsidR="00C409D0" w:rsidRDefault="00473097" w:rsidP="0047309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Д</w:t>
            </w:r>
            <w:r w:rsidR="00C409D0" w:rsidRPr="00E03BA3">
              <w:rPr>
                <w:rFonts w:ascii="Times New Roman" w:hAnsi="Times New Roman" w:cs="Times New Roman"/>
                <w:sz w:val="24"/>
                <w:szCs w:val="24"/>
              </w:rPr>
              <w:t>ол</w:t>
            </w:r>
            <w:r>
              <w:rPr>
                <w:rFonts w:ascii="Times New Roman" w:hAnsi="Times New Roman" w:cs="Times New Roman"/>
                <w:sz w:val="24"/>
                <w:szCs w:val="24"/>
              </w:rPr>
              <w:t>я</w:t>
            </w:r>
            <w:r w:rsidR="00C409D0" w:rsidRPr="00E03BA3">
              <w:rPr>
                <w:rFonts w:ascii="Times New Roman" w:hAnsi="Times New Roman" w:cs="Times New Roman"/>
                <w:sz w:val="24"/>
                <w:szCs w:val="24"/>
              </w:rPr>
              <w:t xml:space="preserve"> </w:t>
            </w:r>
            <w:r>
              <w:rPr>
                <w:rFonts w:ascii="Times New Roman" w:hAnsi="Times New Roman" w:cs="Times New Roman"/>
                <w:sz w:val="24"/>
                <w:szCs w:val="24"/>
              </w:rPr>
              <w:t>детей в возрасте от 5 до 18 лет</w:t>
            </w:r>
            <w:r w:rsidR="00C409D0" w:rsidRPr="00E03BA3">
              <w:rPr>
                <w:rFonts w:ascii="Times New Roman" w:hAnsi="Times New Roman" w:cs="Times New Roman"/>
                <w:sz w:val="24"/>
                <w:szCs w:val="24"/>
              </w:rPr>
              <w:t xml:space="preserve">, </w:t>
            </w:r>
            <w:r>
              <w:rPr>
                <w:rFonts w:ascii="Times New Roman" w:hAnsi="Times New Roman" w:cs="Times New Roman"/>
                <w:sz w:val="24"/>
                <w:szCs w:val="24"/>
              </w:rPr>
              <w:t xml:space="preserve">обучающихся по </w:t>
            </w:r>
            <w:r w:rsidR="00C409D0" w:rsidRPr="00E03BA3">
              <w:rPr>
                <w:rFonts w:ascii="Times New Roman" w:hAnsi="Times New Roman" w:cs="Times New Roman"/>
                <w:sz w:val="24"/>
                <w:szCs w:val="24"/>
              </w:rPr>
              <w:t>дополнительным общеобразовательным пр</w:t>
            </w:r>
            <w:r w:rsidR="00C409D0" w:rsidRPr="00E03BA3">
              <w:rPr>
                <w:rFonts w:ascii="Times New Roman" w:hAnsi="Times New Roman" w:cs="Times New Roman"/>
                <w:sz w:val="24"/>
                <w:szCs w:val="24"/>
              </w:rPr>
              <w:t>о</w:t>
            </w:r>
            <w:r w:rsidR="00C409D0" w:rsidRPr="00E03BA3">
              <w:rPr>
                <w:rFonts w:ascii="Times New Roman" w:hAnsi="Times New Roman" w:cs="Times New Roman"/>
                <w:sz w:val="24"/>
                <w:szCs w:val="24"/>
              </w:rPr>
              <w:t>граммам</w:t>
            </w:r>
            <w:r>
              <w:rPr>
                <w:rFonts w:ascii="Times New Roman" w:hAnsi="Times New Roman" w:cs="Times New Roman"/>
                <w:sz w:val="24"/>
                <w:szCs w:val="24"/>
              </w:rPr>
              <w:t>,</w:t>
            </w:r>
            <w:r w:rsidR="00C409D0" w:rsidRPr="00E03BA3">
              <w:rPr>
                <w:rFonts w:ascii="Times New Roman" w:hAnsi="Times New Roman" w:cs="Times New Roman"/>
                <w:sz w:val="24"/>
                <w:szCs w:val="24"/>
              </w:rPr>
              <w:t xml:space="preserve"> в общей численности </w:t>
            </w:r>
            <w:r w:rsidR="00C409D0">
              <w:rPr>
                <w:rFonts w:ascii="Times New Roman" w:hAnsi="Times New Roman" w:cs="Times New Roman"/>
                <w:sz w:val="24"/>
                <w:szCs w:val="24"/>
              </w:rPr>
              <w:t xml:space="preserve">детей </w:t>
            </w:r>
            <w:r>
              <w:rPr>
                <w:rFonts w:ascii="Times New Roman" w:hAnsi="Times New Roman" w:cs="Times New Roman"/>
                <w:sz w:val="24"/>
                <w:szCs w:val="24"/>
              </w:rPr>
              <w:t xml:space="preserve">этого возраста составит </w:t>
            </w:r>
            <w:r w:rsidR="00C409D0" w:rsidRPr="00E03BA3">
              <w:rPr>
                <w:rFonts w:ascii="Times New Roman" w:hAnsi="Times New Roman" w:cs="Times New Roman"/>
                <w:sz w:val="24"/>
                <w:szCs w:val="24"/>
              </w:rPr>
              <w:t>90 процентов.</w:t>
            </w:r>
          </w:p>
          <w:p w:rsidR="00F369D4" w:rsidRDefault="00F369D4" w:rsidP="00F369D4">
            <w:pPr>
              <w:widowControl w:val="0"/>
              <w:autoSpaceDE w:val="0"/>
              <w:autoSpaceDN w:val="0"/>
              <w:adjustRightInd w:val="0"/>
              <w:spacing w:after="120"/>
              <w:jc w:val="both"/>
              <w:rPr>
                <w:rFonts w:ascii="Times New Roman" w:hAnsi="Times New Roman" w:cs="Times New Roman"/>
              </w:rPr>
            </w:pPr>
            <w:r w:rsidRPr="00987359">
              <w:rPr>
                <w:rFonts w:ascii="Times New Roman" w:hAnsi="Times New Roman" w:cs="Times New Roman"/>
              </w:rPr>
              <w:t>Дол</w:t>
            </w:r>
            <w:r>
              <w:rPr>
                <w:rFonts w:ascii="Times New Roman" w:hAnsi="Times New Roman" w:cs="Times New Roman"/>
              </w:rPr>
              <w:t>я</w:t>
            </w:r>
            <w:r w:rsidRPr="00987359">
              <w:rPr>
                <w:rFonts w:ascii="Times New Roman" w:hAnsi="Times New Roman" w:cs="Times New Roman"/>
              </w:rPr>
              <w:t xml:space="preserve"> детей в возрасте от 5 до 18 лет, охваченных дополнительными образованием технической направленности, </w:t>
            </w:r>
            <w:r>
              <w:rPr>
                <w:rFonts w:ascii="Times New Roman" w:hAnsi="Times New Roman" w:cs="Times New Roman"/>
              </w:rPr>
              <w:t>составит 4,4</w:t>
            </w:r>
            <w:r w:rsidRPr="00987359">
              <w:rPr>
                <w:rFonts w:ascii="Times New Roman" w:hAnsi="Times New Roman" w:cs="Times New Roman"/>
              </w:rPr>
              <w:t xml:space="preserve"> процентов.</w:t>
            </w:r>
          </w:p>
          <w:p w:rsidR="00D3765F" w:rsidRPr="00F369D4" w:rsidRDefault="00D3765F" w:rsidP="00F369D4">
            <w:pPr>
              <w:widowControl w:val="0"/>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Доля детей, получающих дополнительное образование в двух и более учреждениях составит </w:t>
            </w:r>
            <w:r w:rsidR="00B0249F">
              <w:rPr>
                <w:rFonts w:ascii="Times New Roman" w:hAnsi="Times New Roman" w:cs="Times New Roman"/>
              </w:rPr>
              <w:t>49</w:t>
            </w:r>
            <w:r>
              <w:rPr>
                <w:rFonts w:ascii="Times New Roman" w:hAnsi="Times New Roman" w:cs="Times New Roman"/>
              </w:rPr>
              <w:t xml:space="preserve"> процентов. </w:t>
            </w:r>
          </w:p>
          <w:p w:rsidR="00473097" w:rsidRDefault="00C409D0" w:rsidP="00473097">
            <w:pPr>
              <w:autoSpaceDE w:val="0"/>
              <w:autoSpaceDN w:val="0"/>
              <w:adjustRightInd w:val="0"/>
              <w:spacing w:after="120"/>
              <w:jc w:val="both"/>
              <w:rPr>
                <w:rFonts w:ascii="Times New Roman" w:hAnsi="Times New Roman" w:cs="Times New Roman"/>
              </w:rPr>
            </w:pPr>
            <w:r w:rsidRPr="00241D87">
              <w:rPr>
                <w:rFonts w:ascii="Times New Roman" w:hAnsi="Times New Roman" w:cs="Times New Roman"/>
              </w:rPr>
              <w:t xml:space="preserve">Доля </w:t>
            </w:r>
            <w:r>
              <w:rPr>
                <w:rFonts w:ascii="Times New Roman" w:hAnsi="Times New Roman" w:cs="Times New Roman"/>
              </w:rPr>
              <w:t xml:space="preserve">детей, привлекаемых к участию в творческих мероприятиях </w:t>
            </w:r>
            <w:r w:rsidR="00473097">
              <w:rPr>
                <w:rFonts w:ascii="Times New Roman" w:hAnsi="Times New Roman" w:cs="Times New Roman"/>
              </w:rPr>
              <w:t xml:space="preserve">от общего числа детей: в сфере образования </w:t>
            </w:r>
            <w:r>
              <w:rPr>
                <w:rFonts w:ascii="Times New Roman" w:hAnsi="Times New Roman" w:cs="Times New Roman"/>
              </w:rPr>
              <w:t>составит 8,5 процентов</w:t>
            </w:r>
            <w:r w:rsidR="00473097">
              <w:rPr>
                <w:rFonts w:ascii="Times New Roman" w:hAnsi="Times New Roman" w:cs="Times New Roman"/>
              </w:rPr>
              <w:t>.</w:t>
            </w:r>
            <w:r>
              <w:rPr>
                <w:rFonts w:ascii="Times New Roman" w:hAnsi="Times New Roman" w:cs="Times New Roman"/>
              </w:rPr>
              <w:t xml:space="preserve"> </w:t>
            </w:r>
          </w:p>
          <w:p w:rsidR="00C409D0" w:rsidRDefault="00473097" w:rsidP="00473097">
            <w:pPr>
              <w:autoSpaceDE w:val="0"/>
              <w:autoSpaceDN w:val="0"/>
              <w:adjustRightInd w:val="0"/>
              <w:spacing w:after="120"/>
              <w:jc w:val="both"/>
              <w:rPr>
                <w:rFonts w:ascii="Times New Roman" w:hAnsi="Times New Roman" w:cs="Times New Roman"/>
              </w:rPr>
            </w:pPr>
            <w:r w:rsidRPr="00241D87">
              <w:rPr>
                <w:rFonts w:ascii="Times New Roman" w:hAnsi="Times New Roman" w:cs="Times New Roman"/>
              </w:rPr>
              <w:t xml:space="preserve">Доля </w:t>
            </w:r>
            <w:r>
              <w:rPr>
                <w:rFonts w:ascii="Times New Roman" w:hAnsi="Times New Roman" w:cs="Times New Roman"/>
              </w:rPr>
              <w:t xml:space="preserve">детей, привлекаемых к участию в творческих мероприятиях от общего числа детей: в сфере культуры составит 8 процентов. </w:t>
            </w:r>
          </w:p>
          <w:p w:rsidR="00C409D0" w:rsidRDefault="00473097" w:rsidP="00473097">
            <w:pPr>
              <w:autoSpaceDE w:val="0"/>
              <w:autoSpaceDN w:val="0"/>
              <w:adjustRightInd w:val="0"/>
              <w:spacing w:after="120"/>
              <w:jc w:val="both"/>
              <w:rPr>
                <w:rFonts w:cs="Times New Roman"/>
              </w:rPr>
            </w:pPr>
            <w:r>
              <w:rPr>
                <w:rFonts w:ascii="Times New Roman" w:hAnsi="Times New Roman" w:cs="Times New Roman"/>
                <w:sz w:val="24"/>
                <w:szCs w:val="24"/>
              </w:rPr>
              <w:t>Д</w:t>
            </w:r>
            <w:r w:rsidR="00C409D0">
              <w:rPr>
                <w:rFonts w:ascii="Times New Roman" w:hAnsi="Times New Roman" w:cs="Times New Roman"/>
                <w:sz w:val="24"/>
                <w:szCs w:val="24"/>
              </w:rPr>
              <w:t>ол</w:t>
            </w:r>
            <w:r>
              <w:rPr>
                <w:rFonts w:ascii="Times New Roman" w:hAnsi="Times New Roman" w:cs="Times New Roman"/>
                <w:sz w:val="24"/>
                <w:szCs w:val="24"/>
              </w:rPr>
              <w:t>я</w:t>
            </w:r>
            <w:r w:rsidR="00C409D0" w:rsidRPr="00241D87">
              <w:rPr>
                <w:rFonts w:ascii="Times New Roman" w:hAnsi="Times New Roman" w:cs="Times New Roman"/>
              </w:rPr>
              <w:t xml:space="preserve"> обучающихся</w:t>
            </w:r>
            <w:r>
              <w:rPr>
                <w:rFonts w:ascii="Times New Roman" w:hAnsi="Times New Roman" w:cs="Times New Roman"/>
              </w:rPr>
              <w:t xml:space="preserve"> в </w:t>
            </w:r>
            <w:r w:rsidRPr="00241D87">
              <w:rPr>
                <w:rFonts w:ascii="Times New Roman" w:hAnsi="Times New Roman" w:cs="Times New Roman"/>
              </w:rPr>
              <w:t>образовательных</w:t>
            </w:r>
            <w:r>
              <w:rPr>
                <w:rFonts w:ascii="Times New Roman" w:hAnsi="Times New Roman" w:cs="Times New Roman"/>
              </w:rPr>
              <w:t xml:space="preserve"> </w:t>
            </w:r>
            <w:r w:rsidRPr="00241D87">
              <w:rPr>
                <w:rFonts w:ascii="Times New Roman" w:hAnsi="Times New Roman" w:cs="Times New Roman"/>
              </w:rPr>
              <w:t>организациях</w:t>
            </w:r>
            <w:r>
              <w:rPr>
                <w:rFonts w:ascii="Times New Roman" w:hAnsi="Times New Roman" w:cs="Times New Roman"/>
              </w:rPr>
              <w:t xml:space="preserve"> </w:t>
            </w:r>
            <w:r w:rsidR="00C409D0" w:rsidRPr="00241D87">
              <w:rPr>
                <w:rFonts w:ascii="Times New Roman" w:hAnsi="Times New Roman" w:cs="Times New Roman"/>
              </w:rPr>
              <w:t>сферы культуры и искусства, участвующих в международных, всероссийских, областных творческих проектах</w:t>
            </w:r>
            <w:r w:rsidR="00C409D0">
              <w:rPr>
                <w:rFonts w:ascii="Times New Roman" w:hAnsi="Times New Roman" w:cs="Times New Roman"/>
              </w:rPr>
              <w:t xml:space="preserve"> </w:t>
            </w:r>
            <w:r>
              <w:rPr>
                <w:rFonts w:ascii="Times New Roman" w:hAnsi="Times New Roman" w:cs="Times New Roman"/>
              </w:rPr>
              <w:t>составит</w:t>
            </w:r>
            <w:r w:rsidR="00C409D0">
              <w:rPr>
                <w:rFonts w:ascii="Times New Roman" w:hAnsi="Times New Roman" w:cs="Times New Roman"/>
              </w:rPr>
              <w:t xml:space="preserve"> 3 процентов.</w:t>
            </w:r>
          </w:p>
          <w:p w:rsidR="00C409D0" w:rsidRPr="00E03BA3" w:rsidRDefault="00473097" w:rsidP="0047309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Доля</w:t>
            </w:r>
            <w:r w:rsidR="00C409D0" w:rsidRPr="00241D87">
              <w:rPr>
                <w:rFonts w:ascii="Times New Roman" w:hAnsi="Times New Roman" w:cs="Times New Roman"/>
              </w:rPr>
              <w:t xml:space="preserve"> победителей и призеров творческих олимпиад, конкурсов и фестивалей межрегионального, </w:t>
            </w:r>
            <w:r w:rsidRPr="00241D87">
              <w:rPr>
                <w:rFonts w:ascii="Times New Roman" w:hAnsi="Times New Roman" w:cs="Times New Roman"/>
              </w:rPr>
              <w:t>федерального и</w:t>
            </w:r>
            <w:r w:rsidR="00C409D0" w:rsidRPr="00241D87">
              <w:rPr>
                <w:rFonts w:ascii="Times New Roman" w:hAnsi="Times New Roman" w:cs="Times New Roman"/>
              </w:rPr>
              <w:t xml:space="preserve"> международного уровня</w:t>
            </w:r>
            <w:r w:rsidR="00C409D0">
              <w:rPr>
                <w:rFonts w:cs="Times New Roman"/>
              </w:rPr>
              <w:t xml:space="preserve"> </w:t>
            </w:r>
            <w:r w:rsidR="00C409D0" w:rsidRPr="005105FA">
              <w:rPr>
                <w:rFonts w:ascii="Times New Roman" w:hAnsi="Times New Roman" w:cs="Times New Roman"/>
              </w:rPr>
              <w:t xml:space="preserve">от общего числа </w:t>
            </w:r>
            <w:r w:rsidR="00C409D0" w:rsidRPr="00241D87">
              <w:rPr>
                <w:rFonts w:ascii="Times New Roman" w:hAnsi="Times New Roman" w:cs="Times New Roman"/>
              </w:rPr>
              <w:t>обучающихся образовательных организаций сферы культуры и искусства</w:t>
            </w:r>
            <w:r w:rsidR="00C409D0">
              <w:rPr>
                <w:rFonts w:ascii="Times New Roman" w:hAnsi="Times New Roman" w:cs="Times New Roman"/>
              </w:rPr>
              <w:t xml:space="preserve"> </w:t>
            </w:r>
            <w:r>
              <w:rPr>
                <w:rFonts w:ascii="Times New Roman" w:hAnsi="Times New Roman" w:cs="Times New Roman"/>
              </w:rPr>
              <w:t>составит</w:t>
            </w:r>
            <w:r w:rsidR="00C409D0">
              <w:rPr>
                <w:rFonts w:ascii="Times New Roman" w:hAnsi="Times New Roman" w:cs="Times New Roman"/>
              </w:rPr>
              <w:t xml:space="preserve"> 1,3 процента.</w:t>
            </w:r>
          </w:p>
          <w:p w:rsidR="00C409D0" w:rsidRPr="00473097" w:rsidRDefault="00473097" w:rsidP="00473097">
            <w:pPr>
              <w:spacing w:after="120"/>
              <w:jc w:val="both"/>
              <w:rPr>
                <w:rFonts w:ascii="Times New Roman" w:hAnsi="Times New Roman" w:cs="Times New Roman"/>
              </w:rPr>
            </w:pPr>
            <w:r w:rsidRPr="00987359">
              <w:rPr>
                <w:rFonts w:ascii="Times New Roman" w:hAnsi="Times New Roman" w:cs="Times New Roman"/>
              </w:rPr>
              <w:t>Уровень средней заработной платы педагогических работников муниципальных организаций дополнительного образования - 100 процентов от средней заработной платы учителей в Московской области.</w:t>
            </w:r>
          </w:p>
          <w:p w:rsidR="00C409D0" w:rsidRPr="00E03BA3" w:rsidRDefault="00473097" w:rsidP="0047309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Доля </w:t>
            </w:r>
            <w:r w:rsidR="00C409D0" w:rsidRPr="00E03BA3">
              <w:rPr>
                <w:rFonts w:ascii="Times New Roman" w:hAnsi="Times New Roman" w:cs="Times New Roman"/>
                <w:sz w:val="24"/>
                <w:szCs w:val="24"/>
              </w:rPr>
              <w:t>организаций дополнительного образования</w:t>
            </w:r>
            <w:r>
              <w:rPr>
                <w:rFonts w:ascii="Times New Roman" w:hAnsi="Times New Roman" w:cs="Times New Roman"/>
                <w:sz w:val="24"/>
                <w:szCs w:val="24"/>
              </w:rPr>
              <w:t>, внедривших</w:t>
            </w:r>
            <w:r w:rsidR="00C409D0" w:rsidRPr="00E03BA3">
              <w:rPr>
                <w:rFonts w:ascii="Times New Roman" w:hAnsi="Times New Roman" w:cs="Times New Roman"/>
                <w:sz w:val="24"/>
                <w:szCs w:val="24"/>
              </w:rPr>
              <w:t xml:space="preserve"> эффективный контракт с руководител</w:t>
            </w:r>
            <w:r>
              <w:rPr>
                <w:rFonts w:ascii="Times New Roman" w:hAnsi="Times New Roman" w:cs="Times New Roman"/>
                <w:sz w:val="24"/>
                <w:szCs w:val="24"/>
              </w:rPr>
              <w:t>я</w:t>
            </w:r>
            <w:r w:rsidR="00C409D0" w:rsidRPr="00E03BA3">
              <w:rPr>
                <w:rFonts w:ascii="Times New Roman" w:hAnsi="Times New Roman" w:cs="Times New Roman"/>
                <w:sz w:val="24"/>
                <w:szCs w:val="24"/>
              </w:rPr>
              <w:t>м</w:t>
            </w:r>
            <w:r>
              <w:rPr>
                <w:rFonts w:ascii="Times New Roman" w:hAnsi="Times New Roman" w:cs="Times New Roman"/>
                <w:sz w:val="24"/>
                <w:szCs w:val="24"/>
              </w:rPr>
              <w:t>и составит 100 процентов</w:t>
            </w:r>
            <w:r w:rsidR="00C409D0" w:rsidRPr="00E03BA3">
              <w:rPr>
                <w:rFonts w:ascii="Times New Roman" w:hAnsi="Times New Roman" w:cs="Times New Roman"/>
                <w:sz w:val="24"/>
                <w:szCs w:val="24"/>
              </w:rPr>
              <w:t>.</w:t>
            </w:r>
          </w:p>
          <w:p w:rsidR="00C409D0" w:rsidRPr="00E03BA3" w:rsidRDefault="00473097" w:rsidP="0047309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Д</w:t>
            </w:r>
            <w:r w:rsidR="00C409D0" w:rsidRPr="00E03BA3">
              <w:rPr>
                <w:rFonts w:ascii="Times New Roman" w:hAnsi="Times New Roman" w:cs="Times New Roman"/>
                <w:sz w:val="24"/>
                <w:szCs w:val="24"/>
              </w:rPr>
              <w:t>ол</w:t>
            </w:r>
            <w:r>
              <w:rPr>
                <w:rFonts w:ascii="Times New Roman" w:hAnsi="Times New Roman" w:cs="Times New Roman"/>
                <w:sz w:val="24"/>
                <w:szCs w:val="24"/>
              </w:rPr>
              <w:t>я</w:t>
            </w:r>
            <w:r w:rsidR="00C409D0" w:rsidRPr="00E03BA3">
              <w:rPr>
                <w:rFonts w:ascii="Times New Roman" w:hAnsi="Times New Roman" w:cs="Times New Roman"/>
                <w:sz w:val="24"/>
                <w:szCs w:val="24"/>
              </w:rPr>
              <w:t xml:space="preserve"> привлечения обучающихся общеобразовательных организаций к участию в различных формах детского самоуправления от общего числа обучающихся образ</w:t>
            </w:r>
            <w:r w:rsidR="00C409D0" w:rsidRPr="00E03BA3">
              <w:rPr>
                <w:rFonts w:ascii="Times New Roman" w:hAnsi="Times New Roman" w:cs="Times New Roman"/>
                <w:sz w:val="24"/>
                <w:szCs w:val="24"/>
              </w:rPr>
              <w:t>о</w:t>
            </w:r>
            <w:r w:rsidR="00C409D0" w:rsidRPr="00E03BA3">
              <w:rPr>
                <w:rFonts w:ascii="Times New Roman" w:hAnsi="Times New Roman" w:cs="Times New Roman"/>
                <w:sz w:val="24"/>
                <w:szCs w:val="24"/>
              </w:rPr>
              <w:t xml:space="preserve">вательных организациях, реализующих </w:t>
            </w:r>
            <w:r w:rsidRPr="00E03BA3">
              <w:rPr>
                <w:rFonts w:ascii="Times New Roman" w:hAnsi="Times New Roman" w:cs="Times New Roman"/>
                <w:sz w:val="24"/>
                <w:szCs w:val="24"/>
              </w:rPr>
              <w:t>основные общеобразовательные программы,</w:t>
            </w:r>
            <w:r w:rsidR="00C409D0" w:rsidRPr="00E03BA3">
              <w:rPr>
                <w:rFonts w:ascii="Times New Roman" w:hAnsi="Times New Roman" w:cs="Times New Roman"/>
                <w:sz w:val="24"/>
                <w:szCs w:val="24"/>
              </w:rPr>
              <w:t xml:space="preserve"> </w:t>
            </w:r>
            <w:r>
              <w:rPr>
                <w:rFonts w:ascii="Times New Roman" w:hAnsi="Times New Roman" w:cs="Times New Roman"/>
                <w:sz w:val="24"/>
                <w:szCs w:val="24"/>
              </w:rPr>
              <w:t>составит</w:t>
            </w:r>
            <w:r w:rsidR="00C409D0" w:rsidRPr="00E03BA3">
              <w:rPr>
                <w:rFonts w:ascii="Times New Roman" w:hAnsi="Times New Roman" w:cs="Times New Roman"/>
                <w:sz w:val="24"/>
                <w:szCs w:val="24"/>
              </w:rPr>
              <w:t xml:space="preserve"> 3</w:t>
            </w:r>
            <w:r w:rsidR="00C409D0">
              <w:rPr>
                <w:rFonts w:ascii="Times New Roman" w:hAnsi="Times New Roman" w:cs="Times New Roman"/>
                <w:sz w:val="24"/>
                <w:szCs w:val="24"/>
              </w:rPr>
              <w:t>2</w:t>
            </w:r>
            <w:r w:rsidR="00C409D0" w:rsidRPr="00E03BA3">
              <w:rPr>
                <w:rFonts w:ascii="Times New Roman" w:hAnsi="Times New Roman" w:cs="Times New Roman"/>
                <w:sz w:val="24"/>
                <w:szCs w:val="24"/>
              </w:rPr>
              <w:t xml:space="preserve"> процент</w:t>
            </w:r>
            <w:r>
              <w:rPr>
                <w:rFonts w:ascii="Times New Roman" w:hAnsi="Times New Roman" w:cs="Times New Roman"/>
                <w:sz w:val="24"/>
                <w:szCs w:val="24"/>
              </w:rPr>
              <w:t>а</w:t>
            </w:r>
            <w:r w:rsidR="00C409D0" w:rsidRPr="00E03BA3">
              <w:rPr>
                <w:rFonts w:ascii="Times New Roman" w:hAnsi="Times New Roman" w:cs="Times New Roman"/>
                <w:sz w:val="24"/>
                <w:szCs w:val="24"/>
              </w:rPr>
              <w:t>.</w:t>
            </w:r>
          </w:p>
          <w:p w:rsidR="00C409D0" w:rsidRPr="00E03BA3" w:rsidRDefault="00473097" w:rsidP="0047309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У</w:t>
            </w:r>
            <w:r w:rsidR="00C409D0" w:rsidRPr="00E03BA3">
              <w:rPr>
                <w:rFonts w:ascii="Times New Roman" w:hAnsi="Times New Roman" w:cs="Times New Roman"/>
                <w:sz w:val="24"/>
                <w:szCs w:val="24"/>
              </w:rPr>
              <w:t>дельн</w:t>
            </w:r>
            <w:r>
              <w:rPr>
                <w:rFonts w:ascii="Times New Roman" w:hAnsi="Times New Roman" w:cs="Times New Roman"/>
                <w:sz w:val="24"/>
                <w:szCs w:val="24"/>
              </w:rPr>
              <w:t>ый</w:t>
            </w:r>
            <w:r w:rsidR="00C409D0" w:rsidRPr="00E03BA3">
              <w:rPr>
                <w:rFonts w:ascii="Times New Roman" w:hAnsi="Times New Roman" w:cs="Times New Roman"/>
                <w:sz w:val="24"/>
                <w:szCs w:val="24"/>
              </w:rPr>
              <w:t xml:space="preserve"> вес подростковой преступности (отношение количества раскр</w:t>
            </w:r>
            <w:r w:rsidR="00C409D0" w:rsidRPr="00E03BA3">
              <w:rPr>
                <w:rFonts w:ascii="Times New Roman" w:hAnsi="Times New Roman" w:cs="Times New Roman"/>
                <w:sz w:val="24"/>
                <w:szCs w:val="24"/>
              </w:rPr>
              <w:t>ы</w:t>
            </w:r>
            <w:r w:rsidR="00C409D0" w:rsidRPr="00E03BA3">
              <w:rPr>
                <w:rFonts w:ascii="Times New Roman" w:hAnsi="Times New Roman" w:cs="Times New Roman"/>
                <w:sz w:val="24"/>
                <w:szCs w:val="24"/>
              </w:rPr>
              <w:t xml:space="preserve">тых преступлений, совершенных несовершеннолетними, к общему количеству раскрытых преступлений, совершенных в г.о. Реутов) </w:t>
            </w:r>
            <w:r w:rsidR="00F369D4">
              <w:rPr>
                <w:rFonts w:ascii="Times New Roman" w:hAnsi="Times New Roman" w:cs="Times New Roman"/>
                <w:sz w:val="24"/>
                <w:szCs w:val="24"/>
              </w:rPr>
              <w:t>составит</w:t>
            </w:r>
            <w:r w:rsidR="00C409D0" w:rsidRPr="00E03BA3">
              <w:rPr>
                <w:rFonts w:ascii="Times New Roman" w:hAnsi="Times New Roman" w:cs="Times New Roman"/>
                <w:sz w:val="24"/>
                <w:szCs w:val="24"/>
              </w:rPr>
              <w:t xml:space="preserve"> </w:t>
            </w:r>
            <w:r w:rsidR="00C409D0">
              <w:rPr>
                <w:rFonts w:ascii="Times New Roman" w:hAnsi="Times New Roman" w:cs="Times New Roman"/>
                <w:sz w:val="24"/>
                <w:szCs w:val="24"/>
              </w:rPr>
              <w:t>0,81</w:t>
            </w:r>
            <w:r w:rsidR="00C409D0" w:rsidRPr="00E03BA3">
              <w:rPr>
                <w:rFonts w:ascii="Times New Roman" w:hAnsi="Times New Roman" w:cs="Times New Roman"/>
                <w:sz w:val="24"/>
                <w:szCs w:val="24"/>
              </w:rPr>
              <w:t xml:space="preserve"> процента.</w:t>
            </w:r>
          </w:p>
          <w:p w:rsidR="00C409D0" w:rsidRPr="00E03BA3" w:rsidRDefault="00F369D4" w:rsidP="00F369D4">
            <w:pPr>
              <w:spacing w:after="120"/>
              <w:jc w:val="both"/>
              <w:rPr>
                <w:rFonts w:ascii="Times New Roman" w:hAnsi="Times New Roman" w:cs="Times New Roman"/>
                <w:sz w:val="24"/>
                <w:szCs w:val="24"/>
              </w:rPr>
            </w:pPr>
            <w:r>
              <w:rPr>
                <w:rFonts w:ascii="Times New Roman" w:hAnsi="Times New Roman" w:cs="Times New Roman"/>
                <w:sz w:val="24"/>
                <w:szCs w:val="24"/>
              </w:rPr>
              <w:t xml:space="preserve">Доля </w:t>
            </w:r>
            <w:r w:rsidR="00C409D0" w:rsidRPr="00E03BA3">
              <w:rPr>
                <w:rFonts w:ascii="Times New Roman" w:hAnsi="Times New Roman" w:cs="Times New Roman"/>
                <w:sz w:val="24"/>
                <w:szCs w:val="24"/>
              </w:rPr>
              <w:t>обучающихся общеобразовательных организаций, упо</w:t>
            </w:r>
            <w:r w:rsidR="00C409D0" w:rsidRPr="00E03BA3">
              <w:rPr>
                <w:rFonts w:ascii="Times New Roman" w:hAnsi="Times New Roman" w:cs="Times New Roman"/>
                <w:sz w:val="24"/>
                <w:szCs w:val="24"/>
              </w:rPr>
              <w:t>т</w:t>
            </w:r>
            <w:r w:rsidR="00C409D0" w:rsidRPr="00E03BA3">
              <w:rPr>
                <w:rFonts w:ascii="Times New Roman" w:hAnsi="Times New Roman" w:cs="Times New Roman"/>
                <w:sz w:val="24"/>
                <w:szCs w:val="24"/>
              </w:rPr>
              <w:t xml:space="preserve">ребляющих наркотические средства и психотропные вещества, выявленных в результате проведения профилактических диагностических мероприятий в соответствии с </w:t>
            </w:r>
            <w:r w:rsidRPr="00E03BA3">
              <w:rPr>
                <w:rFonts w:ascii="Times New Roman" w:hAnsi="Times New Roman" w:cs="Times New Roman"/>
                <w:sz w:val="24"/>
                <w:szCs w:val="24"/>
              </w:rPr>
              <w:t>законод</w:t>
            </w:r>
            <w:r w:rsidRPr="00E03BA3">
              <w:rPr>
                <w:rFonts w:ascii="Times New Roman" w:hAnsi="Times New Roman" w:cs="Times New Roman"/>
                <w:sz w:val="24"/>
                <w:szCs w:val="24"/>
              </w:rPr>
              <w:t>а</w:t>
            </w:r>
            <w:r w:rsidRPr="00E03BA3">
              <w:rPr>
                <w:rFonts w:ascii="Times New Roman" w:hAnsi="Times New Roman" w:cs="Times New Roman"/>
                <w:sz w:val="24"/>
                <w:szCs w:val="24"/>
              </w:rPr>
              <w:t>тельством Российской Федерации,</w:t>
            </w:r>
            <w:r w:rsidR="00C409D0" w:rsidRPr="00E03BA3">
              <w:rPr>
                <w:rFonts w:ascii="Times New Roman" w:hAnsi="Times New Roman" w:cs="Times New Roman"/>
                <w:sz w:val="24"/>
                <w:szCs w:val="24"/>
              </w:rPr>
              <w:t xml:space="preserve"> </w:t>
            </w:r>
            <w:r>
              <w:rPr>
                <w:rFonts w:ascii="Times New Roman" w:hAnsi="Times New Roman" w:cs="Times New Roman"/>
                <w:sz w:val="24"/>
                <w:szCs w:val="24"/>
              </w:rPr>
              <w:t>составит</w:t>
            </w:r>
            <w:r w:rsidR="00C409D0" w:rsidRPr="00E03BA3">
              <w:rPr>
                <w:rFonts w:ascii="Times New Roman" w:hAnsi="Times New Roman" w:cs="Times New Roman"/>
                <w:sz w:val="24"/>
                <w:szCs w:val="24"/>
              </w:rPr>
              <w:t xml:space="preserve"> 0,</w:t>
            </w:r>
            <w:r w:rsidR="00C409D0">
              <w:rPr>
                <w:rFonts w:ascii="Times New Roman" w:hAnsi="Times New Roman" w:cs="Times New Roman"/>
                <w:sz w:val="24"/>
                <w:szCs w:val="24"/>
              </w:rPr>
              <w:t>48</w:t>
            </w:r>
            <w:r w:rsidR="00C409D0" w:rsidRPr="00E03BA3">
              <w:rPr>
                <w:rFonts w:ascii="Times New Roman" w:hAnsi="Times New Roman" w:cs="Times New Roman"/>
                <w:sz w:val="24"/>
                <w:szCs w:val="24"/>
              </w:rPr>
              <w:t xml:space="preserve"> процента.</w:t>
            </w:r>
          </w:p>
        </w:tc>
      </w:tr>
    </w:tbl>
    <w:p w:rsidR="00222686" w:rsidRPr="00E03BA3" w:rsidRDefault="00222686" w:rsidP="00E03BA3">
      <w:pPr>
        <w:widowControl w:val="0"/>
        <w:autoSpaceDE w:val="0"/>
        <w:autoSpaceDN w:val="0"/>
        <w:adjustRightInd w:val="0"/>
        <w:spacing w:after="120"/>
        <w:jc w:val="center"/>
        <w:rPr>
          <w:rFonts w:ascii="Times New Roman" w:hAnsi="Times New Roman" w:cs="Times New Roman"/>
          <w:b/>
          <w:bCs/>
          <w:sz w:val="24"/>
          <w:szCs w:val="24"/>
          <w:u w:color="2A6EC3"/>
        </w:rPr>
      </w:pPr>
    </w:p>
    <w:p w:rsidR="00E03BA3" w:rsidRPr="00E03BA3" w:rsidRDefault="00222686" w:rsidP="00E03BA3">
      <w:pPr>
        <w:autoSpaceDE w:val="0"/>
        <w:autoSpaceDN w:val="0"/>
        <w:adjustRightInd w:val="0"/>
        <w:spacing w:after="120"/>
        <w:jc w:val="center"/>
        <w:rPr>
          <w:rFonts w:ascii="Times New Roman" w:hAnsi="Times New Roman" w:cs="Times New Roman"/>
          <w:sz w:val="24"/>
          <w:szCs w:val="24"/>
        </w:rPr>
      </w:pPr>
      <w:r w:rsidRPr="00E03BA3">
        <w:rPr>
          <w:rFonts w:ascii="Times New Roman" w:hAnsi="Times New Roman" w:cs="Times New Roman"/>
          <w:b/>
          <w:sz w:val="24"/>
          <w:szCs w:val="24"/>
        </w:rPr>
        <w:t>Паспорт подпрограммы I</w:t>
      </w:r>
      <w:r w:rsidRPr="00E03BA3">
        <w:rPr>
          <w:rFonts w:ascii="Times New Roman" w:hAnsi="Times New Roman" w:cs="Times New Roman"/>
          <w:b/>
          <w:sz w:val="24"/>
          <w:szCs w:val="24"/>
          <w:lang w:val="en-US"/>
        </w:rPr>
        <w:t>V</w:t>
      </w:r>
      <w:r w:rsidRPr="00E03BA3">
        <w:rPr>
          <w:rFonts w:ascii="Times New Roman" w:hAnsi="Times New Roman" w:cs="Times New Roman"/>
          <w:b/>
          <w:sz w:val="24"/>
          <w:szCs w:val="24"/>
        </w:rPr>
        <w:t xml:space="preserve"> </w:t>
      </w:r>
      <w:r w:rsidR="008C2811" w:rsidRPr="00E03BA3">
        <w:rPr>
          <w:rFonts w:ascii="Times New Roman" w:hAnsi="Times New Roman" w:cs="Times New Roman"/>
          <w:b/>
          <w:sz w:val="24"/>
          <w:szCs w:val="24"/>
        </w:rPr>
        <w:t>«Обеспечивающая программа»</w:t>
      </w:r>
      <w:r w:rsidR="008C2811" w:rsidRPr="00E03BA3">
        <w:rPr>
          <w:rFonts w:ascii="Times New Roman" w:hAnsi="Times New Roman" w:cs="Times New Roman"/>
          <w:sz w:val="24"/>
          <w:szCs w:val="24"/>
        </w:rPr>
        <w:t xml:space="preserve"> </w:t>
      </w:r>
    </w:p>
    <w:p w:rsidR="00222686" w:rsidRPr="00E03BA3" w:rsidRDefault="00222686" w:rsidP="00E03BA3">
      <w:pPr>
        <w:autoSpaceDE w:val="0"/>
        <w:autoSpaceDN w:val="0"/>
        <w:adjustRightInd w:val="0"/>
        <w:spacing w:after="120"/>
        <w:jc w:val="center"/>
        <w:rPr>
          <w:rFonts w:ascii="Times New Roman" w:hAnsi="Times New Roman" w:cs="Times New Roman"/>
          <w:sz w:val="24"/>
          <w:szCs w:val="24"/>
        </w:rPr>
      </w:pPr>
      <w:r w:rsidRPr="00E03BA3">
        <w:rPr>
          <w:rFonts w:ascii="Times New Roman" w:hAnsi="Times New Roman" w:cs="Times New Roman"/>
          <w:sz w:val="24"/>
          <w:szCs w:val="24"/>
        </w:rPr>
        <w:t xml:space="preserve">Муниципальной программы "Развитие образования и </w:t>
      </w:r>
      <w:r w:rsidR="00E90ED7">
        <w:rPr>
          <w:rFonts w:ascii="Times New Roman" w:hAnsi="Times New Roman" w:cs="Times New Roman"/>
          <w:sz w:val="24"/>
          <w:szCs w:val="24"/>
        </w:rPr>
        <w:t>воспитание</w:t>
      </w:r>
      <w:r w:rsidRPr="00E03BA3">
        <w:rPr>
          <w:rFonts w:ascii="Times New Roman" w:hAnsi="Times New Roman" w:cs="Times New Roman"/>
          <w:sz w:val="24"/>
          <w:szCs w:val="24"/>
        </w:rPr>
        <w:t xml:space="preserve"> в городском округе Реутов  на 2015-2019 годы" (далее – муниципальная программа)</w:t>
      </w:r>
    </w:p>
    <w:tbl>
      <w:tblPr>
        <w:tblW w:w="10281" w:type="dxa"/>
        <w:tblLayout w:type="fixed"/>
        <w:tblCellMar>
          <w:left w:w="75" w:type="dxa"/>
          <w:right w:w="75" w:type="dxa"/>
        </w:tblCellMar>
        <w:tblLook w:val="00A0" w:firstRow="1" w:lastRow="0" w:firstColumn="1" w:lastColumn="0" w:noHBand="0" w:noVBand="0"/>
      </w:tblPr>
      <w:tblGrid>
        <w:gridCol w:w="2060"/>
        <w:gridCol w:w="1417"/>
        <w:gridCol w:w="1560"/>
        <w:gridCol w:w="1417"/>
        <w:gridCol w:w="1418"/>
        <w:gridCol w:w="1275"/>
        <w:gridCol w:w="1134"/>
      </w:tblGrid>
      <w:tr w:rsidR="00222686" w:rsidRPr="00E03BA3">
        <w:trPr>
          <w:trHeight w:val="320"/>
        </w:trPr>
        <w:tc>
          <w:tcPr>
            <w:tcW w:w="2060" w:type="dxa"/>
            <w:tcBorders>
              <w:top w:val="single" w:sz="4" w:space="0" w:color="auto"/>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Наименование подпрограммы</w:t>
            </w:r>
            <w:r w:rsidRPr="00E03BA3">
              <w:rPr>
                <w:rFonts w:ascii="Times New Roman" w:hAnsi="Times New Roman" w:cs="Times New Roman"/>
                <w:sz w:val="24"/>
                <w:szCs w:val="24"/>
              </w:rPr>
              <w:br/>
              <w:t xml:space="preserve">программы                   </w:t>
            </w:r>
          </w:p>
        </w:tc>
        <w:tc>
          <w:tcPr>
            <w:tcW w:w="8221" w:type="dxa"/>
            <w:gridSpan w:val="6"/>
            <w:tcBorders>
              <w:top w:val="single" w:sz="4" w:space="0" w:color="auto"/>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Подпрограмма I</w:t>
            </w:r>
            <w:r w:rsidRPr="00E03BA3">
              <w:rPr>
                <w:rFonts w:ascii="Times New Roman" w:hAnsi="Times New Roman" w:cs="Times New Roman"/>
                <w:sz w:val="24"/>
                <w:szCs w:val="24"/>
                <w:lang w:val="en-US"/>
              </w:rPr>
              <w:t>V</w:t>
            </w:r>
            <w:r w:rsidRPr="00E03BA3">
              <w:rPr>
                <w:rFonts w:ascii="Times New Roman" w:hAnsi="Times New Roman" w:cs="Times New Roman"/>
                <w:sz w:val="24"/>
                <w:szCs w:val="24"/>
              </w:rPr>
              <w:t xml:space="preserve"> </w:t>
            </w:r>
            <w:r w:rsidR="008C2811" w:rsidRPr="00E03BA3">
              <w:rPr>
                <w:rFonts w:ascii="Times New Roman" w:hAnsi="Times New Roman" w:cs="Times New Roman"/>
                <w:sz w:val="24"/>
                <w:szCs w:val="24"/>
              </w:rPr>
              <w:t xml:space="preserve">«Обеспечивающая программа» </w:t>
            </w:r>
            <w:r w:rsidRPr="00E03BA3">
              <w:rPr>
                <w:rFonts w:ascii="Times New Roman" w:hAnsi="Times New Roman" w:cs="Times New Roman"/>
                <w:sz w:val="24"/>
                <w:szCs w:val="24"/>
              </w:rPr>
              <w:t>(далее – подпрограмма I</w:t>
            </w:r>
            <w:r w:rsidRPr="00E03BA3">
              <w:rPr>
                <w:rFonts w:ascii="Times New Roman" w:hAnsi="Times New Roman" w:cs="Times New Roman"/>
                <w:sz w:val="24"/>
                <w:szCs w:val="24"/>
                <w:lang w:val="en-US"/>
              </w:rPr>
              <w:t>V</w:t>
            </w:r>
            <w:r w:rsidRPr="00E03BA3">
              <w:rPr>
                <w:rFonts w:ascii="Times New Roman" w:hAnsi="Times New Roman" w:cs="Times New Roman"/>
                <w:sz w:val="24"/>
                <w:szCs w:val="24"/>
              </w:rPr>
              <w:t>)</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lang w:val="en-US"/>
              </w:rPr>
            </w:pPr>
            <w:r w:rsidRPr="00E03BA3">
              <w:rPr>
                <w:rFonts w:ascii="Times New Roman" w:hAnsi="Times New Roman" w:cs="Times New Roman"/>
                <w:sz w:val="24"/>
                <w:szCs w:val="24"/>
              </w:rPr>
              <w:t>Цели подпрограммы I</w:t>
            </w:r>
            <w:r w:rsidRPr="00E03BA3">
              <w:rPr>
                <w:rFonts w:ascii="Times New Roman" w:hAnsi="Times New Roman" w:cs="Times New Roman"/>
                <w:sz w:val="24"/>
                <w:szCs w:val="24"/>
                <w:lang w:val="en-US"/>
              </w:rPr>
              <w:t>V</w:t>
            </w:r>
          </w:p>
        </w:tc>
        <w:tc>
          <w:tcPr>
            <w:tcW w:w="8221" w:type="dxa"/>
            <w:gridSpan w:val="6"/>
            <w:tcBorders>
              <w:top w:val="nil"/>
              <w:left w:val="single" w:sz="4" w:space="0" w:color="auto"/>
              <w:bottom w:val="single" w:sz="4" w:space="0" w:color="auto"/>
              <w:right w:val="single" w:sz="4" w:space="0" w:color="auto"/>
            </w:tcBorders>
          </w:tcPr>
          <w:p w:rsidR="00F36945" w:rsidRPr="00E03BA3" w:rsidRDefault="008C2811" w:rsidP="00E03BA3">
            <w:pPr>
              <w:spacing w:after="120"/>
              <w:ind w:firstLine="67"/>
              <w:jc w:val="both"/>
              <w:rPr>
                <w:rFonts w:ascii="Times New Roman" w:hAnsi="Times New Roman" w:cs="Times New Roman"/>
                <w:sz w:val="24"/>
                <w:szCs w:val="24"/>
              </w:rPr>
            </w:pPr>
            <w:r w:rsidRPr="00E03BA3">
              <w:rPr>
                <w:rFonts w:ascii="Times New Roman" w:hAnsi="Times New Roman" w:cs="Times New Roman"/>
                <w:sz w:val="24"/>
                <w:szCs w:val="24"/>
              </w:rPr>
              <w:t>О</w:t>
            </w:r>
            <w:r w:rsidR="00F36945" w:rsidRPr="00E03BA3">
              <w:rPr>
                <w:rFonts w:ascii="Times New Roman" w:hAnsi="Times New Roman" w:cs="Times New Roman"/>
                <w:sz w:val="24"/>
                <w:szCs w:val="24"/>
              </w:rPr>
              <w:t>беспечение эффективного управления функционированием и развитием системы образования в городе Реутов.</w:t>
            </w:r>
          </w:p>
          <w:p w:rsidR="00222686" w:rsidRPr="00E03BA3" w:rsidRDefault="00222686" w:rsidP="00E03BA3">
            <w:pPr>
              <w:snapToGrid w:val="0"/>
              <w:spacing w:after="120"/>
              <w:ind w:firstLine="708"/>
              <w:jc w:val="both"/>
              <w:rPr>
                <w:rFonts w:ascii="Times New Roman" w:hAnsi="Times New Roman" w:cs="Times New Roman"/>
                <w:sz w:val="24"/>
                <w:szCs w:val="24"/>
              </w:rPr>
            </w:pP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Задачи подпрограммы I</w:t>
            </w:r>
            <w:r w:rsidRPr="00E03BA3">
              <w:rPr>
                <w:rFonts w:ascii="Times New Roman" w:hAnsi="Times New Roman" w:cs="Times New Roman"/>
                <w:sz w:val="24"/>
                <w:szCs w:val="24"/>
                <w:lang w:val="en-US"/>
              </w:rPr>
              <w:t>V</w:t>
            </w:r>
          </w:p>
        </w:tc>
        <w:tc>
          <w:tcPr>
            <w:tcW w:w="8221" w:type="dxa"/>
            <w:gridSpan w:val="6"/>
            <w:tcBorders>
              <w:top w:val="nil"/>
              <w:left w:val="single" w:sz="4" w:space="0" w:color="auto"/>
              <w:bottom w:val="single" w:sz="4" w:space="0" w:color="auto"/>
              <w:right w:val="single" w:sz="4" w:space="0" w:color="auto"/>
            </w:tcBorders>
          </w:tcPr>
          <w:p w:rsidR="00222686" w:rsidRDefault="005B1942" w:rsidP="005B1942">
            <w:pPr>
              <w:numPr>
                <w:ilvl w:val="0"/>
                <w:numId w:val="11"/>
              </w:numPr>
              <w:tabs>
                <w:tab w:val="left" w:pos="205"/>
              </w:tabs>
              <w:spacing w:after="120"/>
              <w:ind w:left="0" w:firstLine="0"/>
              <w:jc w:val="both"/>
              <w:rPr>
                <w:rFonts w:ascii="Times New Roman" w:hAnsi="Times New Roman" w:cs="Times New Roman"/>
                <w:sz w:val="24"/>
                <w:szCs w:val="24"/>
              </w:rPr>
            </w:pPr>
            <w:r w:rsidRPr="005B1942">
              <w:rPr>
                <w:rFonts w:ascii="Times New Roman" w:hAnsi="Times New Roman" w:cs="Times New Roman"/>
                <w:sz w:val="24"/>
                <w:szCs w:val="24"/>
              </w:rPr>
              <w:t>Организация ведения бухгалтерского учета в соответствии с действующими правовыми актами, регламентирующими ведение бухгалтерского учета, составление бухгалтерской, налоговой и статистической отчетности</w:t>
            </w:r>
            <w:r>
              <w:rPr>
                <w:rFonts w:ascii="Times New Roman" w:hAnsi="Times New Roman" w:cs="Times New Roman"/>
                <w:sz w:val="24"/>
                <w:szCs w:val="24"/>
              </w:rPr>
              <w:t>.</w:t>
            </w:r>
          </w:p>
          <w:p w:rsidR="005B1942" w:rsidRDefault="005B1942" w:rsidP="005B1942">
            <w:pPr>
              <w:numPr>
                <w:ilvl w:val="0"/>
                <w:numId w:val="11"/>
              </w:numPr>
              <w:tabs>
                <w:tab w:val="left" w:pos="205"/>
              </w:tabs>
              <w:spacing w:after="120"/>
              <w:ind w:left="0" w:firstLine="0"/>
              <w:jc w:val="both"/>
              <w:rPr>
                <w:rFonts w:ascii="Times New Roman" w:hAnsi="Times New Roman" w:cs="Times New Roman"/>
                <w:sz w:val="24"/>
                <w:szCs w:val="24"/>
              </w:rPr>
            </w:pPr>
            <w:r w:rsidRPr="005B1942">
              <w:rPr>
                <w:rFonts w:ascii="Times New Roman" w:hAnsi="Times New Roman" w:cs="Times New Roman"/>
                <w:sz w:val="24"/>
                <w:szCs w:val="24"/>
              </w:rPr>
              <w:t>Предоставление услуг хозяйственно</w:t>
            </w:r>
            <w:r>
              <w:rPr>
                <w:rFonts w:ascii="Times New Roman" w:hAnsi="Times New Roman" w:cs="Times New Roman"/>
                <w:sz w:val="24"/>
                <w:szCs w:val="24"/>
              </w:rPr>
              <w:t xml:space="preserve"> </w:t>
            </w:r>
            <w:r w:rsidRPr="005B1942">
              <w:rPr>
                <w:rFonts w:ascii="Times New Roman" w:hAnsi="Times New Roman" w:cs="Times New Roman"/>
                <w:sz w:val="24"/>
                <w:szCs w:val="24"/>
              </w:rPr>
              <w:t>-</w:t>
            </w:r>
            <w:r>
              <w:rPr>
                <w:rFonts w:ascii="Times New Roman" w:hAnsi="Times New Roman" w:cs="Times New Roman"/>
                <w:sz w:val="24"/>
                <w:szCs w:val="24"/>
              </w:rPr>
              <w:t xml:space="preserve"> </w:t>
            </w:r>
            <w:r w:rsidRPr="005B1942">
              <w:rPr>
                <w:rFonts w:ascii="Times New Roman" w:hAnsi="Times New Roman" w:cs="Times New Roman"/>
                <w:sz w:val="24"/>
                <w:szCs w:val="24"/>
              </w:rPr>
              <w:t>эксплуатационной конторой.</w:t>
            </w:r>
          </w:p>
          <w:p w:rsidR="005B1942" w:rsidRDefault="005B1942" w:rsidP="005B1942">
            <w:pPr>
              <w:numPr>
                <w:ilvl w:val="0"/>
                <w:numId w:val="11"/>
              </w:numPr>
              <w:tabs>
                <w:tab w:val="left" w:pos="205"/>
              </w:tabs>
              <w:spacing w:after="120"/>
              <w:ind w:left="0" w:firstLine="0"/>
              <w:jc w:val="both"/>
              <w:rPr>
                <w:rFonts w:ascii="Times New Roman" w:hAnsi="Times New Roman" w:cs="Times New Roman"/>
                <w:sz w:val="24"/>
                <w:szCs w:val="24"/>
              </w:rPr>
            </w:pPr>
            <w:r w:rsidRPr="005B1942">
              <w:rPr>
                <w:rFonts w:ascii="Times New Roman" w:hAnsi="Times New Roman" w:cs="Times New Roman"/>
                <w:sz w:val="24"/>
                <w:szCs w:val="24"/>
              </w:rPr>
              <w:t>Управление образования</w:t>
            </w:r>
            <w:r>
              <w:rPr>
                <w:rFonts w:ascii="Times New Roman" w:hAnsi="Times New Roman" w:cs="Times New Roman"/>
                <w:sz w:val="24"/>
                <w:szCs w:val="24"/>
              </w:rPr>
              <w:t>.</w:t>
            </w:r>
          </w:p>
          <w:p w:rsidR="005B1942" w:rsidRPr="00E03BA3" w:rsidRDefault="005B1942" w:rsidP="005B1942">
            <w:pPr>
              <w:numPr>
                <w:ilvl w:val="0"/>
                <w:numId w:val="11"/>
              </w:numPr>
              <w:tabs>
                <w:tab w:val="left" w:pos="205"/>
              </w:tabs>
              <w:spacing w:after="120"/>
              <w:ind w:left="0" w:firstLine="0"/>
              <w:jc w:val="both"/>
              <w:rPr>
                <w:rFonts w:ascii="Times New Roman" w:hAnsi="Times New Roman" w:cs="Times New Roman"/>
                <w:sz w:val="24"/>
                <w:szCs w:val="24"/>
              </w:rPr>
            </w:pPr>
            <w:r w:rsidRPr="005B1942">
              <w:rPr>
                <w:rFonts w:ascii="Times New Roman" w:hAnsi="Times New Roman" w:cs="Times New Roman"/>
                <w:sz w:val="24"/>
                <w:szCs w:val="24"/>
              </w:rPr>
              <w:t>Методическое обеспечение учебно-воспитательного процесса, выполнение муниципального задания.</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Координатор подпрограммы I</w:t>
            </w:r>
            <w:r w:rsidRPr="00E03BA3">
              <w:rPr>
                <w:rFonts w:ascii="Times New Roman" w:hAnsi="Times New Roman" w:cs="Times New Roman"/>
                <w:sz w:val="24"/>
                <w:szCs w:val="24"/>
                <w:lang w:val="en-US"/>
              </w:rPr>
              <w:t>V</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Управление образования Администрации города Реутов</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Муниципальный заказчик    </w:t>
            </w:r>
            <w:r w:rsidRPr="00E03BA3">
              <w:rPr>
                <w:rFonts w:ascii="Times New Roman" w:hAnsi="Times New Roman" w:cs="Times New Roman"/>
                <w:sz w:val="24"/>
                <w:szCs w:val="24"/>
              </w:rPr>
              <w:br/>
              <w:t>подпрограммы I</w:t>
            </w:r>
            <w:r w:rsidRPr="00E03BA3">
              <w:rPr>
                <w:rFonts w:ascii="Times New Roman" w:hAnsi="Times New Roman" w:cs="Times New Roman"/>
                <w:sz w:val="24"/>
                <w:szCs w:val="24"/>
                <w:lang w:val="en-US"/>
              </w:rPr>
              <w:t>V</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Администрация города Реутов</w:t>
            </w:r>
          </w:p>
        </w:tc>
      </w:tr>
      <w:tr w:rsidR="00222686" w:rsidRPr="00E03BA3">
        <w:trPr>
          <w:trHeight w:val="320"/>
        </w:trPr>
        <w:tc>
          <w:tcPr>
            <w:tcW w:w="20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Сроки реализации            </w:t>
            </w:r>
            <w:r w:rsidRPr="00E03BA3">
              <w:rPr>
                <w:rFonts w:ascii="Times New Roman" w:hAnsi="Times New Roman" w:cs="Times New Roman"/>
                <w:sz w:val="24"/>
                <w:szCs w:val="24"/>
              </w:rPr>
              <w:br/>
              <w:t>подпрограммы I</w:t>
            </w:r>
            <w:r w:rsidRPr="00E03BA3">
              <w:rPr>
                <w:rFonts w:ascii="Times New Roman" w:hAnsi="Times New Roman" w:cs="Times New Roman"/>
                <w:sz w:val="24"/>
                <w:szCs w:val="24"/>
                <w:lang w:val="en-US"/>
              </w:rPr>
              <w:t>V</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2015-2019 годы</w:t>
            </w:r>
          </w:p>
        </w:tc>
      </w:tr>
      <w:tr w:rsidR="00222686" w:rsidRPr="00E03BA3">
        <w:trPr>
          <w:trHeight w:val="320"/>
        </w:trPr>
        <w:tc>
          <w:tcPr>
            <w:tcW w:w="2060" w:type="dxa"/>
            <w:vMerge w:val="restart"/>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Источники финансирования    </w:t>
            </w:r>
            <w:r w:rsidRPr="00E03BA3">
              <w:rPr>
                <w:rFonts w:ascii="Times New Roman" w:hAnsi="Times New Roman" w:cs="Times New Roman"/>
                <w:sz w:val="24"/>
                <w:szCs w:val="24"/>
              </w:rPr>
              <w:br/>
              <w:t>подпрограммы I</w:t>
            </w:r>
            <w:r w:rsidRPr="00E03BA3">
              <w:rPr>
                <w:rFonts w:ascii="Times New Roman" w:hAnsi="Times New Roman" w:cs="Times New Roman"/>
                <w:sz w:val="24"/>
                <w:szCs w:val="24"/>
                <w:lang w:val="en-US"/>
              </w:rPr>
              <w:t>V</w:t>
            </w:r>
            <w:r w:rsidRPr="00E03BA3">
              <w:rPr>
                <w:rFonts w:ascii="Times New Roman" w:hAnsi="Times New Roman" w:cs="Times New Roman"/>
                <w:sz w:val="24"/>
                <w:szCs w:val="24"/>
              </w:rPr>
              <w:t xml:space="preserve">,  </w:t>
            </w:r>
            <w:r w:rsidRPr="00E03BA3">
              <w:rPr>
                <w:rFonts w:ascii="Times New Roman" w:hAnsi="Times New Roman" w:cs="Times New Roman"/>
                <w:sz w:val="24"/>
                <w:szCs w:val="24"/>
              </w:rPr>
              <w:br/>
              <w:t xml:space="preserve">в том числе по </w:t>
            </w:r>
            <w:r w:rsidRPr="00E03BA3">
              <w:rPr>
                <w:rFonts w:ascii="Times New Roman" w:hAnsi="Times New Roman" w:cs="Times New Roman"/>
                <w:sz w:val="24"/>
                <w:szCs w:val="24"/>
              </w:rPr>
              <w:lastRenderedPageBreak/>
              <w:t xml:space="preserve">годам:       </w:t>
            </w:r>
          </w:p>
        </w:tc>
        <w:tc>
          <w:tcPr>
            <w:tcW w:w="8221" w:type="dxa"/>
            <w:gridSpan w:val="6"/>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lastRenderedPageBreak/>
              <w:t xml:space="preserve">Расходы (тыс. рублей)                                   </w:t>
            </w:r>
          </w:p>
        </w:tc>
      </w:tr>
      <w:tr w:rsidR="00222686" w:rsidRPr="00E03BA3">
        <w:trPr>
          <w:trHeight w:val="480"/>
        </w:trPr>
        <w:tc>
          <w:tcPr>
            <w:tcW w:w="2060" w:type="dxa"/>
            <w:vMerge/>
            <w:tcBorders>
              <w:top w:val="nil"/>
              <w:left w:val="single" w:sz="4" w:space="0" w:color="auto"/>
              <w:bottom w:val="single" w:sz="4" w:space="0" w:color="auto"/>
              <w:right w:val="single" w:sz="4" w:space="0" w:color="auto"/>
            </w:tcBorders>
            <w:vAlign w:val="center"/>
          </w:tcPr>
          <w:p w:rsidR="00222686" w:rsidRPr="00E03BA3" w:rsidRDefault="00222686" w:rsidP="00E03BA3">
            <w:pPr>
              <w:spacing w:after="120"/>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Всего</w:t>
            </w:r>
          </w:p>
        </w:tc>
        <w:tc>
          <w:tcPr>
            <w:tcW w:w="1560"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5 г"/>
              </w:smartTagPr>
              <w:r w:rsidRPr="00E03BA3">
                <w:rPr>
                  <w:rFonts w:ascii="Times New Roman" w:hAnsi="Times New Roman" w:cs="Times New Roman"/>
                  <w:sz w:val="24"/>
                  <w:szCs w:val="24"/>
                </w:rPr>
                <w:t>2015 г</w:t>
              </w:r>
            </w:smartTag>
            <w:r w:rsidRPr="00E03BA3">
              <w:rPr>
                <w:rFonts w:ascii="Times New Roman" w:hAnsi="Times New Roman" w:cs="Times New Roman"/>
                <w:sz w:val="24"/>
                <w:szCs w:val="24"/>
              </w:rPr>
              <w:t>.</w:t>
            </w:r>
          </w:p>
        </w:tc>
        <w:tc>
          <w:tcPr>
            <w:tcW w:w="1417" w:type="dxa"/>
            <w:tcBorders>
              <w:top w:val="nil"/>
              <w:left w:val="single" w:sz="4" w:space="0" w:color="auto"/>
              <w:bottom w:val="single" w:sz="4" w:space="0" w:color="auto"/>
              <w:right w:val="single" w:sz="4" w:space="0" w:color="auto"/>
            </w:tcBorders>
          </w:tcPr>
          <w:p w:rsidR="00222686" w:rsidRPr="00E03BA3" w:rsidRDefault="00222686" w:rsidP="00E03BA3">
            <w:pPr>
              <w:pStyle w:val="ConsPlusCell"/>
              <w:spacing w:after="120" w:line="276" w:lineRule="auto"/>
              <w:jc w:val="center"/>
              <w:rPr>
                <w:rFonts w:ascii="Times New Roman" w:hAnsi="Times New Roman" w:cs="Times New Roman"/>
                <w:sz w:val="24"/>
                <w:szCs w:val="24"/>
              </w:rPr>
            </w:pPr>
            <w:smartTag w:uri="urn:schemas-microsoft-com:office:smarttags" w:element="metricconverter">
              <w:smartTagPr>
                <w:attr w:name="ProductID" w:val="2016 г"/>
              </w:smartTagPr>
              <w:r w:rsidRPr="00E03BA3">
                <w:rPr>
                  <w:rFonts w:ascii="Times New Roman" w:hAnsi="Times New Roman" w:cs="Times New Roman"/>
                  <w:sz w:val="24"/>
                  <w:szCs w:val="24"/>
                </w:rPr>
                <w:t>2016 г</w:t>
              </w:r>
            </w:smartTag>
            <w:r w:rsidRPr="00E03BA3">
              <w:rPr>
                <w:rFonts w:ascii="Times New Roman" w:hAnsi="Times New Roman" w:cs="Times New Roman"/>
                <w:sz w:val="24"/>
                <w:szCs w:val="24"/>
              </w:rPr>
              <w:t>.</w:t>
            </w:r>
          </w:p>
        </w:tc>
        <w:tc>
          <w:tcPr>
            <w:tcW w:w="1418"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7 г"/>
              </w:smartTagPr>
              <w:r w:rsidRPr="00E03BA3">
                <w:rPr>
                  <w:rFonts w:ascii="Times New Roman" w:hAnsi="Times New Roman" w:cs="Times New Roman"/>
                  <w:sz w:val="24"/>
                  <w:szCs w:val="24"/>
                </w:rPr>
                <w:t>2017 г</w:t>
              </w:r>
            </w:smartTag>
            <w:r w:rsidRPr="00E03BA3">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8 г"/>
              </w:smartTagPr>
              <w:r w:rsidRPr="00E03BA3">
                <w:rPr>
                  <w:rFonts w:ascii="Times New Roman" w:hAnsi="Times New Roman" w:cs="Times New Roman"/>
                  <w:sz w:val="24"/>
                  <w:szCs w:val="24"/>
                </w:rPr>
                <w:t>2018 г</w:t>
              </w:r>
            </w:smartTag>
            <w:r w:rsidRPr="00E03BA3">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rsidR="00222686" w:rsidRPr="00E03BA3" w:rsidRDefault="00222686" w:rsidP="00E03BA3">
            <w:pPr>
              <w:spacing w:after="120"/>
              <w:jc w:val="center"/>
              <w:rPr>
                <w:rFonts w:ascii="Times New Roman" w:hAnsi="Times New Roman" w:cs="Times New Roman"/>
                <w:sz w:val="24"/>
                <w:szCs w:val="24"/>
              </w:rPr>
            </w:pPr>
            <w:smartTag w:uri="urn:schemas-microsoft-com:office:smarttags" w:element="metricconverter">
              <w:smartTagPr>
                <w:attr w:name="ProductID" w:val="2019 г"/>
              </w:smartTagPr>
              <w:r w:rsidRPr="00E03BA3">
                <w:rPr>
                  <w:rFonts w:ascii="Times New Roman" w:hAnsi="Times New Roman" w:cs="Times New Roman"/>
                  <w:sz w:val="24"/>
                  <w:szCs w:val="24"/>
                </w:rPr>
                <w:t>2019 г</w:t>
              </w:r>
            </w:smartTag>
            <w:r w:rsidRPr="00E03BA3">
              <w:rPr>
                <w:rFonts w:ascii="Times New Roman" w:hAnsi="Times New Roman" w:cs="Times New Roman"/>
                <w:sz w:val="24"/>
                <w:szCs w:val="24"/>
              </w:rPr>
              <w:t>.</w:t>
            </w:r>
          </w:p>
        </w:tc>
      </w:tr>
      <w:tr w:rsidR="00FC6EB1" w:rsidRPr="00E03BA3">
        <w:trPr>
          <w:trHeight w:val="320"/>
        </w:trPr>
        <w:tc>
          <w:tcPr>
            <w:tcW w:w="2060" w:type="dxa"/>
            <w:tcBorders>
              <w:top w:val="nil"/>
              <w:left w:val="single" w:sz="4" w:space="0" w:color="auto"/>
              <w:bottom w:val="single" w:sz="4" w:space="0" w:color="auto"/>
              <w:right w:val="single" w:sz="4" w:space="0" w:color="auto"/>
            </w:tcBorders>
          </w:tcPr>
          <w:p w:rsidR="00FC6EB1" w:rsidRPr="00FC6EB1" w:rsidRDefault="00FC6EB1" w:rsidP="00FC6EB1">
            <w:pPr>
              <w:widowControl w:val="0"/>
              <w:autoSpaceDE w:val="0"/>
              <w:autoSpaceDN w:val="0"/>
              <w:adjustRightInd w:val="0"/>
              <w:spacing w:after="120"/>
              <w:jc w:val="both"/>
              <w:rPr>
                <w:rFonts w:ascii="Times New Roman" w:hAnsi="Times New Roman" w:cs="Times New Roman"/>
                <w:b/>
                <w:sz w:val="24"/>
                <w:szCs w:val="24"/>
                <w:u w:color="2A6EC3"/>
              </w:rPr>
            </w:pPr>
            <w:r w:rsidRPr="00FC6EB1">
              <w:rPr>
                <w:rFonts w:ascii="Times New Roman" w:hAnsi="Times New Roman" w:cs="Times New Roman"/>
                <w:b/>
                <w:sz w:val="24"/>
                <w:szCs w:val="24"/>
                <w:u w:color="2A6EC3"/>
              </w:rPr>
              <w:t>Всего,</w:t>
            </w:r>
          </w:p>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u w:color="2A6EC3"/>
              </w:rPr>
            </w:pPr>
            <w:r w:rsidRPr="00FC6EB1">
              <w:rPr>
                <w:rFonts w:ascii="Times New Roman" w:hAnsi="Times New Roman" w:cs="Times New Roman"/>
                <w:b/>
                <w:sz w:val="24"/>
                <w:szCs w:val="24"/>
                <w:u w:color="2A6EC3"/>
              </w:rPr>
              <w:t>в том числе по годам:</w:t>
            </w:r>
            <w:r w:rsidRPr="00E03BA3">
              <w:rPr>
                <w:rFonts w:ascii="Times New Roman" w:hAnsi="Times New Roman" w:cs="Times New Roman"/>
                <w:sz w:val="24"/>
                <w:szCs w:val="24"/>
                <w:u w:color="2A6EC3"/>
              </w:rPr>
              <w:t xml:space="preserve"> </w:t>
            </w:r>
          </w:p>
        </w:tc>
        <w:tc>
          <w:tcPr>
            <w:tcW w:w="1417" w:type="dxa"/>
            <w:tcBorders>
              <w:top w:val="nil"/>
              <w:left w:val="single" w:sz="4" w:space="0" w:color="auto"/>
              <w:bottom w:val="single" w:sz="4" w:space="0" w:color="auto"/>
              <w:right w:val="single" w:sz="4" w:space="0" w:color="auto"/>
            </w:tcBorders>
            <w:vAlign w:val="center"/>
          </w:tcPr>
          <w:p w:rsidR="00FC6EB1" w:rsidRPr="00944435" w:rsidRDefault="00B00AB1" w:rsidP="00FC6E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r w:rsidR="00FC5F00">
              <w:rPr>
                <w:rFonts w:ascii="Times New Roman" w:hAnsi="Times New Roman" w:cs="Times New Roman"/>
                <w:b/>
                <w:bCs/>
                <w:sz w:val="24"/>
                <w:szCs w:val="24"/>
              </w:rPr>
              <w:t>8 037,7</w:t>
            </w:r>
          </w:p>
        </w:tc>
        <w:tc>
          <w:tcPr>
            <w:tcW w:w="1560" w:type="dxa"/>
            <w:tcBorders>
              <w:top w:val="nil"/>
              <w:left w:val="single" w:sz="4" w:space="0" w:color="auto"/>
              <w:bottom w:val="single" w:sz="4" w:space="0" w:color="auto"/>
              <w:right w:val="single" w:sz="4" w:space="0" w:color="auto"/>
            </w:tcBorders>
            <w:vAlign w:val="center"/>
          </w:tcPr>
          <w:p w:rsidR="00FC6EB1" w:rsidRPr="00944435" w:rsidRDefault="00944435" w:rsidP="00FC6EB1">
            <w:pPr>
              <w:jc w:val="center"/>
              <w:rPr>
                <w:rFonts w:ascii="Times New Roman" w:hAnsi="Times New Roman" w:cs="Times New Roman"/>
                <w:b/>
                <w:bCs/>
                <w:sz w:val="24"/>
                <w:szCs w:val="24"/>
              </w:rPr>
            </w:pPr>
            <w:r>
              <w:rPr>
                <w:rFonts w:ascii="Times New Roman" w:hAnsi="Times New Roman" w:cs="Times New Roman"/>
                <w:b/>
                <w:bCs/>
                <w:sz w:val="24"/>
                <w:szCs w:val="24"/>
              </w:rPr>
              <w:t>5</w:t>
            </w:r>
            <w:r w:rsidR="00A2554D">
              <w:rPr>
                <w:rFonts w:ascii="Times New Roman" w:hAnsi="Times New Roman" w:cs="Times New Roman"/>
                <w:b/>
                <w:bCs/>
                <w:sz w:val="24"/>
                <w:szCs w:val="24"/>
              </w:rPr>
              <w:t>8 032,1</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B81B8B" w:rsidP="00FC6EB1">
            <w:pPr>
              <w:jc w:val="center"/>
              <w:rPr>
                <w:rFonts w:ascii="Times New Roman" w:hAnsi="Times New Roman" w:cs="Times New Roman"/>
                <w:b/>
                <w:bCs/>
                <w:sz w:val="24"/>
                <w:szCs w:val="24"/>
              </w:rPr>
            </w:pPr>
            <w:r>
              <w:rPr>
                <w:rFonts w:ascii="Times New Roman" w:hAnsi="Times New Roman" w:cs="Times New Roman"/>
                <w:b/>
                <w:bCs/>
                <w:sz w:val="24"/>
                <w:szCs w:val="24"/>
              </w:rPr>
              <w:t>57 481,4</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DC0059" w:rsidP="00FC6EB1">
            <w:pPr>
              <w:jc w:val="center"/>
              <w:rPr>
                <w:rFonts w:ascii="Times New Roman" w:hAnsi="Times New Roman" w:cs="Times New Roman"/>
                <w:b/>
                <w:bCs/>
                <w:sz w:val="24"/>
                <w:szCs w:val="24"/>
              </w:rPr>
            </w:pPr>
            <w:r>
              <w:rPr>
                <w:rFonts w:ascii="Times New Roman" w:hAnsi="Times New Roman" w:cs="Times New Roman"/>
                <w:b/>
                <w:bCs/>
                <w:sz w:val="24"/>
                <w:szCs w:val="24"/>
              </w:rPr>
              <w:t>57 149,6</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DC0059" w:rsidP="00FC6EB1">
            <w:pPr>
              <w:jc w:val="center"/>
              <w:rPr>
                <w:rFonts w:ascii="Times New Roman" w:hAnsi="Times New Roman" w:cs="Times New Roman"/>
                <w:b/>
                <w:bCs/>
                <w:sz w:val="24"/>
                <w:szCs w:val="24"/>
              </w:rPr>
            </w:pPr>
            <w:r>
              <w:rPr>
                <w:rFonts w:ascii="Times New Roman" w:hAnsi="Times New Roman" w:cs="Times New Roman"/>
                <w:b/>
                <w:bCs/>
                <w:sz w:val="24"/>
                <w:szCs w:val="24"/>
              </w:rPr>
              <w:t>57 149,6</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
                <w:bCs/>
                <w:sz w:val="24"/>
                <w:szCs w:val="24"/>
              </w:rPr>
            </w:pPr>
            <w:r w:rsidRPr="00FC6EB1">
              <w:rPr>
                <w:rFonts w:ascii="Times New Roman" w:hAnsi="Times New Roman" w:cs="Times New Roman"/>
                <w:b/>
                <w:bCs/>
                <w:sz w:val="24"/>
                <w:szCs w:val="24"/>
              </w:rPr>
              <w:t>58 206,4</w:t>
            </w:r>
          </w:p>
        </w:tc>
      </w:tr>
      <w:tr w:rsidR="00FC6EB1" w:rsidRPr="00E03BA3">
        <w:tc>
          <w:tcPr>
            <w:tcW w:w="2060" w:type="dxa"/>
            <w:tcBorders>
              <w:top w:val="nil"/>
              <w:left w:val="single" w:sz="4" w:space="0" w:color="auto"/>
              <w:bottom w:val="single" w:sz="4" w:space="0" w:color="auto"/>
              <w:right w:val="single" w:sz="4" w:space="0" w:color="auto"/>
            </w:tcBorders>
          </w:tcPr>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Средства бюджета Московской</w:t>
            </w:r>
          </w:p>
          <w:p w:rsidR="00FC6EB1" w:rsidRPr="00E03BA3" w:rsidRDefault="00FC6EB1" w:rsidP="00FC6EB1">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области</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560"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7"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center"/>
          </w:tcPr>
          <w:p w:rsidR="00FC6EB1" w:rsidRPr="00FC6EB1" w:rsidRDefault="00FC6EB1"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0C68BB" w:rsidRPr="00E03BA3">
        <w:tc>
          <w:tcPr>
            <w:tcW w:w="2060" w:type="dxa"/>
            <w:tcBorders>
              <w:top w:val="nil"/>
              <w:left w:val="single" w:sz="4" w:space="0" w:color="auto"/>
              <w:bottom w:val="single" w:sz="4" w:space="0" w:color="auto"/>
              <w:right w:val="single" w:sz="4" w:space="0" w:color="auto"/>
            </w:tcBorders>
          </w:tcPr>
          <w:p w:rsidR="000C68BB" w:rsidRPr="00E03BA3" w:rsidRDefault="000C68BB"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Средства муниципального бюджета</w:t>
            </w:r>
          </w:p>
        </w:tc>
        <w:tc>
          <w:tcPr>
            <w:tcW w:w="1417" w:type="dxa"/>
            <w:tcBorders>
              <w:top w:val="nil"/>
              <w:left w:val="single" w:sz="4" w:space="0" w:color="auto"/>
              <w:bottom w:val="single" w:sz="4" w:space="0" w:color="auto"/>
              <w:right w:val="single" w:sz="4" w:space="0" w:color="auto"/>
            </w:tcBorders>
            <w:vAlign w:val="center"/>
          </w:tcPr>
          <w:p w:rsidR="000C68BB" w:rsidRPr="00944435" w:rsidRDefault="00B00AB1" w:rsidP="00FC6EB1">
            <w:pPr>
              <w:jc w:val="center"/>
              <w:rPr>
                <w:rFonts w:ascii="Times New Roman" w:hAnsi="Times New Roman" w:cs="Times New Roman"/>
                <w:bCs/>
                <w:sz w:val="24"/>
                <w:szCs w:val="24"/>
              </w:rPr>
            </w:pPr>
            <w:r>
              <w:rPr>
                <w:rFonts w:ascii="Times New Roman" w:hAnsi="Times New Roman" w:cs="Times New Roman"/>
                <w:bCs/>
                <w:sz w:val="24"/>
                <w:szCs w:val="24"/>
              </w:rPr>
              <w:t>28</w:t>
            </w:r>
            <w:r w:rsidR="00FC5F00">
              <w:rPr>
                <w:rFonts w:ascii="Times New Roman" w:hAnsi="Times New Roman" w:cs="Times New Roman"/>
                <w:bCs/>
                <w:sz w:val="24"/>
                <w:szCs w:val="24"/>
              </w:rPr>
              <w:t>8 037,7</w:t>
            </w:r>
          </w:p>
        </w:tc>
        <w:tc>
          <w:tcPr>
            <w:tcW w:w="1560" w:type="dxa"/>
            <w:tcBorders>
              <w:top w:val="nil"/>
              <w:left w:val="single" w:sz="4" w:space="0" w:color="auto"/>
              <w:bottom w:val="single" w:sz="4" w:space="0" w:color="auto"/>
              <w:right w:val="single" w:sz="4" w:space="0" w:color="auto"/>
            </w:tcBorders>
            <w:vAlign w:val="center"/>
          </w:tcPr>
          <w:p w:rsidR="000C68BB" w:rsidRPr="000C68BB" w:rsidRDefault="00411046" w:rsidP="00FC6EB1">
            <w:pPr>
              <w:jc w:val="center"/>
              <w:rPr>
                <w:rFonts w:ascii="Times New Roman" w:hAnsi="Times New Roman" w:cs="Times New Roman"/>
                <w:bCs/>
                <w:sz w:val="24"/>
                <w:szCs w:val="24"/>
                <w:lang w:val="en-US"/>
              </w:rPr>
            </w:pPr>
            <w:r>
              <w:rPr>
                <w:rFonts w:ascii="Times New Roman" w:hAnsi="Times New Roman" w:cs="Times New Roman"/>
                <w:bCs/>
                <w:sz w:val="24"/>
                <w:szCs w:val="24"/>
              </w:rPr>
              <w:t>5</w:t>
            </w:r>
            <w:r w:rsidR="00A2554D">
              <w:rPr>
                <w:rFonts w:ascii="Times New Roman" w:hAnsi="Times New Roman" w:cs="Times New Roman"/>
                <w:bCs/>
                <w:sz w:val="24"/>
                <w:szCs w:val="24"/>
              </w:rPr>
              <w:t>8 032,1</w:t>
            </w:r>
          </w:p>
        </w:tc>
        <w:tc>
          <w:tcPr>
            <w:tcW w:w="1417" w:type="dxa"/>
            <w:tcBorders>
              <w:top w:val="nil"/>
              <w:left w:val="single" w:sz="4" w:space="0" w:color="auto"/>
              <w:bottom w:val="single" w:sz="4" w:space="0" w:color="auto"/>
              <w:right w:val="single" w:sz="4" w:space="0" w:color="auto"/>
            </w:tcBorders>
            <w:vAlign w:val="center"/>
          </w:tcPr>
          <w:p w:rsidR="00B81B8B" w:rsidRPr="000C68BB" w:rsidRDefault="00B81B8B" w:rsidP="00B81B8B">
            <w:pPr>
              <w:jc w:val="center"/>
              <w:rPr>
                <w:rFonts w:ascii="Times New Roman" w:hAnsi="Times New Roman" w:cs="Times New Roman"/>
                <w:bCs/>
                <w:sz w:val="24"/>
                <w:szCs w:val="24"/>
              </w:rPr>
            </w:pPr>
            <w:r>
              <w:rPr>
                <w:rFonts w:ascii="Times New Roman" w:hAnsi="Times New Roman" w:cs="Times New Roman"/>
                <w:bCs/>
                <w:sz w:val="24"/>
                <w:szCs w:val="24"/>
              </w:rPr>
              <w:t>57 481,4</w:t>
            </w:r>
          </w:p>
        </w:tc>
        <w:tc>
          <w:tcPr>
            <w:tcW w:w="1418" w:type="dxa"/>
            <w:tcBorders>
              <w:top w:val="nil"/>
              <w:left w:val="single" w:sz="4" w:space="0" w:color="auto"/>
              <w:bottom w:val="single" w:sz="4" w:space="0" w:color="auto"/>
              <w:right w:val="single" w:sz="4" w:space="0" w:color="auto"/>
            </w:tcBorders>
            <w:vAlign w:val="center"/>
          </w:tcPr>
          <w:p w:rsidR="000C68BB" w:rsidRPr="000C68BB" w:rsidRDefault="00DC0059" w:rsidP="00175C2A">
            <w:pPr>
              <w:jc w:val="center"/>
              <w:rPr>
                <w:rFonts w:ascii="Times New Roman" w:hAnsi="Times New Roman" w:cs="Times New Roman"/>
                <w:bCs/>
                <w:sz w:val="24"/>
                <w:szCs w:val="24"/>
              </w:rPr>
            </w:pPr>
            <w:r>
              <w:rPr>
                <w:rFonts w:ascii="Times New Roman" w:hAnsi="Times New Roman" w:cs="Times New Roman"/>
                <w:bCs/>
                <w:sz w:val="24"/>
                <w:szCs w:val="24"/>
              </w:rPr>
              <w:t>57 149,6</w:t>
            </w:r>
          </w:p>
        </w:tc>
        <w:tc>
          <w:tcPr>
            <w:tcW w:w="1275" w:type="dxa"/>
            <w:tcBorders>
              <w:top w:val="nil"/>
              <w:left w:val="single" w:sz="4" w:space="0" w:color="auto"/>
              <w:bottom w:val="single" w:sz="4" w:space="0" w:color="auto"/>
              <w:right w:val="single" w:sz="4" w:space="0" w:color="auto"/>
            </w:tcBorders>
            <w:vAlign w:val="center"/>
          </w:tcPr>
          <w:p w:rsidR="000C68BB" w:rsidRPr="000C68BB" w:rsidRDefault="00DC0059" w:rsidP="00175C2A">
            <w:pPr>
              <w:jc w:val="center"/>
              <w:rPr>
                <w:rFonts w:ascii="Times New Roman" w:hAnsi="Times New Roman" w:cs="Times New Roman"/>
                <w:bCs/>
                <w:sz w:val="24"/>
                <w:szCs w:val="24"/>
              </w:rPr>
            </w:pPr>
            <w:r>
              <w:rPr>
                <w:rFonts w:ascii="Times New Roman" w:hAnsi="Times New Roman" w:cs="Times New Roman"/>
                <w:bCs/>
                <w:sz w:val="24"/>
                <w:szCs w:val="24"/>
              </w:rPr>
              <w:t>57 149,6</w:t>
            </w:r>
          </w:p>
        </w:tc>
        <w:tc>
          <w:tcPr>
            <w:tcW w:w="1134" w:type="dxa"/>
            <w:tcBorders>
              <w:top w:val="nil"/>
              <w:left w:val="single" w:sz="4" w:space="0" w:color="auto"/>
              <w:bottom w:val="single" w:sz="4" w:space="0" w:color="auto"/>
              <w:right w:val="single" w:sz="4" w:space="0" w:color="auto"/>
            </w:tcBorders>
            <w:vAlign w:val="center"/>
          </w:tcPr>
          <w:p w:rsidR="000C68BB" w:rsidRPr="000C68BB" w:rsidRDefault="000C68BB" w:rsidP="00175C2A">
            <w:pPr>
              <w:jc w:val="center"/>
              <w:rPr>
                <w:rFonts w:ascii="Times New Roman" w:hAnsi="Times New Roman" w:cs="Times New Roman"/>
                <w:bCs/>
                <w:sz w:val="24"/>
                <w:szCs w:val="24"/>
              </w:rPr>
            </w:pPr>
            <w:r w:rsidRPr="000C68BB">
              <w:rPr>
                <w:rFonts w:ascii="Times New Roman" w:hAnsi="Times New Roman" w:cs="Times New Roman"/>
                <w:bCs/>
                <w:sz w:val="24"/>
                <w:szCs w:val="24"/>
              </w:rPr>
              <w:t>58 206,4</w:t>
            </w:r>
          </w:p>
        </w:tc>
      </w:tr>
      <w:tr w:rsidR="000C68BB" w:rsidRPr="00E03BA3">
        <w:tc>
          <w:tcPr>
            <w:tcW w:w="2060" w:type="dxa"/>
            <w:tcBorders>
              <w:top w:val="nil"/>
              <w:left w:val="single" w:sz="4" w:space="0" w:color="auto"/>
              <w:bottom w:val="single" w:sz="4" w:space="0" w:color="auto"/>
              <w:right w:val="single" w:sz="4" w:space="0" w:color="auto"/>
            </w:tcBorders>
          </w:tcPr>
          <w:p w:rsidR="000C68BB" w:rsidRPr="00E03BA3" w:rsidRDefault="000C68BB" w:rsidP="00FC6EB1">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rPr>
              <w:t xml:space="preserve">Другие источники            </w:t>
            </w:r>
          </w:p>
        </w:tc>
        <w:tc>
          <w:tcPr>
            <w:tcW w:w="1417" w:type="dxa"/>
            <w:tcBorders>
              <w:top w:val="nil"/>
              <w:left w:val="single" w:sz="4" w:space="0" w:color="auto"/>
              <w:bottom w:val="single" w:sz="4" w:space="0" w:color="auto"/>
              <w:right w:val="single" w:sz="4" w:space="0" w:color="auto"/>
            </w:tcBorders>
            <w:vAlign w:val="center"/>
          </w:tcPr>
          <w:p w:rsidR="000C68BB" w:rsidRPr="00FC6EB1" w:rsidRDefault="000C68BB"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560" w:type="dxa"/>
            <w:tcBorders>
              <w:top w:val="nil"/>
              <w:left w:val="single" w:sz="4" w:space="0" w:color="auto"/>
              <w:bottom w:val="single" w:sz="4" w:space="0" w:color="auto"/>
              <w:right w:val="single" w:sz="4" w:space="0" w:color="auto"/>
            </w:tcBorders>
            <w:vAlign w:val="center"/>
          </w:tcPr>
          <w:p w:rsidR="000C68BB" w:rsidRPr="00FC6EB1" w:rsidRDefault="000C68BB"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7" w:type="dxa"/>
            <w:tcBorders>
              <w:top w:val="nil"/>
              <w:left w:val="single" w:sz="4" w:space="0" w:color="auto"/>
              <w:bottom w:val="single" w:sz="4" w:space="0" w:color="auto"/>
              <w:right w:val="single" w:sz="4" w:space="0" w:color="auto"/>
            </w:tcBorders>
            <w:vAlign w:val="center"/>
          </w:tcPr>
          <w:p w:rsidR="000C68BB" w:rsidRPr="00FC6EB1" w:rsidRDefault="000C68BB"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418" w:type="dxa"/>
            <w:tcBorders>
              <w:top w:val="nil"/>
              <w:left w:val="single" w:sz="4" w:space="0" w:color="auto"/>
              <w:bottom w:val="single" w:sz="4" w:space="0" w:color="auto"/>
              <w:right w:val="single" w:sz="4" w:space="0" w:color="auto"/>
            </w:tcBorders>
            <w:vAlign w:val="center"/>
          </w:tcPr>
          <w:p w:rsidR="000C68BB" w:rsidRPr="00FC6EB1" w:rsidRDefault="000C68BB"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275" w:type="dxa"/>
            <w:tcBorders>
              <w:top w:val="nil"/>
              <w:left w:val="single" w:sz="4" w:space="0" w:color="auto"/>
              <w:bottom w:val="single" w:sz="4" w:space="0" w:color="auto"/>
              <w:right w:val="single" w:sz="4" w:space="0" w:color="auto"/>
            </w:tcBorders>
            <w:vAlign w:val="center"/>
          </w:tcPr>
          <w:p w:rsidR="000C68BB" w:rsidRPr="00FC6EB1" w:rsidRDefault="000C68BB"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center"/>
          </w:tcPr>
          <w:p w:rsidR="000C68BB" w:rsidRPr="00FC6EB1" w:rsidRDefault="000C68BB" w:rsidP="00FC6EB1">
            <w:pPr>
              <w:jc w:val="center"/>
              <w:rPr>
                <w:rFonts w:ascii="Times New Roman" w:hAnsi="Times New Roman" w:cs="Times New Roman"/>
                <w:bCs/>
                <w:sz w:val="24"/>
                <w:szCs w:val="24"/>
              </w:rPr>
            </w:pPr>
            <w:r w:rsidRPr="00FC6EB1">
              <w:rPr>
                <w:rFonts w:ascii="Times New Roman" w:hAnsi="Times New Roman" w:cs="Times New Roman"/>
                <w:bCs/>
                <w:sz w:val="24"/>
                <w:szCs w:val="24"/>
              </w:rPr>
              <w:t>0,0</w:t>
            </w:r>
          </w:p>
        </w:tc>
      </w:tr>
      <w:tr w:rsidR="000C68BB" w:rsidRPr="00E03BA3">
        <w:tc>
          <w:tcPr>
            <w:tcW w:w="2060" w:type="dxa"/>
            <w:tcBorders>
              <w:top w:val="nil"/>
              <w:left w:val="single" w:sz="4" w:space="0" w:color="auto"/>
              <w:bottom w:val="single" w:sz="4" w:space="0" w:color="auto"/>
              <w:right w:val="single" w:sz="4" w:space="0" w:color="auto"/>
            </w:tcBorders>
          </w:tcPr>
          <w:p w:rsidR="000C68BB" w:rsidRPr="00E03BA3" w:rsidRDefault="000C68BB" w:rsidP="00E03BA3">
            <w:pPr>
              <w:pStyle w:val="ConsPlusCell"/>
              <w:spacing w:after="120" w:line="276" w:lineRule="auto"/>
              <w:rPr>
                <w:rFonts w:ascii="Times New Roman" w:hAnsi="Times New Roman" w:cs="Times New Roman"/>
                <w:sz w:val="24"/>
                <w:szCs w:val="24"/>
              </w:rPr>
            </w:pPr>
            <w:r w:rsidRPr="00E03BA3">
              <w:rPr>
                <w:rFonts w:ascii="Times New Roman" w:hAnsi="Times New Roman" w:cs="Times New Roman"/>
                <w:sz w:val="24"/>
                <w:szCs w:val="24"/>
                <w:u w:color="2A6EC3"/>
              </w:rPr>
              <w:t>Планируемые результаты реализ</w:t>
            </w:r>
            <w:r w:rsidRPr="00E03BA3">
              <w:rPr>
                <w:rFonts w:ascii="Times New Roman" w:hAnsi="Times New Roman" w:cs="Times New Roman"/>
                <w:sz w:val="24"/>
                <w:szCs w:val="24"/>
                <w:u w:color="2A6EC3"/>
              </w:rPr>
              <w:t>а</w:t>
            </w:r>
            <w:r w:rsidRPr="00E03BA3">
              <w:rPr>
                <w:rFonts w:ascii="Times New Roman" w:hAnsi="Times New Roman" w:cs="Times New Roman"/>
                <w:sz w:val="24"/>
                <w:szCs w:val="24"/>
                <w:u w:color="2A6EC3"/>
              </w:rPr>
              <w:t xml:space="preserve">ции </w:t>
            </w:r>
            <w:r w:rsidRPr="00E03BA3">
              <w:rPr>
                <w:rFonts w:ascii="Times New Roman" w:hAnsi="Times New Roman" w:cs="Times New Roman"/>
                <w:sz w:val="24"/>
                <w:szCs w:val="24"/>
              </w:rPr>
              <w:t>подпрограммы I</w:t>
            </w:r>
            <w:r w:rsidRPr="00E03BA3">
              <w:rPr>
                <w:rFonts w:ascii="Times New Roman" w:hAnsi="Times New Roman" w:cs="Times New Roman"/>
                <w:sz w:val="24"/>
                <w:szCs w:val="24"/>
                <w:lang w:val="en-US"/>
              </w:rPr>
              <w:t>V</w:t>
            </w:r>
          </w:p>
        </w:tc>
        <w:tc>
          <w:tcPr>
            <w:tcW w:w="8221" w:type="dxa"/>
            <w:gridSpan w:val="6"/>
            <w:tcBorders>
              <w:top w:val="nil"/>
              <w:left w:val="single" w:sz="4" w:space="0" w:color="auto"/>
              <w:bottom w:val="single" w:sz="4" w:space="0" w:color="auto"/>
              <w:right w:val="single" w:sz="4" w:space="0" w:color="auto"/>
            </w:tcBorders>
          </w:tcPr>
          <w:p w:rsidR="000C68BB" w:rsidRPr="00E03BA3" w:rsidRDefault="00CD5EE2" w:rsidP="00CD5EE2">
            <w:pPr>
              <w:spacing w:after="120"/>
              <w:jc w:val="both"/>
              <w:rPr>
                <w:rFonts w:ascii="Times New Roman" w:hAnsi="Times New Roman" w:cs="Times New Roman"/>
                <w:sz w:val="24"/>
                <w:szCs w:val="24"/>
              </w:rPr>
            </w:pPr>
            <w:r>
              <w:rPr>
                <w:rFonts w:ascii="Times New Roman" w:hAnsi="Times New Roman" w:cs="Times New Roman"/>
                <w:sz w:val="24"/>
                <w:szCs w:val="24"/>
              </w:rPr>
              <w:t>Доля</w:t>
            </w:r>
            <w:r w:rsidRPr="00E03BA3">
              <w:rPr>
                <w:rFonts w:ascii="Times New Roman" w:hAnsi="Times New Roman" w:cs="Times New Roman"/>
                <w:sz w:val="24"/>
                <w:szCs w:val="24"/>
              </w:rPr>
              <w:t xml:space="preserve"> образовательных организаций,</w:t>
            </w:r>
            <w:r w:rsidR="000C68BB" w:rsidRPr="00E03BA3">
              <w:rPr>
                <w:rFonts w:ascii="Times New Roman" w:hAnsi="Times New Roman" w:cs="Times New Roman"/>
                <w:sz w:val="24"/>
                <w:szCs w:val="24"/>
              </w:rPr>
              <w:t xml:space="preserve"> </w:t>
            </w:r>
            <w:r>
              <w:rPr>
                <w:rFonts w:ascii="Times New Roman" w:hAnsi="Times New Roman" w:cs="Times New Roman"/>
                <w:sz w:val="24"/>
                <w:szCs w:val="24"/>
              </w:rPr>
              <w:t>в которых внедрены</w:t>
            </w:r>
            <w:r w:rsidR="000C68BB" w:rsidRPr="00E03BA3">
              <w:rPr>
                <w:rFonts w:ascii="Times New Roman" w:hAnsi="Times New Roman" w:cs="Times New Roman"/>
                <w:sz w:val="24"/>
                <w:szCs w:val="24"/>
              </w:rPr>
              <w:t xml:space="preserve"> инструменты управления по результатам</w:t>
            </w:r>
            <w:r>
              <w:rPr>
                <w:rFonts w:ascii="Times New Roman" w:hAnsi="Times New Roman" w:cs="Times New Roman"/>
                <w:sz w:val="24"/>
                <w:szCs w:val="24"/>
              </w:rPr>
              <w:t xml:space="preserve"> составит 100 процентов</w:t>
            </w:r>
            <w:r w:rsidR="000C68BB" w:rsidRPr="00E03BA3">
              <w:rPr>
                <w:rFonts w:ascii="Times New Roman" w:hAnsi="Times New Roman" w:cs="Times New Roman"/>
                <w:sz w:val="24"/>
                <w:szCs w:val="24"/>
              </w:rPr>
              <w:t>.</w:t>
            </w:r>
          </w:p>
          <w:p w:rsidR="00626D40" w:rsidRDefault="00626D40" w:rsidP="00CD5EE2">
            <w:pPr>
              <w:spacing w:after="120"/>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организаций, имеющих доступ к информационно – коммуникационной сети Интернет составит 100 процентов. </w:t>
            </w:r>
          </w:p>
          <w:p w:rsidR="000C68BB" w:rsidRPr="00E03BA3" w:rsidRDefault="00626D40" w:rsidP="00626D40">
            <w:pPr>
              <w:spacing w:after="120"/>
              <w:jc w:val="both"/>
              <w:rPr>
                <w:rFonts w:ascii="Times New Roman" w:hAnsi="Times New Roman" w:cs="Times New Roman"/>
                <w:sz w:val="24"/>
                <w:szCs w:val="24"/>
              </w:rPr>
            </w:pPr>
            <w:r>
              <w:rPr>
                <w:rFonts w:ascii="Times New Roman" w:hAnsi="Times New Roman" w:cs="Times New Roman"/>
                <w:sz w:val="24"/>
                <w:szCs w:val="24"/>
              </w:rPr>
              <w:t>У</w:t>
            </w:r>
            <w:r w:rsidR="000C68BB" w:rsidRPr="00E03BA3">
              <w:rPr>
                <w:rFonts w:ascii="Times New Roman" w:hAnsi="Times New Roman" w:cs="Times New Roman"/>
                <w:sz w:val="24"/>
                <w:szCs w:val="24"/>
              </w:rPr>
              <w:t>ров</w:t>
            </w:r>
            <w:r>
              <w:rPr>
                <w:rFonts w:ascii="Times New Roman" w:hAnsi="Times New Roman" w:cs="Times New Roman"/>
                <w:sz w:val="24"/>
                <w:szCs w:val="24"/>
              </w:rPr>
              <w:t>ень</w:t>
            </w:r>
            <w:r w:rsidR="000C68BB" w:rsidRPr="00E03BA3">
              <w:rPr>
                <w:rFonts w:ascii="Times New Roman" w:hAnsi="Times New Roman" w:cs="Times New Roman"/>
                <w:sz w:val="24"/>
                <w:szCs w:val="24"/>
              </w:rPr>
              <w:t xml:space="preserve"> информированности населения о реализации мероприятий по развитию сферы образования, в том числе – через подготовку ежегодного публичного доклада, публикацию в средствах массовой информации ан</w:t>
            </w:r>
            <w:r w:rsidR="000C68BB" w:rsidRPr="00E03BA3">
              <w:rPr>
                <w:rFonts w:ascii="Times New Roman" w:hAnsi="Times New Roman" w:cs="Times New Roman"/>
                <w:sz w:val="24"/>
                <w:szCs w:val="24"/>
              </w:rPr>
              <w:t>а</w:t>
            </w:r>
            <w:r w:rsidR="000C68BB" w:rsidRPr="00E03BA3">
              <w:rPr>
                <w:rFonts w:ascii="Times New Roman" w:hAnsi="Times New Roman" w:cs="Times New Roman"/>
                <w:sz w:val="24"/>
                <w:szCs w:val="24"/>
              </w:rPr>
              <w:t>литических материалов о ходе и результатах реализации муниципальной программы</w:t>
            </w:r>
            <w:r>
              <w:rPr>
                <w:rFonts w:ascii="Times New Roman" w:hAnsi="Times New Roman" w:cs="Times New Roman"/>
                <w:sz w:val="24"/>
                <w:szCs w:val="24"/>
              </w:rPr>
              <w:t xml:space="preserve"> составит 100 процентов. </w:t>
            </w:r>
          </w:p>
        </w:tc>
      </w:tr>
    </w:tbl>
    <w:p w:rsidR="00F8509A" w:rsidRPr="00E03BA3" w:rsidRDefault="008E0A52" w:rsidP="00E03BA3">
      <w:pPr>
        <w:widowControl w:val="0"/>
        <w:autoSpaceDE w:val="0"/>
        <w:autoSpaceDN w:val="0"/>
        <w:adjustRightInd w:val="0"/>
        <w:spacing w:after="120"/>
        <w:jc w:val="center"/>
        <w:rPr>
          <w:rFonts w:ascii="Times New Roman" w:hAnsi="Times New Roman" w:cs="Times New Roman"/>
          <w:b/>
          <w:bCs/>
          <w:sz w:val="24"/>
          <w:szCs w:val="24"/>
          <w:u w:color="2A6EC3"/>
        </w:rPr>
      </w:pPr>
      <w:r w:rsidRPr="00E03BA3">
        <w:rPr>
          <w:rFonts w:ascii="Times New Roman" w:hAnsi="Times New Roman" w:cs="Times New Roman"/>
          <w:b/>
          <w:bCs/>
          <w:sz w:val="24"/>
          <w:szCs w:val="24"/>
          <w:u w:color="2A6EC3"/>
        </w:rPr>
        <w:br w:type="page"/>
      </w:r>
      <w:r w:rsidR="00F8509A" w:rsidRPr="00E03BA3">
        <w:rPr>
          <w:rFonts w:ascii="Times New Roman" w:hAnsi="Times New Roman" w:cs="Times New Roman"/>
          <w:b/>
          <w:bCs/>
          <w:sz w:val="24"/>
          <w:szCs w:val="24"/>
          <w:u w:color="2A6EC3"/>
        </w:rPr>
        <w:lastRenderedPageBreak/>
        <w:t>Общая характеристика сферы реализации муниципальной программы</w:t>
      </w:r>
      <w:r w:rsidR="00A85D6A" w:rsidRPr="00E03BA3">
        <w:rPr>
          <w:rFonts w:ascii="Times New Roman" w:hAnsi="Times New Roman" w:cs="Times New Roman"/>
          <w:b/>
          <w:u w:color="2A6EC3"/>
        </w:rPr>
        <w:t>, в том числе формулировка основных проблем в указанной сфере, инерционный прогноз ее разв</w:t>
      </w:r>
      <w:r w:rsidR="00A85D6A" w:rsidRPr="00E03BA3">
        <w:rPr>
          <w:rFonts w:ascii="Times New Roman" w:hAnsi="Times New Roman" w:cs="Times New Roman"/>
          <w:b/>
          <w:u w:color="2A6EC3"/>
        </w:rPr>
        <w:t>и</w:t>
      </w:r>
      <w:r w:rsidR="00A85D6A" w:rsidRPr="00E03BA3">
        <w:rPr>
          <w:rFonts w:ascii="Times New Roman" w:hAnsi="Times New Roman" w:cs="Times New Roman"/>
          <w:b/>
          <w:u w:color="2A6EC3"/>
        </w:rPr>
        <w:t>тия</w:t>
      </w:r>
      <w:r w:rsidR="00F8509A" w:rsidRPr="00E03BA3">
        <w:rPr>
          <w:rFonts w:ascii="Times New Roman" w:hAnsi="Times New Roman" w:cs="Times New Roman"/>
          <w:sz w:val="24"/>
          <w:szCs w:val="24"/>
          <w:lang w:val="en-US"/>
        </w:rPr>
        <w:t> </w:t>
      </w:r>
    </w:p>
    <w:p w:rsidR="00F8509A" w:rsidRPr="00E03BA3" w:rsidRDefault="00F8509A" w:rsidP="00E03BA3">
      <w:pPr>
        <w:shd w:val="clear" w:color="auto" w:fill="FFFFFF"/>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В системе Управления образования администрации г.о. Реутов в настоящее время функционирует 33 муниципальных и 4 негосударственных образовательных учреждения:</w:t>
      </w:r>
    </w:p>
    <w:p w:rsidR="00F8509A" w:rsidRPr="00E03BA3" w:rsidRDefault="00F8509A" w:rsidP="00E03BA3">
      <w:pPr>
        <w:shd w:val="clear" w:color="auto" w:fill="FFFFFF"/>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18 дошкольных образовательных учреждений, количество воспитанников в которых составляет 4055 человек</w:t>
      </w:r>
    </w:p>
    <w:p w:rsidR="00F8509A" w:rsidRPr="00E03BA3" w:rsidRDefault="00F8509A" w:rsidP="00E03BA3">
      <w:pPr>
        <w:shd w:val="clear" w:color="auto" w:fill="FFFFFF"/>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 11 общеобразовательных учреждений, в которых обучается 7061 учащийся;</w:t>
      </w:r>
    </w:p>
    <w:p w:rsidR="00F8509A" w:rsidRPr="00E03BA3" w:rsidRDefault="00F8509A" w:rsidP="00E03BA3">
      <w:pPr>
        <w:shd w:val="clear" w:color="auto" w:fill="FFFFFF"/>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4 учреждения дополнительного образования детей с общей с численностью воспитанников 1806.</w:t>
      </w:r>
    </w:p>
    <w:p w:rsidR="00F8509A" w:rsidRPr="00E03BA3" w:rsidRDefault="00F8509A"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4 негосударственных образовательных частных учреждения дошкольного образования на 70 мест.</w:t>
      </w:r>
    </w:p>
    <w:p w:rsidR="00F8509A" w:rsidRPr="00E03BA3" w:rsidRDefault="00F8509A" w:rsidP="00E03BA3">
      <w:pPr>
        <w:tabs>
          <w:tab w:val="left" w:pos="1134"/>
        </w:tabs>
        <w:spacing w:after="120"/>
        <w:jc w:val="both"/>
        <w:rPr>
          <w:rFonts w:ascii="Times New Roman" w:hAnsi="Times New Roman" w:cs="Times New Roman"/>
          <w:sz w:val="24"/>
          <w:szCs w:val="24"/>
        </w:rPr>
      </w:pPr>
      <w:r w:rsidRPr="00E03BA3">
        <w:rPr>
          <w:rFonts w:ascii="Times New Roman" w:hAnsi="Times New Roman" w:cs="Times New Roman"/>
          <w:sz w:val="24"/>
          <w:szCs w:val="24"/>
        </w:rPr>
        <w:tab/>
        <w:t>В городе Реутов обеспечены высокие, в сравнении со средними по Московской области и Центральному федеральному округу России, показатели охвата образовательными услугами:</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услугами общего образования охвачено 100 процентов детей и подростков;</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услугами дошкольного образования охвачено </w:t>
      </w:r>
      <w:r w:rsidR="00111502">
        <w:rPr>
          <w:rFonts w:ascii="Times New Roman" w:hAnsi="Times New Roman" w:cs="Times New Roman"/>
          <w:sz w:val="24"/>
          <w:szCs w:val="24"/>
        </w:rPr>
        <w:t>100</w:t>
      </w:r>
      <w:r w:rsidRPr="00E03BA3">
        <w:rPr>
          <w:rFonts w:ascii="Times New Roman" w:hAnsi="Times New Roman" w:cs="Times New Roman"/>
          <w:sz w:val="24"/>
          <w:szCs w:val="24"/>
        </w:rPr>
        <w:t xml:space="preserve"> % от общей численности детей от 3 до 7 лет, проживающих в городе (4533 ребенка), что значительно превышает среднее значение по Центральному федеральному округу России;</w:t>
      </w:r>
    </w:p>
    <w:p w:rsidR="00F8509A" w:rsidRPr="00E03BA3" w:rsidRDefault="00F8509A" w:rsidP="00E03BA3">
      <w:pPr>
        <w:spacing w:after="120"/>
        <w:ind w:firstLine="708"/>
        <w:jc w:val="both"/>
        <w:rPr>
          <w:rFonts w:ascii="Times New Roman" w:hAnsi="Times New Roman" w:cs="Times New Roman"/>
          <w:i/>
          <w:iCs/>
          <w:sz w:val="24"/>
          <w:szCs w:val="24"/>
        </w:rPr>
      </w:pPr>
      <w:r w:rsidRPr="00E03BA3">
        <w:rPr>
          <w:rFonts w:ascii="Times New Roman" w:hAnsi="Times New Roman" w:cs="Times New Roman"/>
          <w:sz w:val="24"/>
          <w:szCs w:val="24"/>
        </w:rPr>
        <w:t>услугами дополнительного образования детей</w:t>
      </w:r>
      <w:r w:rsidRPr="00E03BA3">
        <w:rPr>
          <w:rFonts w:ascii="Times New Roman" w:hAnsi="Times New Roman" w:cs="Times New Roman"/>
          <w:i/>
          <w:iCs/>
          <w:sz w:val="24"/>
          <w:szCs w:val="24"/>
        </w:rPr>
        <w:t xml:space="preserve">, </w:t>
      </w:r>
      <w:r w:rsidRPr="00E03BA3">
        <w:rPr>
          <w:rFonts w:ascii="Times New Roman" w:hAnsi="Times New Roman" w:cs="Times New Roman"/>
          <w:sz w:val="24"/>
          <w:szCs w:val="24"/>
        </w:rPr>
        <w:t>обучающихся по дополнительным образовательным программам, в % к общей численности детей этого возраста</w:t>
      </w:r>
      <w:r w:rsidRPr="00E03BA3">
        <w:rPr>
          <w:rFonts w:ascii="Times New Roman" w:hAnsi="Times New Roman" w:cs="Times New Roman"/>
          <w:i/>
          <w:iCs/>
          <w:sz w:val="24"/>
          <w:szCs w:val="24"/>
        </w:rPr>
        <w:t xml:space="preserve"> </w:t>
      </w:r>
      <w:r w:rsidRPr="00E03BA3">
        <w:rPr>
          <w:rFonts w:ascii="Times New Roman" w:hAnsi="Times New Roman" w:cs="Times New Roman"/>
          <w:sz w:val="24"/>
          <w:szCs w:val="24"/>
        </w:rPr>
        <w:t>охвачено 92 % детей в возрасте от 5 до 18 лет включительно, что значительно выше, чем по Московской области (42%) и Центральному федеральному округу России;</w:t>
      </w:r>
    </w:p>
    <w:p w:rsidR="00111502" w:rsidRPr="00317B82" w:rsidRDefault="00111502" w:rsidP="00111502">
      <w:pPr>
        <w:widowControl w:val="0"/>
        <w:spacing w:line="240" w:lineRule="auto"/>
        <w:ind w:firstLine="720"/>
        <w:jc w:val="both"/>
        <w:rPr>
          <w:rFonts w:ascii="Times New Roman" w:hAnsi="Times New Roman" w:cs="Times New Roman"/>
          <w:sz w:val="24"/>
          <w:szCs w:val="24"/>
        </w:rPr>
      </w:pPr>
      <w:r w:rsidRPr="00317B82">
        <w:rPr>
          <w:rFonts w:ascii="Times New Roman" w:hAnsi="Times New Roman" w:cs="Times New Roman"/>
          <w:sz w:val="24"/>
          <w:szCs w:val="24"/>
        </w:rPr>
        <w:t xml:space="preserve">1.  </w:t>
      </w:r>
      <w:r w:rsidRPr="00317B82">
        <w:rPr>
          <w:rFonts w:ascii="Times New Roman" w:hAnsi="Times New Roman" w:cs="Times New Roman"/>
          <w:sz w:val="24"/>
          <w:szCs w:val="24"/>
        </w:rPr>
        <w:tab/>
        <w:t>Система образования города устойчиво развивается  в трендах федеральной и региональной образовательной политики, активно претендует на лидирующие позиции в Московской области.</w:t>
      </w:r>
    </w:p>
    <w:p w:rsidR="00111502" w:rsidRPr="00317B82" w:rsidRDefault="00111502" w:rsidP="00111502">
      <w:pPr>
        <w:widowControl w:val="0"/>
        <w:spacing w:line="240" w:lineRule="auto"/>
        <w:ind w:firstLine="720"/>
        <w:jc w:val="both"/>
        <w:rPr>
          <w:sz w:val="24"/>
          <w:szCs w:val="24"/>
        </w:rPr>
      </w:pPr>
      <w:r w:rsidRPr="00317B82">
        <w:rPr>
          <w:rFonts w:ascii="Times New Roman" w:hAnsi="Times New Roman" w:cs="Times New Roman"/>
          <w:sz w:val="24"/>
          <w:szCs w:val="24"/>
        </w:rPr>
        <w:t xml:space="preserve">2. Для нее характерны  системность в работе, акцент на реализацию проектов и инноваций. </w:t>
      </w:r>
    </w:p>
    <w:p w:rsidR="00111502" w:rsidRPr="00317B82" w:rsidRDefault="00111502" w:rsidP="00111502">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4.  Создаются современные безопасные условия пребывания детей в образовательных организациях, сохранения их здоровья. </w:t>
      </w:r>
    </w:p>
    <w:p w:rsidR="00111502" w:rsidRPr="00317B82" w:rsidRDefault="00111502" w:rsidP="00111502">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5. Реализуются новые формы творчества детей и подростков, их социальной активности. </w:t>
      </w:r>
    </w:p>
    <w:p w:rsidR="00111502" w:rsidRPr="00317B82" w:rsidRDefault="00111502" w:rsidP="00111502">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Ориентир на усиление роли образования в социальной политике требует соответствующих расходов. В </w:t>
      </w:r>
      <w:smartTag w:uri="urn:schemas-microsoft-com:office:smarttags" w:element="metricconverter">
        <w:smartTagPr>
          <w:attr w:name="ProductID" w:val="2013 г"/>
        </w:smartTagPr>
        <w:r w:rsidRPr="00317B82">
          <w:rPr>
            <w:rFonts w:ascii="Times New Roman" w:hAnsi="Times New Roman" w:cs="Times New Roman"/>
            <w:sz w:val="24"/>
            <w:szCs w:val="24"/>
          </w:rPr>
          <w:t>2013 г</w:t>
        </w:r>
      </w:smartTag>
      <w:r w:rsidRPr="00317B82">
        <w:rPr>
          <w:rFonts w:ascii="Times New Roman" w:hAnsi="Times New Roman" w:cs="Times New Roman"/>
          <w:sz w:val="24"/>
          <w:szCs w:val="24"/>
        </w:rPr>
        <w:t xml:space="preserve">.  расходы на образование составили </w:t>
      </w:r>
      <w:r w:rsidRPr="00317B82">
        <w:rPr>
          <w:rFonts w:ascii="Times New Roman" w:hAnsi="Times New Roman" w:cs="Times New Roman"/>
          <w:b/>
          <w:color w:val="242424"/>
          <w:sz w:val="24"/>
          <w:szCs w:val="24"/>
        </w:rPr>
        <w:t xml:space="preserve">875,92  млн.руб. </w:t>
      </w:r>
      <w:r w:rsidRPr="00317B82">
        <w:rPr>
          <w:rFonts w:ascii="Times New Roman" w:hAnsi="Times New Roman" w:cs="Times New Roman"/>
          <w:color w:val="242424"/>
          <w:sz w:val="24"/>
          <w:szCs w:val="24"/>
        </w:rPr>
        <w:t xml:space="preserve">Основная часть денежных средств 730,22 </w:t>
      </w:r>
      <w:r w:rsidRPr="00317B82">
        <w:rPr>
          <w:rFonts w:ascii="Times New Roman" w:hAnsi="Times New Roman" w:cs="Times New Roman"/>
          <w:b/>
          <w:color w:val="242424"/>
          <w:sz w:val="24"/>
          <w:szCs w:val="24"/>
        </w:rPr>
        <w:t>млн.руб.</w:t>
      </w:r>
      <w:r w:rsidRPr="00317B82">
        <w:rPr>
          <w:rFonts w:ascii="Times New Roman" w:hAnsi="Times New Roman" w:cs="Times New Roman"/>
          <w:sz w:val="24"/>
          <w:szCs w:val="24"/>
        </w:rPr>
        <w:t>, что составило 83,37% направлена на оплату труда работников образовательных учреждений.</w:t>
      </w:r>
    </w:p>
    <w:p w:rsidR="00111502" w:rsidRPr="00317B82" w:rsidRDefault="00111502" w:rsidP="00111502">
      <w:pPr>
        <w:spacing w:after="0"/>
        <w:ind w:firstLine="709"/>
        <w:jc w:val="both"/>
        <w:rPr>
          <w:rFonts w:ascii="Times New Roman" w:hAnsi="Times New Roman" w:cs="Times New Roman"/>
          <w:color w:val="242424"/>
          <w:sz w:val="24"/>
          <w:szCs w:val="24"/>
        </w:rPr>
      </w:pPr>
      <w:r w:rsidRPr="00317B82">
        <w:rPr>
          <w:rFonts w:ascii="Times New Roman" w:hAnsi="Times New Roman" w:cs="Times New Roman"/>
          <w:sz w:val="24"/>
          <w:szCs w:val="24"/>
        </w:rPr>
        <w:t xml:space="preserve">Около 101,96 </w:t>
      </w:r>
      <w:r w:rsidRPr="00317B82">
        <w:rPr>
          <w:rFonts w:ascii="Times New Roman" w:hAnsi="Times New Roman" w:cs="Times New Roman"/>
          <w:b/>
          <w:color w:val="242424"/>
          <w:sz w:val="24"/>
          <w:szCs w:val="24"/>
        </w:rPr>
        <w:t>млн.руб. направлено на оплату коммунальных услуг и содержание зданий</w:t>
      </w:r>
      <w:r w:rsidRPr="00317B82">
        <w:rPr>
          <w:rFonts w:ascii="Times New Roman" w:hAnsi="Times New Roman" w:cs="Times New Roman"/>
          <w:sz w:val="24"/>
          <w:szCs w:val="24"/>
        </w:rPr>
        <w:t xml:space="preserve"> образовательных учреждений.</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Анализ текущего состояния системы образования в городе Реутов позволяет обозначить ряд проблем, решение которых представляется необходимым в рамках муниципальной  программы.</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1) Доступность дошкольного образования.</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Указом Президента Российской Федерации от 7 мая 2012 года № 599 «О мерах по реализации государственной политики в области образования и науки» (далее – Указ </w:t>
      </w:r>
      <w:r w:rsidRPr="00E03BA3">
        <w:rPr>
          <w:rFonts w:ascii="Times New Roman" w:hAnsi="Times New Roman" w:cs="Times New Roman"/>
          <w:sz w:val="24"/>
          <w:szCs w:val="24"/>
        </w:rPr>
        <w:lastRenderedPageBreak/>
        <w:t>Президента Российской Федерации № 599) определена задача ликвидации к 2016 году очередей в дошкольные образовательные организации и обеспечения 100 процентов доступности дошкольного образования для детей от 3 до 7 лет.</w:t>
      </w:r>
    </w:p>
    <w:p w:rsidR="00512C19" w:rsidRPr="00E03BA3" w:rsidRDefault="00F8509A" w:rsidP="00111502">
      <w:pPr>
        <w:widowControl w:val="0"/>
        <w:autoSpaceDE w:val="0"/>
        <w:autoSpaceDN w:val="0"/>
        <w:adjustRightInd w:val="0"/>
        <w:spacing w:after="120"/>
        <w:ind w:firstLine="360"/>
        <w:jc w:val="both"/>
        <w:rPr>
          <w:rFonts w:ascii="Times New Roman" w:hAnsi="Times New Roman" w:cs="Times New Roman"/>
          <w:sz w:val="24"/>
          <w:szCs w:val="24"/>
        </w:rPr>
      </w:pPr>
      <w:r w:rsidRPr="00E03BA3">
        <w:rPr>
          <w:rFonts w:ascii="Times New Roman" w:hAnsi="Times New Roman" w:cs="Times New Roman"/>
          <w:sz w:val="24"/>
          <w:szCs w:val="24"/>
        </w:rPr>
        <w:t>Исполняя обязательства по выполнению областной программы ликвидации очередности в дошкольные образовательные учреждения («Дорожная карта»),  город Реутов за три последних года сумел увеличить мощность детских садов на 1192 места и значительно снизить очередность детей от 3 до 7 лет. На 01.12.201</w:t>
      </w:r>
      <w:r w:rsidR="00111502">
        <w:rPr>
          <w:rFonts w:ascii="Times New Roman" w:hAnsi="Times New Roman" w:cs="Times New Roman"/>
          <w:sz w:val="24"/>
          <w:szCs w:val="24"/>
        </w:rPr>
        <w:t>4 г. она составляет 75 человек.</w:t>
      </w:r>
    </w:p>
    <w:p w:rsidR="00F8509A" w:rsidRPr="00E03BA3" w:rsidRDefault="00F8509A" w:rsidP="00E03BA3">
      <w:pPr>
        <w:tabs>
          <w:tab w:val="left" w:pos="1680"/>
        </w:tabs>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Это стало возможным за счет ввода в действие:</w:t>
      </w:r>
    </w:p>
    <w:p w:rsidR="00F8509A" w:rsidRPr="00E03BA3" w:rsidRDefault="00F8509A"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- 3-х пристроек к детским садам на 210 мест; </w:t>
      </w:r>
    </w:p>
    <w:p w:rsidR="00F8509A" w:rsidRPr="00E03BA3" w:rsidRDefault="00F8509A"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пересмотра площадей действующих детских садов  и рационального использования помещений  в соответствии с новыми нормами СанПиН - 218 мест;</w:t>
      </w:r>
    </w:p>
    <w:p w:rsidR="00F8509A" w:rsidRPr="00E03BA3" w:rsidRDefault="00F8509A"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 введения в эксплуатацию 2-х перепрофилированных зданий детских садов на ул. Гагарина, 8 и ул. Войтовича, 7 на 335 мест; </w:t>
      </w:r>
    </w:p>
    <w:p w:rsidR="00F8509A" w:rsidRPr="00E03BA3" w:rsidRDefault="00F8509A"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открытия четырех негосударственных образовательных частных учреждений дошкольного образования: «Маленький гений», «Пчелка», «Кораблик», «Солнечный зайчик» на 70 мест;</w:t>
      </w:r>
    </w:p>
    <w:p w:rsidR="00F8509A" w:rsidRPr="00E03BA3" w:rsidRDefault="00F8509A"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открытия в 2013 году 2-х новых детских садов с бассейнами  на  Пр. Мира,6 («Светлячок») и ул. Октября, 40 («Планета детства») на 375 мест.</w:t>
      </w:r>
    </w:p>
    <w:p w:rsidR="00F8509A" w:rsidRPr="00E03BA3" w:rsidRDefault="00F8509A"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открытия в 2014 году 2-х новых детских садов с бассейнами</w:t>
      </w:r>
      <w:r w:rsidR="008E0A52" w:rsidRPr="00E03BA3">
        <w:rPr>
          <w:rFonts w:ascii="Times New Roman" w:hAnsi="Times New Roman" w:cs="Times New Roman"/>
          <w:sz w:val="24"/>
          <w:szCs w:val="24"/>
        </w:rPr>
        <w:t xml:space="preserve"> на 390 мест и 53 места в частных детских садах. </w:t>
      </w:r>
    </w:p>
    <w:p w:rsidR="008E0A52" w:rsidRPr="00E03BA3" w:rsidRDefault="008E0A52"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-открытия в 2015 году одного детского сада на 250 мест.</w:t>
      </w:r>
    </w:p>
    <w:p w:rsidR="008E0A52" w:rsidRPr="00E03BA3" w:rsidRDefault="009A2CAF"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открытия в 2016 году 2 де</w:t>
      </w:r>
      <w:r w:rsidR="008E0A52" w:rsidRPr="00E03BA3">
        <w:rPr>
          <w:rFonts w:ascii="Times New Roman" w:hAnsi="Times New Roman" w:cs="Times New Roman"/>
          <w:sz w:val="24"/>
          <w:szCs w:val="24"/>
        </w:rPr>
        <w:t xml:space="preserve">тских садов на 350 мест. </w:t>
      </w:r>
    </w:p>
    <w:p w:rsidR="009A2CAF" w:rsidRPr="00E03BA3" w:rsidRDefault="009A2CAF"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В результате мощность детских садов составит более 5 000 мест.</w:t>
      </w:r>
    </w:p>
    <w:p w:rsidR="00F8509A" w:rsidRPr="00E03BA3" w:rsidRDefault="008E0A52" w:rsidP="00E03BA3">
      <w:pPr>
        <w:tabs>
          <w:tab w:val="left" w:pos="1680"/>
        </w:tabs>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Это позволило в </w:t>
      </w:r>
      <w:r w:rsidR="00F8509A" w:rsidRPr="00E03BA3">
        <w:rPr>
          <w:rFonts w:ascii="Times New Roman" w:hAnsi="Times New Roman" w:cs="Times New Roman"/>
          <w:sz w:val="24"/>
          <w:szCs w:val="24"/>
        </w:rPr>
        <w:t>2014 году принять в детские сады на 23,5% детей больше, чем в 2012 году.</w:t>
      </w:r>
    </w:p>
    <w:p w:rsidR="00F8509A" w:rsidRPr="00E03BA3" w:rsidRDefault="00F8509A" w:rsidP="00E03BA3">
      <w:pPr>
        <w:widowControl w:val="0"/>
        <w:autoSpaceDE w:val="0"/>
        <w:autoSpaceDN w:val="0"/>
        <w:adjustRightInd w:val="0"/>
        <w:spacing w:after="120"/>
        <w:ind w:firstLine="360"/>
        <w:jc w:val="both"/>
        <w:rPr>
          <w:rFonts w:ascii="Times New Roman" w:hAnsi="Times New Roman" w:cs="Times New Roman"/>
          <w:sz w:val="24"/>
          <w:szCs w:val="24"/>
        </w:rPr>
      </w:pPr>
      <w:r w:rsidRPr="00E03BA3">
        <w:rPr>
          <w:rFonts w:ascii="Times New Roman" w:hAnsi="Times New Roman" w:cs="Times New Roman"/>
          <w:sz w:val="24"/>
          <w:szCs w:val="24"/>
        </w:rPr>
        <w:t>Мощность дошкольных образовательных учреждени</w:t>
      </w:r>
      <w:r w:rsidR="00E03BA3" w:rsidRPr="00E03BA3">
        <w:rPr>
          <w:rFonts w:ascii="Times New Roman" w:hAnsi="Times New Roman" w:cs="Times New Roman"/>
          <w:sz w:val="24"/>
          <w:szCs w:val="24"/>
        </w:rPr>
        <w:t>й сегодня составляет 4055 мест.</w:t>
      </w:r>
    </w:p>
    <w:p w:rsidR="00F8509A" w:rsidRPr="00E03BA3" w:rsidRDefault="00F8509A" w:rsidP="00E03BA3">
      <w:pPr>
        <w:widowControl w:val="0"/>
        <w:autoSpaceDE w:val="0"/>
        <w:autoSpaceDN w:val="0"/>
        <w:adjustRightInd w:val="0"/>
        <w:spacing w:after="120"/>
        <w:ind w:firstLine="360"/>
        <w:jc w:val="both"/>
        <w:rPr>
          <w:rFonts w:ascii="Times New Roman" w:hAnsi="Times New Roman" w:cs="Times New Roman"/>
          <w:sz w:val="24"/>
          <w:szCs w:val="24"/>
        </w:rPr>
      </w:pPr>
      <w:r w:rsidRPr="00E03BA3">
        <w:rPr>
          <w:rFonts w:ascii="Times New Roman" w:hAnsi="Times New Roman" w:cs="Times New Roman"/>
          <w:sz w:val="24"/>
          <w:szCs w:val="24"/>
        </w:rPr>
        <w:t>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учреждениях города.</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Резкое увеличение количества мест в дошкольных образовательных учреждениях обострит проблему нехватки педагогических кадров. </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2) Современное качество общего образования. </w:t>
      </w:r>
    </w:p>
    <w:p w:rsidR="00F8509A" w:rsidRPr="00E03BA3" w:rsidRDefault="00F8509A" w:rsidP="00E03BA3">
      <w:pPr>
        <w:shd w:val="clear" w:color="auto" w:fill="FFFFFF"/>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В системе общего образования города 11 общеобразовательных учреждений: гимназия, лицей, 3 школы с углублённым изучением отдельных предметов, 5 средних школ) и 1 специальная (коррекционная) начальная школа-детский сад «ЛУЧИК»</w:t>
      </w:r>
      <w:r w:rsidR="005F2F77" w:rsidRPr="00E03BA3">
        <w:rPr>
          <w:rFonts w:ascii="Times New Roman" w:hAnsi="Times New Roman" w:cs="Times New Roman"/>
          <w:sz w:val="24"/>
          <w:szCs w:val="24"/>
        </w:rPr>
        <w:t xml:space="preserve"> </w:t>
      </w:r>
      <w:r w:rsidRPr="00E03BA3">
        <w:rPr>
          <w:rFonts w:ascii="Times New Roman" w:hAnsi="Times New Roman" w:cs="Times New Roman"/>
          <w:sz w:val="24"/>
          <w:szCs w:val="24"/>
          <w:lang w:val="en-US"/>
        </w:rPr>
        <w:t>V</w:t>
      </w:r>
      <w:r w:rsidRPr="00E03BA3">
        <w:rPr>
          <w:rFonts w:ascii="Times New Roman" w:hAnsi="Times New Roman" w:cs="Times New Roman"/>
          <w:sz w:val="24"/>
          <w:szCs w:val="24"/>
        </w:rPr>
        <w:t>,</w:t>
      </w:r>
      <w:r w:rsidRPr="00E03BA3">
        <w:rPr>
          <w:rFonts w:ascii="Times New Roman" w:hAnsi="Times New Roman" w:cs="Times New Roman"/>
          <w:sz w:val="24"/>
          <w:szCs w:val="24"/>
          <w:lang w:val="en-US"/>
        </w:rPr>
        <w:t>VII</w:t>
      </w:r>
      <w:r w:rsidRPr="00E03BA3">
        <w:rPr>
          <w:rFonts w:ascii="Times New Roman" w:hAnsi="Times New Roman" w:cs="Times New Roman"/>
          <w:sz w:val="24"/>
          <w:szCs w:val="24"/>
        </w:rPr>
        <w:t xml:space="preserve"> вида.</w:t>
      </w:r>
    </w:p>
    <w:p w:rsidR="00F8509A" w:rsidRPr="00E03BA3" w:rsidRDefault="00F8509A" w:rsidP="00E03BA3">
      <w:pPr>
        <w:shd w:val="clear" w:color="auto" w:fill="FFFFFF"/>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2 сентября </w:t>
      </w:r>
      <w:smartTag w:uri="urn:schemas-microsoft-com:office:smarttags" w:element="metricconverter">
        <w:smartTagPr>
          <w:attr w:name="ProductID" w:val="2013 г"/>
        </w:smartTagPr>
        <w:r w:rsidRPr="00E03BA3">
          <w:rPr>
            <w:rFonts w:ascii="Times New Roman" w:hAnsi="Times New Roman" w:cs="Times New Roman"/>
            <w:sz w:val="24"/>
            <w:szCs w:val="24"/>
          </w:rPr>
          <w:t>2013 г</w:t>
        </w:r>
      </w:smartTag>
      <w:r w:rsidRPr="00E03BA3">
        <w:rPr>
          <w:rFonts w:ascii="Times New Roman" w:hAnsi="Times New Roman" w:cs="Times New Roman"/>
          <w:sz w:val="24"/>
          <w:szCs w:val="24"/>
        </w:rPr>
        <w:t>. введена в строй новая школа на 1100 мест, насыщенная современным оборудованием для образовательн</w:t>
      </w:r>
      <w:r w:rsidR="00E03BA3" w:rsidRPr="00E03BA3">
        <w:rPr>
          <w:rFonts w:ascii="Times New Roman" w:hAnsi="Times New Roman" w:cs="Times New Roman"/>
          <w:sz w:val="24"/>
          <w:szCs w:val="24"/>
        </w:rPr>
        <w:t>ого процесса.</w:t>
      </w:r>
    </w:p>
    <w:p w:rsidR="00F8509A" w:rsidRPr="00E03BA3" w:rsidRDefault="00F8509A" w:rsidP="00E03BA3">
      <w:pPr>
        <w:spacing w:after="120"/>
        <w:ind w:firstLine="540"/>
        <w:jc w:val="both"/>
        <w:rPr>
          <w:rFonts w:ascii="Times New Roman" w:hAnsi="Times New Roman" w:cs="Times New Roman"/>
          <w:sz w:val="24"/>
          <w:szCs w:val="24"/>
        </w:rPr>
      </w:pPr>
      <w:r w:rsidRPr="00E03BA3">
        <w:rPr>
          <w:rFonts w:ascii="Times New Roman" w:hAnsi="Times New Roman" w:cs="Times New Roman"/>
          <w:sz w:val="24"/>
          <w:szCs w:val="24"/>
        </w:rPr>
        <w:t>Как результат развития города численность обучающихся в общеобразовательных учреждениях города к 2017 году возрас</w:t>
      </w:r>
      <w:r w:rsidR="00111502">
        <w:rPr>
          <w:rFonts w:ascii="Times New Roman" w:hAnsi="Times New Roman" w:cs="Times New Roman"/>
          <w:sz w:val="24"/>
          <w:szCs w:val="24"/>
        </w:rPr>
        <w:t>ла</w:t>
      </w:r>
      <w:r w:rsidRPr="00E03BA3">
        <w:rPr>
          <w:rFonts w:ascii="Times New Roman" w:hAnsi="Times New Roman" w:cs="Times New Roman"/>
          <w:sz w:val="24"/>
          <w:szCs w:val="24"/>
        </w:rPr>
        <w:t xml:space="preserve"> в 1,3 раза возрастает до 8</w:t>
      </w:r>
      <w:r w:rsidR="005F2F77" w:rsidRPr="00E03BA3">
        <w:rPr>
          <w:rFonts w:ascii="Times New Roman" w:hAnsi="Times New Roman" w:cs="Times New Roman"/>
          <w:sz w:val="24"/>
          <w:szCs w:val="24"/>
        </w:rPr>
        <w:t>6</w:t>
      </w:r>
      <w:r w:rsidRPr="00E03BA3">
        <w:rPr>
          <w:rFonts w:ascii="Times New Roman" w:hAnsi="Times New Roman" w:cs="Times New Roman"/>
          <w:sz w:val="24"/>
          <w:szCs w:val="24"/>
        </w:rPr>
        <w:t xml:space="preserve">00 человек. Мощность общеобразовательных  организаций составит 11205 мест, что позволит проводить </w:t>
      </w:r>
      <w:r w:rsidRPr="00E03BA3">
        <w:rPr>
          <w:rFonts w:ascii="Times New Roman" w:hAnsi="Times New Roman" w:cs="Times New Roman"/>
          <w:sz w:val="24"/>
          <w:szCs w:val="24"/>
        </w:rPr>
        <w:lastRenderedPageBreak/>
        <w:t>образовательный процесс в соответствии с федеральными государственными образовательными стандартами в одну смену.</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В четырех учреждениях дополнительного образования (спортивного, эстетического, творческого направления), подведомственных Управлению образования занимаются  1806 воспитанников. </w:t>
      </w:r>
    </w:p>
    <w:p w:rsidR="00F8509A" w:rsidRPr="00E03BA3" w:rsidRDefault="00F8509A" w:rsidP="00E03BA3">
      <w:pPr>
        <w:spacing w:after="120"/>
        <w:ind w:firstLine="708"/>
        <w:jc w:val="both"/>
        <w:rPr>
          <w:rFonts w:ascii="Times New Roman" w:hAnsi="Times New Roman" w:cs="Times New Roman"/>
          <w:sz w:val="24"/>
          <w:szCs w:val="24"/>
        </w:rPr>
      </w:pPr>
    </w:p>
    <w:p w:rsidR="00F8509A" w:rsidRPr="00E03BA3" w:rsidRDefault="00F8509A" w:rsidP="00E03BA3">
      <w:pPr>
        <w:spacing w:after="120"/>
        <w:ind w:firstLine="709"/>
        <w:jc w:val="both"/>
        <w:rPr>
          <w:rFonts w:ascii="Times New Roman" w:hAnsi="Times New Roman" w:cs="Times New Roman"/>
          <w:b/>
          <w:bCs/>
          <w:color w:val="242424"/>
          <w:sz w:val="24"/>
          <w:szCs w:val="24"/>
        </w:rPr>
      </w:pPr>
      <w:r w:rsidRPr="00E03BA3">
        <w:rPr>
          <w:rFonts w:ascii="Times New Roman" w:hAnsi="Times New Roman" w:cs="Times New Roman"/>
          <w:sz w:val="24"/>
          <w:szCs w:val="24"/>
        </w:rPr>
        <w:t xml:space="preserve">За последние 3 года финансирование муниципальной системы образования возросло на 61%. Только за </w:t>
      </w:r>
      <w:smartTag w:uri="urn:schemas-microsoft-com:office:smarttags" w:element="metricconverter">
        <w:smartTagPr>
          <w:attr w:name="ProductID" w:val="2013 г"/>
        </w:smartTagPr>
        <w:r w:rsidRPr="00E03BA3">
          <w:rPr>
            <w:rFonts w:ascii="Times New Roman" w:hAnsi="Times New Roman" w:cs="Times New Roman"/>
            <w:sz w:val="24"/>
            <w:szCs w:val="24"/>
          </w:rPr>
          <w:t>2013 г</w:t>
        </w:r>
      </w:smartTag>
      <w:r w:rsidRPr="00E03BA3">
        <w:rPr>
          <w:rFonts w:ascii="Times New Roman" w:hAnsi="Times New Roman" w:cs="Times New Roman"/>
          <w:sz w:val="24"/>
          <w:szCs w:val="24"/>
        </w:rPr>
        <w:t xml:space="preserve">.  на финансирование системы образования города выделено </w:t>
      </w:r>
      <w:r w:rsidRPr="00E03BA3">
        <w:rPr>
          <w:rFonts w:ascii="Times New Roman" w:hAnsi="Times New Roman" w:cs="Times New Roman"/>
          <w:color w:val="242424"/>
          <w:sz w:val="24"/>
          <w:szCs w:val="24"/>
        </w:rPr>
        <w:t>1007,23</w:t>
      </w:r>
      <w:r w:rsidRPr="00E03BA3">
        <w:rPr>
          <w:rFonts w:ascii="Times New Roman" w:hAnsi="Times New Roman" w:cs="Times New Roman"/>
          <w:b/>
          <w:bCs/>
          <w:color w:val="242424"/>
          <w:sz w:val="24"/>
          <w:szCs w:val="24"/>
        </w:rPr>
        <w:t xml:space="preserve">  </w:t>
      </w:r>
      <w:r w:rsidRPr="00E03BA3">
        <w:rPr>
          <w:rFonts w:ascii="Times New Roman" w:hAnsi="Times New Roman" w:cs="Times New Roman"/>
          <w:color w:val="242424"/>
          <w:sz w:val="24"/>
          <w:szCs w:val="24"/>
        </w:rPr>
        <w:t>млн.руб.,</w:t>
      </w:r>
      <w:r w:rsidRPr="00E03BA3">
        <w:rPr>
          <w:rFonts w:ascii="Times New Roman" w:hAnsi="Times New Roman" w:cs="Times New Roman"/>
          <w:b/>
          <w:bCs/>
          <w:color w:val="242424"/>
          <w:sz w:val="24"/>
          <w:szCs w:val="24"/>
        </w:rPr>
        <w:t xml:space="preserve"> </w:t>
      </w:r>
      <w:r w:rsidRPr="00E03BA3">
        <w:rPr>
          <w:rFonts w:ascii="Times New Roman" w:hAnsi="Times New Roman" w:cs="Times New Roman"/>
          <w:color w:val="242424"/>
          <w:sz w:val="24"/>
          <w:szCs w:val="24"/>
        </w:rPr>
        <w:t xml:space="preserve"> из них на обновление материально-технической базы и ремонт образовательных организаций израсходовано 118,7 млн.руб</w:t>
      </w:r>
      <w:r w:rsidRPr="00E03BA3">
        <w:rPr>
          <w:rFonts w:ascii="Times New Roman" w:hAnsi="Times New Roman" w:cs="Times New Roman"/>
          <w:b/>
          <w:bCs/>
          <w:color w:val="242424"/>
          <w:sz w:val="24"/>
          <w:szCs w:val="24"/>
        </w:rPr>
        <w:t>.</w:t>
      </w:r>
    </w:p>
    <w:p w:rsidR="00F8509A" w:rsidRPr="00E03BA3" w:rsidRDefault="00F8509A" w:rsidP="00E03BA3">
      <w:pPr>
        <w:shd w:val="clear" w:color="auto" w:fill="FFFFFF"/>
        <w:tabs>
          <w:tab w:val="left" w:pos="993"/>
        </w:tabs>
        <w:spacing w:after="120"/>
        <w:jc w:val="both"/>
        <w:rPr>
          <w:rFonts w:ascii="Times New Roman" w:hAnsi="Times New Roman" w:cs="Times New Roman"/>
          <w:sz w:val="24"/>
          <w:szCs w:val="24"/>
        </w:rPr>
      </w:pPr>
      <w:r w:rsidRPr="00E03BA3">
        <w:rPr>
          <w:rFonts w:ascii="Times New Roman" w:hAnsi="Times New Roman" w:cs="Times New Roman"/>
          <w:sz w:val="24"/>
          <w:szCs w:val="24"/>
        </w:rPr>
        <w:tab/>
        <w:t xml:space="preserve">В </w:t>
      </w:r>
      <w:smartTag w:uri="urn:schemas-microsoft-com:office:smarttags" w:element="metricconverter">
        <w:smartTagPr>
          <w:attr w:name="ProductID" w:val="2014 г"/>
        </w:smartTagPr>
        <w:r w:rsidRPr="00E03BA3">
          <w:rPr>
            <w:rFonts w:ascii="Times New Roman" w:hAnsi="Times New Roman" w:cs="Times New Roman"/>
            <w:sz w:val="24"/>
            <w:szCs w:val="24"/>
          </w:rPr>
          <w:t>2014 г</w:t>
        </w:r>
      </w:smartTag>
      <w:r w:rsidRPr="00E03BA3">
        <w:rPr>
          <w:rFonts w:ascii="Times New Roman" w:hAnsi="Times New Roman" w:cs="Times New Roman"/>
          <w:sz w:val="24"/>
          <w:szCs w:val="24"/>
        </w:rPr>
        <w:t xml:space="preserve">. проведен крупномасштабный капитальный ремонт МБОУ СОШ № 5, и в сентябре дети получат современную комфортабельную школу нового поколения. Для подготовки муниципальных образовательных организаций к новому учебному году проведены работы, снимающие наиболее острые проблемы и открывающие новые возможности для каждого образовательного учреждения. </w:t>
      </w:r>
    </w:p>
    <w:p w:rsidR="00F8509A" w:rsidRPr="00E03BA3" w:rsidRDefault="00F8509A" w:rsidP="00E03BA3">
      <w:pPr>
        <w:autoSpaceDE w:val="0"/>
        <w:autoSpaceDN w:val="0"/>
        <w:adjustRightInd w:val="0"/>
        <w:spacing w:after="120"/>
        <w:ind w:firstLine="360"/>
        <w:jc w:val="both"/>
        <w:outlineLvl w:val="0"/>
        <w:rPr>
          <w:rFonts w:ascii="Times New Roman" w:hAnsi="Times New Roman" w:cs="Times New Roman"/>
          <w:sz w:val="24"/>
          <w:szCs w:val="24"/>
        </w:rPr>
      </w:pPr>
      <w:r w:rsidRPr="00E03BA3">
        <w:rPr>
          <w:rFonts w:ascii="Times New Roman" w:hAnsi="Times New Roman" w:cs="Times New Roman"/>
          <w:sz w:val="24"/>
          <w:szCs w:val="24"/>
        </w:rPr>
        <w:t xml:space="preserve">С 2014 года дошкольные учреждения перешли на федеральные государственные образовательные стандарты, финансирование которых осуществляется за счет средств областного бюджета.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Для привлечения средств федерального и регионального бюджета муниципальные образовательные организации принимают активное участие в модернизации образования, региональных инновационных проектах и конкурсах.</w:t>
      </w:r>
    </w:p>
    <w:p w:rsidR="00F8509A" w:rsidRPr="00E03BA3" w:rsidRDefault="00F8509A" w:rsidP="00E03BA3">
      <w:pPr>
        <w:shd w:val="clear" w:color="auto" w:fill="FFFFFF"/>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5 общеобразовательных учреждений из 10 стали региональными центрами Московской области по внедрению федеральных государственных образовательных стандартов основного общего образования. Приобретено учебного оборудования на сумму 20,4 млн.руб. из федерального бюджета.</w:t>
      </w:r>
    </w:p>
    <w:p w:rsidR="00F8509A" w:rsidRPr="00E03BA3" w:rsidRDefault="00F8509A" w:rsidP="00E03BA3">
      <w:pPr>
        <w:shd w:val="clear" w:color="auto" w:fill="FFFFFF"/>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За 3 года в общеобразовательные организации поставлено 36 современных комплектов учебно-лабораторного оборудования для обучающихся начальных  классов за счет средств федерального бюджета 30,331 млн.руб.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МАОУ «Гимназия», МБОУ «СОШ №3, 4», «Лицей» стали победителями областного конкурса общеобразовательных учреждений, разрабатывающих и внедряющих инновационные проекты. МАОУ «Гимназия», МАДОУ №№ 5, 12, МБДОУ №№ 12 и 15 стали победителями областного конкурса образовательных учреждений на присвоение статуса региональной инновационной площадки Московской области. Приказом Министерства образования РФ от 30.12.2013 г. Гимназии присвоен статус федеральной инновационной площадки. На учебное оборудование данным организациям выделено 7,0 млн. из областного бюджета и 725 тыс. руб. из муниципального бюджета.</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Реутов 2 года являлся победителем областного конкурса муниципальных проектов  по совершенствованию организации питания обучающихся. Победу обеспечили школы №№ 2, 4, 5, 6, 7 и лицей. На закупку технологического оборудования для столовых и мебели выделено 6,3 млн. из областного бюджета, 1290 тыс. руб. – из муниципального.</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Городской округ Реутов три года участвует в проекте "Развитие дистанционного образования детей-инвалидов" программы реализации приоритетного национального проекта "Образование". Базовыми  учреждениями по данному направлению определены школы № 1, 2 и 6.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lastRenderedPageBreak/>
        <w:t>Всего на разных уровнях образовательными учреждениями города ведётся экспериментальная и инновационная деятельность по 19 направлениям.</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Инновационная составляющая в работе всегда приводила к успехам учителей Реутова, как в каждодневном педагогическом труде, так и в конкурсных мероприятиях различного уровня.</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Реутов сегодня находится в числе лидеров модернизации образования в Московской области по уровню обеспеченности учебного процесса современным оборудованием и результата</w:t>
      </w:r>
      <w:r w:rsidR="00342479" w:rsidRPr="00E03BA3">
        <w:rPr>
          <w:rFonts w:ascii="Times New Roman" w:hAnsi="Times New Roman" w:cs="Times New Roman"/>
          <w:sz w:val="24"/>
          <w:szCs w:val="24"/>
        </w:rPr>
        <w:t>м</w:t>
      </w:r>
      <w:r w:rsidRPr="00E03BA3">
        <w:rPr>
          <w:rFonts w:ascii="Times New Roman" w:hAnsi="Times New Roman" w:cs="Times New Roman"/>
          <w:sz w:val="24"/>
          <w:szCs w:val="24"/>
        </w:rPr>
        <w:t>, которых добились учащиеся и учителя общеобразовательных учреждений.</w:t>
      </w:r>
    </w:p>
    <w:p w:rsidR="006D2B41" w:rsidRPr="00E03BA3" w:rsidRDefault="00342479"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В 2011–2014 годах наблюдал</w:t>
      </w:r>
      <w:r w:rsidR="00F8509A" w:rsidRPr="00E03BA3">
        <w:rPr>
          <w:rFonts w:ascii="Times New Roman" w:hAnsi="Times New Roman" w:cs="Times New Roman"/>
          <w:sz w:val="24"/>
          <w:szCs w:val="24"/>
        </w:rPr>
        <w:t xml:space="preserve">ся рост среднего тестового балла единого государственного экзамена (далее – ЕГЭ) по большинству общеобразовательных предметов. Выше областного результат выпускники Реутова показывали по 9-10 предметам из 13. В </w:t>
      </w:r>
      <w:smartTag w:uri="urn:schemas-microsoft-com:office:smarttags" w:element="metricconverter">
        <w:smartTagPr>
          <w:attr w:name="ProductID" w:val="2014 г"/>
        </w:smartTagPr>
        <w:r w:rsidR="00F8509A" w:rsidRPr="00E03BA3">
          <w:rPr>
            <w:rFonts w:ascii="Times New Roman" w:hAnsi="Times New Roman" w:cs="Times New Roman"/>
            <w:sz w:val="24"/>
            <w:szCs w:val="24"/>
          </w:rPr>
          <w:t>2014 г</w:t>
        </w:r>
      </w:smartTag>
      <w:r w:rsidR="00F8509A" w:rsidRPr="00E03BA3">
        <w:rPr>
          <w:rFonts w:ascii="Times New Roman" w:hAnsi="Times New Roman" w:cs="Times New Roman"/>
          <w:sz w:val="24"/>
          <w:szCs w:val="24"/>
        </w:rPr>
        <w:t>. средний тестовый балл выпускников Реутова по всем учебным предметам был</w:t>
      </w:r>
      <w:r w:rsidRPr="00E03BA3">
        <w:rPr>
          <w:rFonts w:ascii="Times New Roman" w:hAnsi="Times New Roman" w:cs="Times New Roman"/>
          <w:sz w:val="24"/>
          <w:szCs w:val="24"/>
        </w:rPr>
        <w:t xml:space="preserve"> значительно</w:t>
      </w:r>
      <w:r w:rsidR="00F8509A" w:rsidRPr="00E03BA3">
        <w:rPr>
          <w:rFonts w:ascii="Times New Roman" w:hAnsi="Times New Roman" w:cs="Times New Roman"/>
          <w:sz w:val="24"/>
          <w:szCs w:val="24"/>
        </w:rPr>
        <w:t xml:space="preserve"> выше, чем по Российской Федерации.</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3) Педагогический корпус.</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В Реутове созданы благоприятные условия для педагогических работников.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Московской области, а значит является одной из самых высоких по отрасли среди субъектов Российской Федерации. В перспективе до 2018 года необходимо обеспечить сохранение данного показателя не ниже достигнутого уровня.</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В то же время актуальными остаются проблемы вакансий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4) Воспитание и социализация детей и подростков, защиты их прав и интересов. </w:t>
      </w:r>
    </w:p>
    <w:p w:rsidR="00F8509A" w:rsidRPr="00E03BA3" w:rsidRDefault="00F8509A" w:rsidP="00E03BA3">
      <w:pPr>
        <w:tabs>
          <w:tab w:val="left" w:pos="3075"/>
        </w:tabs>
        <w:spacing w:after="120"/>
        <w:ind w:firstLine="709"/>
        <w:jc w:val="both"/>
        <w:outlineLvl w:val="0"/>
        <w:rPr>
          <w:rFonts w:ascii="Times New Roman" w:hAnsi="Times New Roman" w:cs="Times New Roman"/>
          <w:sz w:val="24"/>
          <w:szCs w:val="24"/>
        </w:rPr>
      </w:pPr>
      <w:r w:rsidRPr="00E03BA3">
        <w:rPr>
          <w:rFonts w:ascii="Times New Roman" w:hAnsi="Times New Roman" w:cs="Times New Roman"/>
          <w:sz w:val="24"/>
          <w:szCs w:val="24"/>
        </w:rPr>
        <w:t xml:space="preserve">В целях формирования у детей и молодежи  общей культуры и художественно-эстетического вкуса, содействие их творческому развитию ежегодно проводится городской фестиваль детского художественного творчества, участниками которого становятся до 800 школьников.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Для физического развития и </w:t>
      </w:r>
      <w:r w:rsidR="00342479" w:rsidRPr="00E03BA3">
        <w:rPr>
          <w:rFonts w:ascii="Times New Roman" w:hAnsi="Times New Roman" w:cs="Times New Roman"/>
          <w:sz w:val="24"/>
          <w:szCs w:val="24"/>
        </w:rPr>
        <w:t>роста спортивных результатов</w:t>
      </w:r>
      <w:r w:rsidRPr="00E03BA3">
        <w:rPr>
          <w:rFonts w:ascii="Times New Roman" w:hAnsi="Times New Roman" w:cs="Times New Roman"/>
          <w:sz w:val="24"/>
          <w:szCs w:val="24"/>
        </w:rPr>
        <w:t xml:space="preserve"> обучающихся общеобразовательных организаций проводится городская спартакиада школьников по  10 видам спорта, в ней принимают участие более 1500 детей.</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В последние годы в разряд одного из приоритетных направлений развития образования выделяется работа с одаренными детьми. Реутов первым в Московской области успешно реализует муниципальную программу</w:t>
      </w:r>
      <w:r w:rsidRPr="00E03BA3">
        <w:rPr>
          <w:rFonts w:ascii="Times New Roman" w:hAnsi="Times New Roman" w:cs="Times New Roman"/>
          <w:b/>
          <w:bCs/>
          <w:sz w:val="24"/>
          <w:szCs w:val="24"/>
        </w:rPr>
        <w:t xml:space="preserve">  </w:t>
      </w:r>
      <w:r w:rsidRPr="00E03BA3">
        <w:rPr>
          <w:rFonts w:ascii="Times New Roman" w:hAnsi="Times New Roman" w:cs="Times New Roman"/>
          <w:sz w:val="24"/>
          <w:szCs w:val="24"/>
        </w:rPr>
        <w:t xml:space="preserve">«Одарённые дети. От детского сада до ВУЗа» – практическую модель системы работы с интеллектуально одарёнными детьми. В 2012-2014 годах в региональном этапе всероссийской олимпиады школьников ребята показывают стабильно высокий результат. Завоёвано </w:t>
      </w:r>
      <w:r w:rsidR="002404EA" w:rsidRPr="00E03BA3">
        <w:rPr>
          <w:rFonts w:ascii="Times New Roman" w:hAnsi="Times New Roman" w:cs="Times New Roman"/>
          <w:sz w:val="24"/>
          <w:szCs w:val="24"/>
        </w:rPr>
        <w:t>шестнадцать</w:t>
      </w:r>
      <w:r w:rsidRPr="00E03BA3">
        <w:rPr>
          <w:rFonts w:ascii="Times New Roman" w:hAnsi="Times New Roman" w:cs="Times New Roman"/>
          <w:sz w:val="24"/>
          <w:szCs w:val="24"/>
        </w:rPr>
        <w:t xml:space="preserve"> призовых мест (2012 – 11, 2013 – 11). По удельному весу победителей и призеров региональных и всероссийских олимпиад и достижений в научно-исследовательской деятельности город Реутов входит в число муниципальных образований – лидеров Московской области.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Вместе с тем без дополнительных мер по поддержке одаренных детей, образовательных организаций и педагогических кадров с высоким уровнем достижений невозможно обеспечить устойчивость лидирующих позиций в Московской области в этом направлении и увеличить число призеров. Победители и призёры муниципального этапа </w:t>
      </w:r>
      <w:r w:rsidRPr="00E03BA3">
        <w:rPr>
          <w:rFonts w:ascii="Times New Roman" w:hAnsi="Times New Roman" w:cs="Times New Roman"/>
          <w:sz w:val="24"/>
          <w:szCs w:val="24"/>
        </w:rPr>
        <w:lastRenderedPageBreak/>
        <w:t xml:space="preserve">всероссийской олимпиады школьников по общеобразовательным предметам, и педагоги, подготовившие победителей и призёров  регионального этапа олимпиады получают Премию Главы города Реутов Ходырева Александра Николаевича. Ежегодно премию Главы получают более 300 школьников и около 15 учителей. Премиальный фонд составляет 500 тысяч рублей ежегодно.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В 2013 и </w:t>
      </w:r>
      <w:smartTag w:uri="urn:schemas-microsoft-com:office:smarttags" w:element="metricconverter">
        <w:smartTagPr>
          <w:attr w:name="ProductID" w:val="2014 г"/>
        </w:smartTagPr>
        <w:r w:rsidRPr="00E03BA3">
          <w:rPr>
            <w:rFonts w:ascii="Times New Roman" w:hAnsi="Times New Roman" w:cs="Times New Roman"/>
            <w:sz w:val="24"/>
            <w:szCs w:val="24"/>
          </w:rPr>
          <w:t>2014 г</w:t>
        </w:r>
      </w:smartTag>
      <w:r w:rsidRPr="00E03BA3">
        <w:rPr>
          <w:rFonts w:ascii="Times New Roman" w:hAnsi="Times New Roman" w:cs="Times New Roman"/>
          <w:sz w:val="24"/>
          <w:szCs w:val="24"/>
        </w:rPr>
        <w:t>. по инициативе администрации города успешно прошла олимпиада по предпринимательству</w:t>
      </w:r>
      <w:r w:rsidR="002404EA" w:rsidRPr="00E03BA3">
        <w:rPr>
          <w:rFonts w:ascii="Times New Roman" w:hAnsi="Times New Roman" w:cs="Times New Roman"/>
          <w:sz w:val="24"/>
          <w:szCs w:val="24"/>
        </w:rPr>
        <w:t xml:space="preserve"> среди старшеклассников</w:t>
      </w:r>
      <w:r w:rsidRPr="00E03BA3">
        <w:rPr>
          <w:rFonts w:ascii="Times New Roman" w:hAnsi="Times New Roman" w:cs="Times New Roman"/>
          <w:sz w:val="24"/>
          <w:szCs w:val="24"/>
        </w:rPr>
        <w:t xml:space="preserve">.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Ежегодно проходят научно-практические конференции учащихся: городская НПК для всех общеобразовательных организаций города «Роль исследовательской работы учащихся в выборе профессии»,  открытая лицейская конференции «Я познаю мир», в которой участвуют школьники 8-10 городов Московской области.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За содействие в адаптации школьного образования к научно-практической деятельности были награждены педагоги-руководители школьных научных обществ.</w:t>
      </w:r>
    </w:p>
    <w:p w:rsidR="00F8509A" w:rsidRPr="00E03BA3" w:rsidRDefault="00F8509A" w:rsidP="00E03BA3">
      <w:pPr>
        <w:pStyle w:val="aa"/>
        <w:spacing w:before="0" w:beforeAutospacing="0" w:after="120" w:afterAutospacing="0" w:line="276" w:lineRule="auto"/>
        <w:ind w:firstLine="708"/>
        <w:jc w:val="both"/>
      </w:pPr>
      <w:r w:rsidRPr="00E03BA3">
        <w:t>Образовательные организации города являются активными участниками областного конкурсе на предоставление премии Губернатора Московской области «Наше Подмосковье».</w:t>
      </w:r>
      <w:r w:rsidRPr="00E03BA3">
        <w:rPr>
          <w:b/>
          <w:bCs/>
        </w:rPr>
        <w:t xml:space="preserve"> </w:t>
      </w:r>
      <w:r w:rsidRPr="00E03BA3">
        <w:t xml:space="preserve">12 социально-значимых проектов удостоены Премии Губернатора Московской области.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109 учащихся реутовских образовательных учреждений являются обладателями стипендии Губернатора Московской области</w:t>
      </w:r>
      <w:r w:rsidRPr="00E03BA3">
        <w:rPr>
          <w:rFonts w:ascii="Times New Roman" w:hAnsi="Times New Roman" w:cs="Times New Roman"/>
          <w:kern w:val="2"/>
          <w:sz w:val="24"/>
          <w:szCs w:val="24"/>
        </w:rPr>
        <w:t xml:space="preserve"> детям и подросткам, проявившим выдающиеся способности в области науки, искусства и спорта.</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Обучающийся школы №6 стал первым из города Реутов лауреатом именной премии губернатора Московской области среди детей-инвалидов и детей с ограниченными возможностями здоровья.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В рамках реализации приоритетного национального проекта «Образование» по направлению «Государственная поддержка талантливой молодежи» обладателями  Премии по поддержке талантливой молодёжи, установленной Указом Президента  России стали тринадцать  школьников Реутова.</w:t>
      </w:r>
    </w:p>
    <w:p w:rsidR="00F8509A" w:rsidRPr="00E03BA3" w:rsidRDefault="00F8509A" w:rsidP="00E03BA3">
      <w:pPr>
        <w:spacing w:after="120"/>
        <w:jc w:val="both"/>
        <w:rPr>
          <w:rFonts w:ascii="Times New Roman" w:hAnsi="Times New Roman" w:cs="Times New Roman"/>
          <w:sz w:val="24"/>
          <w:szCs w:val="24"/>
        </w:rPr>
      </w:pPr>
      <w:r w:rsidRPr="00E03BA3">
        <w:rPr>
          <w:rFonts w:ascii="Times New Roman" w:hAnsi="Times New Roman" w:cs="Times New Roman"/>
          <w:sz w:val="24"/>
          <w:szCs w:val="24"/>
        </w:rPr>
        <w:t xml:space="preserve">            Управлением образования совместно с Военно-техническим университетом Министерства обороны РФ регулярно проводятся пятидневные учебные сборы. Занятия проводятся офицерами и курсантами старших курсов ВТУ, что приближает организацию и проведение сборов к реальным армейским будням.   Проводимая в этом направлении работа позволяет городу вот уже на протяжении последних 3 лет успешно выполнять задачи по проведению призыва в Вооруженные силы Российской Федерации.</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lang w:val="en-US"/>
        </w:rPr>
        <w:t>C</w:t>
      </w:r>
      <w:r w:rsidRPr="00E03BA3">
        <w:rPr>
          <w:rFonts w:ascii="Times New Roman" w:hAnsi="Times New Roman" w:cs="Times New Roman"/>
          <w:sz w:val="24"/>
          <w:szCs w:val="24"/>
        </w:rPr>
        <w:t xml:space="preserve">  2012 года в общеобразовательных учреждениях города среди детей и молодежи ведется работа по   профилактике правонарушений, связанных с употреблением наркотических средств и психотропных веществ, уделяется повышенное внимание  антинаркотической пропаганде.  Администрацией города в </w:t>
      </w:r>
      <w:smartTag w:uri="urn:schemas-microsoft-com:office:smarttags" w:element="metricconverter">
        <w:smartTagPr>
          <w:attr w:name="ProductID" w:val="2013 г"/>
        </w:smartTagPr>
        <w:r w:rsidRPr="00E03BA3">
          <w:rPr>
            <w:rFonts w:ascii="Times New Roman" w:hAnsi="Times New Roman" w:cs="Times New Roman"/>
            <w:sz w:val="24"/>
            <w:szCs w:val="24"/>
          </w:rPr>
          <w:t>2013 г</w:t>
        </w:r>
      </w:smartTag>
      <w:r w:rsidRPr="00E03BA3">
        <w:rPr>
          <w:rFonts w:ascii="Times New Roman" w:hAnsi="Times New Roman" w:cs="Times New Roman"/>
          <w:sz w:val="24"/>
          <w:szCs w:val="24"/>
        </w:rPr>
        <w:t xml:space="preserve">. для приобретения иммунохроматографических тестов было выделено 510 тысяч рублей. </w:t>
      </w:r>
    </w:p>
    <w:p w:rsidR="00F8509A"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p>
    <w:p w:rsidR="00111502" w:rsidRDefault="00111502" w:rsidP="00E03BA3">
      <w:pPr>
        <w:widowControl w:val="0"/>
        <w:autoSpaceDE w:val="0"/>
        <w:autoSpaceDN w:val="0"/>
        <w:adjustRightInd w:val="0"/>
        <w:spacing w:after="120"/>
        <w:ind w:firstLine="720"/>
        <w:jc w:val="both"/>
        <w:rPr>
          <w:rFonts w:ascii="Times New Roman" w:hAnsi="Times New Roman" w:cs="Times New Roman"/>
          <w:sz w:val="24"/>
          <w:szCs w:val="24"/>
        </w:rPr>
      </w:pPr>
    </w:p>
    <w:p w:rsidR="00111502" w:rsidRDefault="00111502" w:rsidP="00E03BA3">
      <w:pPr>
        <w:widowControl w:val="0"/>
        <w:autoSpaceDE w:val="0"/>
        <w:autoSpaceDN w:val="0"/>
        <w:adjustRightInd w:val="0"/>
        <w:spacing w:after="120"/>
        <w:ind w:firstLine="720"/>
        <w:jc w:val="both"/>
        <w:rPr>
          <w:rFonts w:ascii="Times New Roman" w:hAnsi="Times New Roman" w:cs="Times New Roman"/>
          <w:sz w:val="24"/>
          <w:szCs w:val="24"/>
        </w:rPr>
      </w:pPr>
    </w:p>
    <w:p w:rsidR="00111502" w:rsidRDefault="00111502" w:rsidP="00A90481">
      <w:pPr>
        <w:widowControl w:val="0"/>
        <w:autoSpaceDE w:val="0"/>
        <w:autoSpaceDN w:val="0"/>
        <w:adjustRightInd w:val="0"/>
        <w:spacing w:after="120"/>
        <w:jc w:val="both"/>
        <w:rPr>
          <w:rFonts w:ascii="Times New Roman" w:hAnsi="Times New Roman" w:cs="Times New Roman"/>
          <w:sz w:val="24"/>
          <w:szCs w:val="24"/>
        </w:rPr>
      </w:pPr>
    </w:p>
    <w:p w:rsidR="00A90481" w:rsidRDefault="00A90481" w:rsidP="00A90481">
      <w:pPr>
        <w:widowControl w:val="0"/>
        <w:autoSpaceDE w:val="0"/>
        <w:autoSpaceDN w:val="0"/>
        <w:adjustRightInd w:val="0"/>
        <w:spacing w:after="120"/>
        <w:jc w:val="both"/>
        <w:rPr>
          <w:rFonts w:ascii="Times New Roman" w:hAnsi="Times New Roman" w:cs="Times New Roman"/>
          <w:sz w:val="24"/>
          <w:szCs w:val="24"/>
        </w:rPr>
      </w:pPr>
    </w:p>
    <w:p w:rsidR="004D7023" w:rsidRPr="004D7023" w:rsidRDefault="00111502" w:rsidP="004D7023">
      <w:pPr>
        <w:pStyle w:val="ConsPlusNonformat"/>
        <w:widowControl/>
        <w:spacing w:after="120" w:line="276" w:lineRule="auto"/>
        <w:jc w:val="both"/>
        <w:rPr>
          <w:rFonts w:ascii="Times New Roman" w:hAnsi="Times New Roman" w:cs="Times New Roman"/>
          <w:b/>
          <w:sz w:val="24"/>
          <w:szCs w:val="24"/>
        </w:rPr>
      </w:pPr>
      <w:r w:rsidRPr="00E03BA3">
        <w:rPr>
          <w:rFonts w:ascii="Times New Roman" w:hAnsi="Times New Roman" w:cs="Times New Roman"/>
          <w:b/>
          <w:bCs/>
          <w:sz w:val="24"/>
          <w:szCs w:val="24"/>
          <w:u w:color="2A6EC3"/>
        </w:rPr>
        <w:lastRenderedPageBreak/>
        <w:t xml:space="preserve">Общая характеристика сферы реализации </w:t>
      </w:r>
      <w:r w:rsidR="004D7023">
        <w:rPr>
          <w:rFonts w:ascii="Times New Roman" w:hAnsi="Times New Roman" w:cs="Times New Roman"/>
          <w:b/>
          <w:bCs/>
          <w:sz w:val="24"/>
          <w:szCs w:val="24"/>
          <w:u w:color="2A6EC3"/>
        </w:rPr>
        <w:t>под</w:t>
      </w:r>
      <w:r w:rsidRPr="00E03BA3">
        <w:rPr>
          <w:rFonts w:ascii="Times New Roman" w:hAnsi="Times New Roman" w:cs="Times New Roman"/>
          <w:b/>
          <w:bCs/>
          <w:sz w:val="24"/>
          <w:szCs w:val="24"/>
          <w:u w:color="2A6EC3"/>
        </w:rPr>
        <w:t>программы</w:t>
      </w:r>
      <w:r w:rsidR="004D7023">
        <w:rPr>
          <w:rFonts w:ascii="Times New Roman" w:hAnsi="Times New Roman" w:cs="Times New Roman"/>
          <w:b/>
          <w:bCs/>
          <w:sz w:val="24"/>
          <w:szCs w:val="24"/>
          <w:u w:color="2A6EC3"/>
        </w:rPr>
        <w:t xml:space="preserve"> </w:t>
      </w:r>
      <w:r w:rsidR="004D7023" w:rsidRPr="004D7023">
        <w:rPr>
          <w:rFonts w:ascii="Times New Roman" w:hAnsi="Times New Roman" w:cs="Times New Roman"/>
          <w:b/>
          <w:sz w:val="24"/>
          <w:szCs w:val="24"/>
          <w:lang w:val="en-US"/>
        </w:rPr>
        <w:t>I</w:t>
      </w:r>
      <w:r w:rsidR="004D7023" w:rsidRPr="004D7023">
        <w:rPr>
          <w:rFonts w:ascii="Times New Roman" w:hAnsi="Times New Roman" w:cs="Times New Roman"/>
          <w:b/>
          <w:sz w:val="24"/>
          <w:szCs w:val="24"/>
        </w:rPr>
        <w:t xml:space="preserve"> «Дошкольное образование»</w:t>
      </w:r>
    </w:p>
    <w:p w:rsidR="004D7023" w:rsidRPr="00317B82" w:rsidRDefault="004D7023" w:rsidP="004D7023">
      <w:pPr>
        <w:widowControl w:val="0"/>
        <w:spacing w:line="240" w:lineRule="auto"/>
        <w:ind w:firstLine="700"/>
        <w:jc w:val="both"/>
        <w:rPr>
          <w:rFonts w:ascii="Times New Roman" w:hAnsi="Times New Roman" w:cs="Times New Roman"/>
          <w:sz w:val="24"/>
          <w:szCs w:val="24"/>
        </w:rPr>
      </w:pPr>
      <w:r w:rsidRPr="004D7023">
        <w:rPr>
          <w:rFonts w:ascii="Times New Roman" w:hAnsi="Times New Roman" w:cs="Times New Roman"/>
          <w:sz w:val="24"/>
          <w:szCs w:val="24"/>
          <w:highlight w:val="white"/>
        </w:rPr>
        <w:t>В дошкольном образовании главным сегодня является обеспечение его доступности.</w:t>
      </w:r>
      <w:r w:rsidRPr="00317B82">
        <w:rPr>
          <w:rFonts w:ascii="Times New Roman" w:hAnsi="Times New Roman" w:cs="Times New Roman"/>
          <w:b/>
          <w:sz w:val="24"/>
          <w:szCs w:val="24"/>
          <w:highlight w:val="white"/>
        </w:rPr>
        <w:t xml:space="preserve"> </w:t>
      </w:r>
      <w:r w:rsidRPr="00317B82">
        <w:rPr>
          <w:rFonts w:ascii="Times New Roman" w:hAnsi="Times New Roman" w:cs="Times New Roman"/>
          <w:sz w:val="24"/>
          <w:szCs w:val="24"/>
        </w:rPr>
        <w:t xml:space="preserve">На 01.06.2014 доля детей в возрасте от 3 до 7 лет, охваченных услугой дошкольного образования, составила 100%. </w:t>
      </w:r>
    </w:p>
    <w:p w:rsidR="004D7023" w:rsidRPr="00317B82" w:rsidRDefault="004D7023" w:rsidP="004D7023">
      <w:pPr>
        <w:spacing w:after="0"/>
        <w:ind w:firstLine="708"/>
        <w:jc w:val="both"/>
        <w:rPr>
          <w:rFonts w:ascii="Times New Roman" w:hAnsi="Times New Roman" w:cs="Times New Roman"/>
          <w:sz w:val="24"/>
          <w:szCs w:val="24"/>
        </w:rPr>
      </w:pPr>
      <w:r w:rsidRPr="00317B82">
        <w:rPr>
          <w:rFonts w:ascii="Times New Roman" w:hAnsi="Times New Roman" w:cs="Times New Roman"/>
          <w:sz w:val="24"/>
          <w:szCs w:val="24"/>
        </w:rPr>
        <w:t xml:space="preserve"> За последние 2 года количество мест в дошкольных учреждениях выросло на 910. </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В 2013 году в городе введено 2 новых современных детских сада: № 8 «Планета детства» на 250 мест и № 9 «Светлячок» на 125 мест. В связи с потребностью в дополнительных местах,  число мест в действующих детских садах за счет введения новых норм СанПиН  увеличено на 250 мест.  Открыты 3 новых частных детских сада на 45 мест: «Пчелка», «Кораблик», «Мир знаний». Реутов является одним из лидеров в Московской области по количеству открытых частных детских садов 4 из 82 в Московской области.</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В целом, в 2013 году создано 670 дополнительных мест.</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В 4 квартале 2014 года будут  открыты еще 2 новых детских сада:  № 11 «Колокольчик» на 168 мест и № 13 «Веснушки» на 300 мест.</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Планируется:  строительство детского сада (в 10 микрорайоне) на 250 мест со сдачей объекта в 2015 году.</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С 01.09.2014 года в детские сады города будут приняты 4305 воспитанников, из них впервые 1102 ребенка:</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- 573  – в возрасте от 3-х до 7 лет;</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  529 – в возрасте до 3-х лет.</w:t>
      </w:r>
    </w:p>
    <w:p w:rsidR="004D7023" w:rsidRPr="00317B82" w:rsidRDefault="004D7023" w:rsidP="004D7023">
      <w:pPr>
        <w:spacing w:after="0"/>
        <w:jc w:val="both"/>
        <w:rPr>
          <w:rFonts w:ascii="Times New Roman" w:hAnsi="Times New Roman" w:cs="Times New Roman"/>
          <w:sz w:val="24"/>
          <w:szCs w:val="24"/>
        </w:rPr>
      </w:pPr>
    </w:p>
    <w:p w:rsidR="004D7023" w:rsidRPr="00317B82" w:rsidRDefault="004D7023" w:rsidP="004D7023">
      <w:pPr>
        <w:spacing w:after="0"/>
        <w:ind w:firstLine="708"/>
        <w:jc w:val="both"/>
        <w:rPr>
          <w:rFonts w:ascii="Times New Roman" w:hAnsi="Times New Roman" w:cs="Times New Roman"/>
          <w:sz w:val="24"/>
          <w:szCs w:val="24"/>
        </w:rPr>
      </w:pPr>
      <w:r w:rsidRPr="00317B82">
        <w:rPr>
          <w:rFonts w:ascii="Times New Roman" w:hAnsi="Times New Roman" w:cs="Times New Roman"/>
          <w:sz w:val="24"/>
          <w:szCs w:val="24"/>
        </w:rPr>
        <w:t>Для этого в дошкольных образовательных учреждениях города созданы необходимые условия. В каждом детском саду, в соответствии с требованиями реализуемой программы, создана предметно - развивающая среда, имеются музыкальные, спортивные залы, оборудованные медицинские кабинеты, кабинеты дополнительного образования, игровые площадки для игр на воздухе, в 4 дошкольных образовательных учреждениях имеются плавательные бассейны.</w:t>
      </w:r>
    </w:p>
    <w:p w:rsidR="004D7023" w:rsidRPr="00317B82" w:rsidRDefault="004D7023" w:rsidP="004D7023">
      <w:pPr>
        <w:spacing w:after="0"/>
        <w:ind w:firstLine="426"/>
        <w:jc w:val="both"/>
        <w:rPr>
          <w:rFonts w:ascii="Times New Roman" w:hAnsi="Times New Roman" w:cs="Times New Roman"/>
          <w:sz w:val="24"/>
          <w:szCs w:val="24"/>
        </w:rPr>
      </w:pP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Наряду с общеобразовательной направленностью, городская система образования имеет хорошо развитую сеть групп и классов компенсирующей направленности, тем самым реализуя принцип «доступная среда» для детей с ограниченными возможностями здоровья.</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Для 698 таких воспитанников в детских садах работают 43 группы и 8 классов начальной школы для детей с нарушением речи, слуха, зрения, опорно-двигательного аппарата и задержкой психического развития.</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 xml:space="preserve">В 2014-2015 учебном году  </w:t>
      </w:r>
      <w:r w:rsidRPr="00317B82">
        <w:rPr>
          <w:rFonts w:ascii="Times New Roman" w:hAnsi="Times New Roman" w:cs="Times New Roman"/>
          <w:sz w:val="24"/>
          <w:szCs w:val="24"/>
          <w:u w:val="single"/>
        </w:rPr>
        <w:t>впервые</w:t>
      </w:r>
      <w:r w:rsidRPr="00317B82">
        <w:rPr>
          <w:rFonts w:ascii="Times New Roman" w:hAnsi="Times New Roman" w:cs="Times New Roman"/>
          <w:sz w:val="24"/>
          <w:szCs w:val="24"/>
        </w:rPr>
        <w:t xml:space="preserve"> в городе будет создан образовательный комплекс: средняя общеобразовательная школа № 4-детский сад № 3-детский сад № 15, для участия в федеральном пилотном проекте по апробации специальных федеральных государственных стандартов для детей с ограниченными возможностями здоровья и реализации долгосрочного проекта обучения детей с ОВЗ;</w:t>
      </w:r>
    </w:p>
    <w:p w:rsidR="004D7023" w:rsidRPr="00317B82" w:rsidRDefault="004D7023" w:rsidP="004D7023">
      <w:pPr>
        <w:spacing w:after="0"/>
        <w:ind w:firstLine="426"/>
        <w:jc w:val="both"/>
        <w:rPr>
          <w:rFonts w:ascii="Times New Roman" w:hAnsi="Times New Roman" w:cs="Times New Roman"/>
          <w:sz w:val="24"/>
          <w:szCs w:val="24"/>
        </w:rPr>
      </w:pPr>
      <w:r w:rsidRPr="00317B82">
        <w:rPr>
          <w:rFonts w:ascii="Times New Roman" w:hAnsi="Times New Roman" w:cs="Times New Roman"/>
          <w:sz w:val="24"/>
          <w:szCs w:val="24"/>
        </w:rPr>
        <w:t>-</w:t>
      </w:r>
      <w:r w:rsidRPr="00317B82">
        <w:rPr>
          <w:rFonts w:ascii="Times New Roman" w:hAnsi="Times New Roman" w:cs="Times New Roman"/>
          <w:sz w:val="24"/>
          <w:szCs w:val="24"/>
          <w:u w:val="single"/>
        </w:rPr>
        <w:t xml:space="preserve"> впервые</w:t>
      </w:r>
      <w:r w:rsidRPr="00317B82">
        <w:rPr>
          <w:rFonts w:ascii="Times New Roman" w:hAnsi="Times New Roman" w:cs="Times New Roman"/>
          <w:sz w:val="24"/>
          <w:szCs w:val="24"/>
        </w:rPr>
        <w:t xml:space="preserve"> в городе на базе ДОУ № 11 будет открыта группа для детей - колясочников с общим недоразвитием речи, используя современную материально-техническую базу (бассейн, лифт для колясочников);</w:t>
      </w:r>
    </w:p>
    <w:p w:rsidR="004D7023" w:rsidRPr="00317B82" w:rsidRDefault="004D7023" w:rsidP="004D7023">
      <w:pPr>
        <w:spacing w:after="0"/>
        <w:jc w:val="both"/>
        <w:rPr>
          <w:rFonts w:ascii="Times New Roman" w:hAnsi="Times New Roman" w:cs="Times New Roman"/>
          <w:sz w:val="24"/>
          <w:szCs w:val="24"/>
        </w:rPr>
      </w:pPr>
      <w:r w:rsidRPr="00317B82">
        <w:rPr>
          <w:rFonts w:ascii="Times New Roman" w:hAnsi="Times New Roman" w:cs="Times New Roman"/>
          <w:sz w:val="24"/>
          <w:szCs w:val="24"/>
        </w:rPr>
        <w:t xml:space="preserve">      -</w:t>
      </w:r>
      <w:r w:rsidRPr="00317B82">
        <w:rPr>
          <w:rFonts w:ascii="Times New Roman" w:hAnsi="Times New Roman" w:cs="Times New Roman"/>
          <w:sz w:val="24"/>
          <w:szCs w:val="24"/>
          <w:u w:val="single"/>
        </w:rPr>
        <w:t xml:space="preserve"> впервые</w:t>
      </w:r>
      <w:r w:rsidRPr="00317B82">
        <w:rPr>
          <w:rFonts w:ascii="Times New Roman" w:hAnsi="Times New Roman" w:cs="Times New Roman"/>
          <w:sz w:val="24"/>
          <w:szCs w:val="24"/>
        </w:rPr>
        <w:t xml:space="preserve">  в городе на базе ДОУ № 13 будет создан центр для детей с аутистической  направленностью, как для детей, ходящих в детский сад, так и для не имеющих такую возможность по физиологическим причинам. </w:t>
      </w:r>
    </w:p>
    <w:p w:rsidR="004D7023" w:rsidRPr="00317B82" w:rsidRDefault="004D7023" w:rsidP="004D7023">
      <w:pPr>
        <w:widowControl w:val="0"/>
        <w:spacing w:line="240" w:lineRule="auto"/>
        <w:ind w:firstLine="567"/>
        <w:jc w:val="both"/>
        <w:rPr>
          <w:rFonts w:ascii="Times New Roman" w:hAnsi="Times New Roman" w:cs="Times New Roman"/>
          <w:sz w:val="24"/>
          <w:szCs w:val="24"/>
        </w:rPr>
      </w:pPr>
      <w:r w:rsidRPr="00317B82">
        <w:rPr>
          <w:rFonts w:ascii="Times New Roman" w:hAnsi="Times New Roman" w:cs="Times New Roman"/>
          <w:sz w:val="24"/>
          <w:szCs w:val="24"/>
        </w:rPr>
        <w:t>ФГОС дошкольного образования остается ключевым направлением, которы</w:t>
      </w:r>
      <w:r>
        <w:rPr>
          <w:rFonts w:ascii="Times New Roman" w:hAnsi="Times New Roman" w:cs="Times New Roman"/>
          <w:sz w:val="24"/>
          <w:szCs w:val="24"/>
        </w:rPr>
        <w:t>й</w:t>
      </w:r>
      <w:r w:rsidRPr="00317B82">
        <w:rPr>
          <w:rFonts w:ascii="Times New Roman" w:hAnsi="Times New Roman" w:cs="Times New Roman"/>
          <w:sz w:val="24"/>
          <w:szCs w:val="24"/>
        </w:rPr>
        <w:t xml:space="preserve"> ввод</w:t>
      </w:r>
      <w:r>
        <w:rPr>
          <w:rFonts w:ascii="Times New Roman" w:hAnsi="Times New Roman" w:cs="Times New Roman"/>
          <w:sz w:val="24"/>
          <w:szCs w:val="24"/>
        </w:rPr>
        <w:t>и</w:t>
      </w:r>
      <w:r w:rsidRPr="00317B82">
        <w:rPr>
          <w:rFonts w:ascii="Times New Roman" w:hAnsi="Times New Roman" w:cs="Times New Roman"/>
          <w:sz w:val="24"/>
          <w:szCs w:val="24"/>
        </w:rPr>
        <w:t>тся с 1 января 2014 года</w:t>
      </w:r>
      <w:r>
        <w:rPr>
          <w:rFonts w:ascii="Times New Roman" w:hAnsi="Times New Roman" w:cs="Times New Roman"/>
          <w:sz w:val="24"/>
          <w:szCs w:val="24"/>
        </w:rPr>
        <w:t>.</w:t>
      </w:r>
    </w:p>
    <w:p w:rsidR="004D7023" w:rsidRPr="00317B82" w:rsidRDefault="004D7023" w:rsidP="004D7023">
      <w:pPr>
        <w:snapToGrid w:val="0"/>
        <w:spacing w:after="0"/>
        <w:ind w:firstLine="720"/>
        <w:jc w:val="both"/>
        <w:rPr>
          <w:rFonts w:ascii="Times New Roman" w:hAnsi="Times New Roman" w:cs="Times New Roman"/>
          <w:sz w:val="24"/>
          <w:szCs w:val="24"/>
        </w:rPr>
      </w:pPr>
      <w:r w:rsidRPr="00317B82">
        <w:rPr>
          <w:rFonts w:ascii="Times New Roman" w:hAnsi="Times New Roman" w:cs="Times New Roman"/>
          <w:sz w:val="24"/>
          <w:szCs w:val="24"/>
        </w:rPr>
        <w:lastRenderedPageBreak/>
        <w:t xml:space="preserve">Новый стандарт призван принципиально изменить работу в детских садах, тренды выстраивания всей системы дошкольного образования в нем заданы достаточно серьезные.   Основная задача педагогических коллективов детских садов – создать условия,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w:t>
      </w:r>
    </w:p>
    <w:p w:rsidR="004D7023" w:rsidRPr="00317B82" w:rsidRDefault="004D7023" w:rsidP="004D7023">
      <w:pPr>
        <w:snapToGrid w:val="0"/>
        <w:spacing w:after="0"/>
        <w:jc w:val="both"/>
        <w:rPr>
          <w:rFonts w:ascii="Times New Roman" w:hAnsi="Times New Roman" w:cs="Times New Roman"/>
          <w:bCs/>
          <w:sz w:val="24"/>
          <w:szCs w:val="24"/>
        </w:rPr>
      </w:pPr>
      <w:r w:rsidRPr="00317B82">
        <w:rPr>
          <w:rFonts w:ascii="Times New Roman" w:hAnsi="Times New Roman" w:cs="Times New Roman"/>
          <w:bCs/>
          <w:sz w:val="24"/>
          <w:szCs w:val="24"/>
        </w:rPr>
        <w:t xml:space="preserve">        </w:t>
      </w:r>
      <w:r w:rsidRPr="00317B82">
        <w:rPr>
          <w:rFonts w:ascii="Times New Roman" w:hAnsi="Times New Roman" w:cs="Times New Roman"/>
          <w:bCs/>
          <w:sz w:val="24"/>
          <w:szCs w:val="24"/>
        </w:rPr>
        <w:tab/>
        <w:t xml:space="preserve">В истекшем году для заведующих и  старших воспитателей дошкольных учреждений на базе МБДОУ №№ 3, 6,  12, 15 проведены городские и областной семинары, </w:t>
      </w:r>
      <w:r w:rsidRPr="00317B82">
        <w:rPr>
          <w:rFonts w:ascii="Times New Roman" w:hAnsi="Times New Roman" w:cs="Times New Roman"/>
          <w:bCs/>
          <w:color w:val="000000"/>
          <w:sz w:val="24"/>
          <w:szCs w:val="24"/>
        </w:rPr>
        <w:t xml:space="preserve">главной целью которых было создание условий повышения качества дошкольного образования в условиях введения ФГОС ДО.  </w:t>
      </w:r>
    </w:p>
    <w:p w:rsidR="004D7023" w:rsidRDefault="004D7023" w:rsidP="00E03BA3">
      <w:pPr>
        <w:widowControl w:val="0"/>
        <w:autoSpaceDE w:val="0"/>
        <w:autoSpaceDN w:val="0"/>
        <w:adjustRightInd w:val="0"/>
        <w:spacing w:after="120"/>
        <w:ind w:firstLine="720"/>
        <w:jc w:val="both"/>
        <w:rPr>
          <w:rFonts w:ascii="Times New Roman" w:hAnsi="Times New Roman" w:cs="Times New Roman"/>
          <w:sz w:val="24"/>
          <w:szCs w:val="24"/>
        </w:rPr>
      </w:pPr>
    </w:p>
    <w:p w:rsidR="00B70EF2" w:rsidRDefault="00B70EF2" w:rsidP="00E03BA3">
      <w:pPr>
        <w:widowControl w:val="0"/>
        <w:autoSpaceDE w:val="0"/>
        <w:autoSpaceDN w:val="0"/>
        <w:adjustRightInd w:val="0"/>
        <w:spacing w:after="120"/>
        <w:ind w:firstLine="720"/>
        <w:jc w:val="both"/>
        <w:rPr>
          <w:rFonts w:ascii="Times New Roman" w:hAnsi="Times New Roman" w:cs="Times New Roman"/>
          <w:sz w:val="24"/>
          <w:szCs w:val="24"/>
        </w:rPr>
      </w:pPr>
    </w:p>
    <w:p w:rsidR="004D7023" w:rsidRDefault="004D7023" w:rsidP="00E03BA3">
      <w:pPr>
        <w:widowControl w:val="0"/>
        <w:autoSpaceDE w:val="0"/>
        <w:autoSpaceDN w:val="0"/>
        <w:adjustRightInd w:val="0"/>
        <w:spacing w:after="120"/>
        <w:ind w:firstLine="720"/>
        <w:jc w:val="both"/>
        <w:rPr>
          <w:rFonts w:ascii="Times New Roman" w:hAnsi="Times New Roman" w:cs="Times New Roman"/>
          <w:sz w:val="24"/>
          <w:szCs w:val="24"/>
        </w:rPr>
      </w:pPr>
    </w:p>
    <w:p w:rsidR="004D7023" w:rsidRDefault="004D7023" w:rsidP="00A90481">
      <w:pPr>
        <w:widowControl w:val="0"/>
        <w:autoSpaceDE w:val="0"/>
        <w:autoSpaceDN w:val="0"/>
        <w:adjustRightInd w:val="0"/>
        <w:spacing w:after="120"/>
        <w:ind w:firstLine="720"/>
        <w:jc w:val="center"/>
        <w:rPr>
          <w:rFonts w:ascii="Times New Roman" w:hAnsi="Times New Roman" w:cs="Times New Roman"/>
          <w:sz w:val="24"/>
          <w:szCs w:val="24"/>
        </w:rPr>
      </w:pPr>
      <w:r w:rsidRPr="00E03BA3">
        <w:rPr>
          <w:rFonts w:ascii="Times New Roman" w:hAnsi="Times New Roman" w:cs="Times New Roman"/>
          <w:b/>
          <w:bCs/>
          <w:sz w:val="24"/>
          <w:szCs w:val="24"/>
          <w:u w:color="2A6EC3"/>
        </w:rPr>
        <w:t xml:space="preserve">Общая характеристика сферы реализации </w:t>
      </w:r>
      <w:r>
        <w:rPr>
          <w:rFonts w:ascii="Times New Roman" w:hAnsi="Times New Roman" w:cs="Times New Roman"/>
          <w:b/>
          <w:bCs/>
          <w:sz w:val="24"/>
          <w:szCs w:val="24"/>
          <w:u w:color="2A6EC3"/>
        </w:rPr>
        <w:t>под</w:t>
      </w:r>
      <w:r w:rsidRPr="00E03BA3">
        <w:rPr>
          <w:rFonts w:ascii="Times New Roman" w:hAnsi="Times New Roman" w:cs="Times New Roman"/>
          <w:b/>
          <w:bCs/>
          <w:sz w:val="24"/>
          <w:szCs w:val="24"/>
          <w:u w:color="2A6EC3"/>
        </w:rPr>
        <w:t>программы</w:t>
      </w:r>
      <w:r>
        <w:rPr>
          <w:rFonts w:ascii="Times New Roman" w:hAnsi="Times New Roman" w:cs="Times New Roman"/>
          <w:b/>
          <w:bCs/>
          <w:sz w:val="24"/>
          <w:szCs w:val="24"/>
          <w:u w:color="2A6EC3"/>
        </w:rPr>
        <w:t xml:space="preserve"> </w:t>
      </w:r>
      <w:r w:rsidRPr="004D7023">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E03BA3">
        <w:rPr>
          <w:rFonts w:ascii="Times New Roman" w:hAnsi="Times New Roman" w:cs="Times New Roman"/>
          <w:b/>
          <w:sz w:val="24"/>
          <w:szCs w:val="24"/>
        </w:rPr>
        <w:t>«Общее образование»</w:t>
      </w:r>
    </w:p>
    <w:p w:rsidR="004D7023" w:rsidRPr="00317B82" w:rsidRDefault="004D7023" w:rsidP="004D7023">
      <w:pPr>
        <w:widowControl w:val="0"/>
        <w:spacing w:line="240" w:lineRule="auto"/>
        <w:ind w:firstLine="720"/>
        <w:jc w:val="both"/>
        <w:rPr>
          <w:rFonts w:ascii="Times New Roman" w:hAnsi="Times New Roman" w:cs="Times New Roman"/>
          <w:sz w:val="24"/>
          <w:szCs w:val="24"/>
        </w:rPr>
      </w:pPr>
      <w:r w:rsidRPr="00317B82">
        <w:rPr>
          <w:rFonts w:ascii="Times New Roman" w:hAnsi="Times New Roman" w:cs="Times New Roman"/>
          <w:sz w:val="24"/>
          <w:szCs w:val="24"/>
        </w:rPr>
        <w:t xml:space="preserve">В городе  ежегодно увеличивается численность обучающихся в школах на 350-400 человек. </w:t>
      </w:r>
    </w:p>
    <w:p w:rsidR="004D7023" w:rsidRPr="00317B82" w:rsidRDefault="004D7023" w:rsidP="004D7023">
      <w:pPr>
        <w:spacing w:after="0" w:line="277" w:lineRule="auto"/>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Все общеобразовательные </w:t>
      </w:r>
      <w:r w:rsidR="00FA5CA6">
        <w:rPr>
          <w:rFonts w:ascii="Times New Roman" w:hAnsi="Times New Roman" w:cs="Times New Roman"/>
          <w:sz w:val="24"/>
          <w:szCs w:val="24"/>
        </w:rPr>
        <w:t>организации</w:t>
      </w:r>
      <w:r w:rsidRPr="00317B82">
        <w:rPr>
          <w:rFonts w:ascii="Times New Roman" w:hAnsi="Times New Roman" w:cs="Times New Roman"/>
          <w:sz w:val="24"/>
          <w:szCs w:val="24"/>
        </w:rPr>
        <w:t xml:space="preserve"> города проводят занятия в одну смену. Для дальнейшего функционирования в одну смену запланировано:</w:t>
      </w:r>
    </w:p>
    <w:p w:rsidR="004D7023" w:rsidRPr="00317B82" w:rsidRDefault="004D7023" w:rsidP="004D7023">
      <w:pPr>
        <w:spacing w:after="0" w:line="277" w:lineRule="auto"/>
        <w:ind w:firstLine="709"/>
        <w:jc w:val="both"/>
        <w:rPr>
          <w:rFonts w:ascii="Times New Roman" w:hAnsi="Times New Roman" w:cs="Times New Roman"/>
          <w:sz w:val="24"/>
          <w:szCs w:val="24"/>
        </w:rPr>
      </w:pPr>
      <w:r w:rsidRPr="00317B82">
        <w:rPr>
          <w:rFonts w:ascii="Times New Roman" w:hAnsi="Times New Roman" w:cs="Times New Roman"/>
          <w:sz w:val="24"/>
          <w:szCs w:val="24"/>
        </w:rPr>
        <w:t>строительство школ: – на 1125 мест (заложен «камень»);</w:t>
      </w:r>
    </w:p>
    <w:p w:rsidR="004D7023" w:rsidRPr="00317B82" w:rsidRDefault="004D7023" w:rsidP="004D7023">
      <w:pPr>
        <w:spacing w:after="0" w:line="277" w:lineRule="auto"/>
        <w:ind w:firstLine="3261"/>
        <w:jc w:val="both"/>
        <w:rPr>
          <w:rFonts w:ascii="Times New Roman" w:hAnsi="Times New Roman" w:cs="Times New Roman"/>
          <w:sz w:val="24"/>
          <w:szCs w:val="24"/>
        </w:rPr>
      </w:pPr>
      <w:r w:rsidRPr="00317B82">
        <w:rPr>
          <w:rFonts w:ascii="Times New Roman" w:hAnsi="Times New Roman" w:cs="Times New Roman"/>
          <w:sz w:val="24"/>
          <w:szCs w:val="24"/>
        </w:rPr>
        <w:t xml:space="preserve"> – на 810 мест (6 мкрн.);</w:t>
      </w:r>
    </w:p>
    <w:p w:rsidR="004D7023" w:rsidRPr="00317B82" w:rsidRDefault="004D7023" w:rsidP="004D7023">
      <w:pPr>
        <w:spacing w:after="0" w:line="277" w:lineRule="auto"/>
        <w:ind w:firstLine="709"/>
        <w:jc w:val="both"/>
        <w:rPr>
          <w:rFonts w:ascii="Times New Roman" w:hAnsi="Times New Roman" w:cs="Times New Roman"/>
          <w:sz w:val="24"/>
          <w:szCs w:val="24"/>
        </w:rPr>
      </w:pPr>
      <w:r w:rsidRPr="00317B82">
        <w:rPr>
          <w:rFonts w:ascii="Times New Roman" w:hAnsi="Times New Roman" w:cs="Times New Roman"/>
          <w:sz w:val="24"/>
          <w:szCs w:val="24"/>
        </w:rPr>
        <w:t>строительство пристройки на 250 мест к средней школе № 4.</w:t>
      </w:r>
    </w:p>
    <w:p w:rsidR="004D7023" w:rsidRPr="00317B82" w:rsidRDefault="004D7023" w:rsidP="004D7023">
      <w:pPr>
        <w:spacing w:after="0"/>
        <w:ind w:firstLine="708"/>
        <w:jc w:val="both"/>
        <w:rPr>
          <w:rFonts w:ascii="Times New Roman" w:hAnsi="Times New Roman" w:cs="Times New Roman"/>
          <w:b/>
          <w:i/>
          <w:sz w:val="24"/>
          <w:szCs w:val="24"/>
        </w:rPr>
      </w:pPr>
    </w:p>
    <w:p w:rsidR="004D7023" w:rsidRPr="00317B82" w:rsidRDefault="004D7023" w:rsidP="004D7023">
      <w:pPr>
        <w:shd w:val="clear" w:color="auto" w:fill="FFFFFF"/>
        <w:spacing w:after="0"/>
        <w:jc w:val="both"/>
        <w:rPr>
          <w:rFonts w:ascii="Times New Roman" w:hAnsi="Times New Roman" w:cs="Times New Roman"/>
          <w:sz w:val="24"/>
          <w:szCs w:val="24"/>
        </w:rPr>
      </w:pPr>
      <w:r w:rsidRPr="00317B82">
        <w:rPr>
          <w:rFonts w:ascii="Times New Roman" w:hAnsi="Times New Roman" w:cs="Times New Roman"/>
          <w:sz w:val="24"/>
          <w:szCs w:val="24"/>
        </w:rPr>
        <w:tab/>
        <w:t xml:space="preserve">Внедрение  ФГОС - ключевая тема модернизации. </w:t>
      </w:r>
    </w:p>
    <w:p w:rsidR="004D7023" w:rsidRPr="00317B82" w:rsidRDefault="004D7023" w:rsidP="004D7023">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С 1 сентября 2013 года по ФГОС занимались 3017 обучающихся. Доля охваченных ФГОС составляет </w:t>
      </w:r>
      <w:r w:rsidRPr="00317B82">
        <w:rPr>
          <w:rFonts w:ascii="Times New Roman" w:hAnsi="Times New Roman" w:cs="Times New Roman"/>
          <w:b/>
          <w:sz w:val="24"/>
          <w:szCs w:val="24"/>
        </w:rPr>
        <w:t xml:space="preserve">42,7%, </w:t>
      </w:r>
      <w:r w:rsidRPr="00317B82">
        <w:rPr>
          <w:rFonts w:ascii="Times New Roman" w:hAnsi="Times New Roman" w:cs="Times New Roman"/>
          <w:sz w:val="24"/>
          <w:szCs w:val="24"/>
        </w:rPr>
        <w:t>при плановом показателе 37,3%.</w:t>
      </w:r>
      <w:r w:rsidRPr="00317B82">
        <w:rPr>
          <w:rFonts w:ascii="Times New Roman" w:hAnsi="Times New Roman" w:cs="Times New Roman"/>
          <w:b/>
          <w:sz w:val="24"/>
          <w:szCs w:val="24"/>
        </w:rPr>
        <w:t xml:space="preserve"> </w:t>
      </w:r>
    </w:p>
    <w:p w:rsidR="004D7023" w:rsidRPr="00FA5CA6" w:rsidRDefault="004D7023" w:rsidP="00FA5CA6">
      <w:pPr>
        <w:pStyle w:val="ConsPlusNormal"/>
        <w:widowControl/>
        <w:spacing w:line="276" w:lineRule="auto"/>
        <w:ind w:firstLine="708"/>
        <w:jc w:val="both"/>
        <w:rPr>
          <w:rFonts w:ascii="Times New Roman" w:hAnsi="Times New Roman" w:cs="Times New Roman"/>
          <w:sz w:val="24"/>
          <w:szCs w:val="24"/>
        </w:rPr>
      </w:pPr>
      <w:r w:rsidRPr="00317B82">
        <w:rPr>
          <w:rFonts w:ascii="Times New Roman" w:hAnsi="Times New Roman" w:cs="Times New Roman"/>
          <w:sz w:val="24"/>
          <w:szCs w:val="24"/>
        </w:rPr>
        <w:t xml:space="preserve">По ФГОС начального общего образования занимались 105 классов начальной школы - 2637 учеников, в том числе четвертый класс школы №4-пилотного учреждения Московской области по введению ФГОС. Доля учащихся на уровне начального общего образования, охваченных ФГОС - </w:t>
      </w:r>
      <w:r w:rsidRPr="00317B82">
        <w:rPr>
          <w:rFonts w:ascii="Times New Roman" w:hAnsi="Times New Roman" w:cs="Times New Roman"/>
          <w:b/>
          <w:sz w:val="24"/>
          <w:szCs w:val="24"/>
        </w:rPr>
        <w:t xml:space="preserve">83,3%. </w:t>
      </w:r>
    </w:p>
    <w:p w:rsidR="004D7023" w:rsidRPr="00317B82" w:rsidRDefault="004D7023" w:rsidP="004D7023">
      <w:pPr>
        <w:spacing w:after="0"/>
        <w:ind w:firstLine="709"/>
        <w:jc w:val="both"/>
        <w:rPr>
          <w:rFonts w:ascii="Times New Roman" w:hAnsi="Times New Roman" w:cs="Times New Roman"/>
          <w:sz w:val="24"/>
          <w:szCs w:val="24"/>
        </w:rPr>
      </w:pPr>
      <w:r w:rsidRPr="00317B82">
        <w:rPr>
          <w:rFonts w:ascii="Times New Roman" w:hAnsi="Times New Roman" w:cs="Times New Roman"/>
          <w:color w:val="444444"/>
          <w:sz w:val="24"/>
          <w:szCs w:val="24"/>
        </w:rPr>
        <w:t xml:space="preserve">3 года работы по новым стандартам дали положительные результаты: большинство учителей города репродуктивным урокам, связанным, как правило, с использованием традиционных технологий предпочитают организацию инновационной активности учащихся как на уроке, так и во внеурочной деятельности. </w:t>
      </w:r>
    </w:p>
    <w:p w:rsidR="004D7023" w:rsidRPr="00317B82" w:rsidRDefault="004D7023" w:rsidP="004D7023">
      <w:pPr>
        <w:shd w:val="clear" w:color="auto" w:fill="FFFFFF"/>
        <w:spacing w:after="0"/>
        <w:ind w:firstLine="708"/>
        <w:jc w:val="both"/>
        <w:rPr>
          <w:rFonts w:ascii="Times New Roman" w:hAnsi="Times New Roman" w:cs="Times New Roman"/>
          <w:color w:val="444444"/>
          <w:sz w:val="24"/>
          <w:szCs w:val="24"/>
        </w:rPr>
      </w:pPr>
      <w:r w:rsidRPr="00317B82">
        <w:rPr>
          <w:rFonts w:ascii="Times New Roman" w:hAnsi="Times New Roman" w:cs="Times New Roman"/>
          <w:color w:val="444444"/>
          <w:sz w:val="24"/>
          <w:szCs w:val="24"/>
        </w:rPr>
        <w:t>14 пятых класс</w:t>
      </w:r>
      <w:r w:rsidR="00FA5CA6">
        <w:rPr>
          <w:rFonts w:ascii="Times New Roman" w:hAnsi="Times New Roman" w:cs="Times New Roman"/>
          <w:color w:val="444444"/>
          <w:sz w:val="24"/>
          <w:szCs w:val="24"/>
        </w:rPr>
        <w:t>ов</w:t>
      </w:r>
      <w:r w:rsidRPr="00317B82">
        <w:rPr>
          <w:rFonts w:ascii="Times New Roman" w:hAnsi="Times New Roman" w:cs="Times New Roman"/>
          <w:color w:val="444444"/>
          <w:sz w:val="24"/>
          <w:szCs w:val="24"/>
        </w:rPr>
        <w:t xml:space="preserve"> </w:t>
      </w:r>
      <w:r w:rsidRPr="00317B82">
        <w:rPr>
          <w:rFonts w:ascii="Times New Roman" w:hAnsi="Times New Roman" w:cs="Times New Roman"/>
          <w:sz w:val="24"/>
          <w:szCs w:val="24"/>
        </w:rPr>
        <w:t>школ №№2, 4, 5, Лицея и Гимназии, являются ресурсными центрами Московской области по введению ФГОС основного общего образования.</w:t>
      </w:r>
    </w:p>
    <w:p w:rsidR="004D7023" w:rsidRPr="00317B82" w:rsidRDefault="004D7023" w:rsidP="004D7023">
      <w:pPr>
        <w:spacing w:after="0"/>
        <w:ind w:firstLine="708"/>
        <w:jc w:val="center"/>
        <w:rPr>
          <w:rFonts w:ascii="Times New Roman" w:hAnsi="Times New Roman" w:cs="Times New Roman"/>
          <w:b/>
          <w:sz w:val="24"/>
          <w:szCs w:val="24"/>
        </w:rPr>
      </w:pPr>
      <w:r w:rsidRPr="00317B82">
        <w:rPr>
          <w:rFonts w:ascii="Times New Roman" w:hAnsi="Times New Roman" w:cs="Times New Roman"/>
          <w:sz w:val="24"/>
          <w:szCs w:val="24"/>
        </w:rPr>
        <w:t xml:space="preserve">Сравнительная характеристика охвата учащихся ФГОС основного общего образования в г.о. Реутов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4D7023" w:rsidRPr="00317B82">
        <w:tc>
          <w:tcPr>
            <w:tcW w:w="3190" w:type="dxa"/>
            <w:shd w:val="clear" w:color="auto" w:fill="auto"/>
          </w:tcPr>
          <w:p w:rsidR="004D7023" w:rsidRPr="00360BD7" w:rsidRDefault="004D7023" w:rsidP="00360BD7">
            <w:pPr>
              <w:jc w:val="center"/>
              <w:rPr>
                <w:rFonts w:ascii="Times New Roman" w:hAnsi="Times New Roman" w:cs="Times New Roman"/>
                <w:sz w:val="24"/>
                <w:szCs w:val="24"/>
              </w:rPr>
            </w:pPr>
            <w:smartTag w:uri="urn:schemas-microsoft-com:office:smarttags" w:element="metricconverter">
              <w:smartTagPr>
                <w:attr w:name="ProductID" w:val="2012 г"/>
              </w:smartTagPr>
              <w:r w:rsidRPr="00360BD7">
                <w:rPr>
                  <w:rFonts w:ascii="Times New Roman" w:hAnsi="Times New Roman" w:cs="Times New Roman"/>
                  <w:sz w:val="24"/>
                  <w:szCs w:val="24"/>
                </w:rPr>
                <w:t>2012 г</w:t>
              </w:r>
            </w:smartTag>
            <w:r w:rsidRPr="00360BD7">
              <w:rPr>
                <w:rFonts w:ascii="Times New Roman" w:hAnsi="Times New Roman" w:cs="Times New Roman"/>
                <w:sz w:val="24"/>
                <w:szCs w:val="24"/>
              </w:rPr>
              <w:t>.</w:t>
            </w:r>
          </w:p>
        </w:tc>
        <w:tc>
          <w:tcPr>
            <w:tcW w:w="3190" w:type="dxa"/>
            <w:shd w:val="clear" w:color="auto" w:fill="auto"/>
          </w:tcPr>
          <w:p w:rsidR="004D7023" w:rsidRPr="00360BD7" w:rsidRDefault="004D7023" w:rsidP="00360BD7">
            <w:pPr>
              <w:jc w:val="center"/>
              <w:rPr>
                <w:rFonts w:ascii="Times New Roman" w:hAnsi="Times New Roman" w:cs="Times New Roman"/>
                <w:sz w:val="24"/>
                <w:szCs w:val="24"/>
              </w:rPr>
            </w:pPr>
            <w:smartTag w:uri="urn:schemas-microsoft-com:office:smarttags" w:element="metricconverter">
              <w:smartTagPr>
                <w:attr w:name="ProductID" w:val="2013 г"/>
              </w:smartTagPr>
              <w:r w:rsidRPr="00360BD7">
                <w:rPr>
                  <w:rFonts w:ascii="Times New Roman" w:hAnsi="Times New Roman" w:cs="Times New Roman"/>
                  <w:sz w:val="24"/>
                  <w:szCs w:val="24"/>
                </w:rPr>
                <w:t>2013 г</w:t>
              </w:r>
            </w:smartTag>
            <w:r w:rsidRPr="00360BD7">
              <w:rPr>
                <w:rFonts w:ascii="Times New Roman" w:hAnsi="Times New Roman" w:cs="Times New Roman"/>
                <w:sz w:val="24"/>
                <w:szCs w:val="24"/>
              </w:rPr>
              <w:t>.</w:t>
            </w:r>
          </w:p>
        </w:tc>
        <w:tc>
          <w:tcPr>
            <w:tcW w:w="3191" w:type="dxa"/>
            <w:shd w:val="clear" w:color="auto" w:fill="auto"/>
          </w:tcPr>
          <w:p w:rsidR="004D7023" w:rsidRPr="00360BD7" w:rsidRDefault="004D7023" w:rsidP="00360BD7">
            <w:pPr>
              <w:jc w:val="center"/>
              <w:rPr>
                <w:rFonts w:ascii="Times New Roman" w:hAnsi="Times New Roman" w:cs="Times New Roman"/>
                <w:sz w:val="24"/>
                <w:szCs w:val="24"/>
              </w:rPr>
            </w:pPr>
            <w:smartTag w:uri="urn:schemas-microsoft-com:office:smarttags" w:element="metricconverter">
              <w:smartTagPr>
                <w:attr w:name="ProductID" w:val="2014 г"/>
              </w:smartTagPr>
              <w:r w:rsidRPr="00360BD7">
                <w:rPr>
                  <w:rFonts w:ascii="Times New Roman" w:hAnsi="Times New Roman" w:cs="Times New Roman"/>
                  <w:sz w:val="24"/>
                  <w:szCs w:val="24"/>
                </w:rPr>
                <w:t>2014 г</w:t>
              </w:r>
            </w:smartTag>
            <w:r w:rsidRPr="00360BD7">
              <w:rPr>
                <w:rFonts w:ascii="Times New Roman" w:hAnsi="Times New Roman" w:cs="Times New Roman"/>
                <w:sz w:val="24"/>
                <w:szCs w:val="24"/>
              </w:rPr>
              <w:t>.</w:t>
            </w:r>
          </w:p>
        </w:tc>
      </w:tr>
      <w:tr w:rsidR="004D7023" w:rsidRPr="00317B82">
        <w:tc>
          <w:tcPr>
            <w:tcW w:w="3190" w:type="dxa"/>
            <w:shd w:val="clear" w:color="auto" w:fill="auto"/>
          </w:tcPr>
          <w:p w:rsidR="004D7023" w:rsidRPr="00360BD7" w:rsidRDefault="004D7023" w:rsidP="00360BD7">
            <w:pPr>
              <w:jc w:val="center"/>
              <w:rPr>
                <w:rFonts w:ascii="Times New Roman" w:hAnsi="Times New Roman" w:cs="Times New Roman"/>
                <w:sz w:val="24"/>
                <w:szCs w:val="24"/>
              </w:rPr>
            </w:pPr>
            <w:r w:rsidRPr="00360BD7">
              <w:rPr>
                <w:rFonts w:ascii="Times New Roman" w:hAnsi="Times New Roman" w:cs="Times New Roman"/>
                <w:sz w:val="24"/>
                <w:szCs w:val="24"/>
              </w:rPr>
              <w:t>-</w:t>
            </w:r>
          </w:p>
        </w:tc>
        <w:tc>
          <w:tcPr>
            <w:tcW w:w="3190" w:type="dxa"/>
            <w:shd w:val="clear" w:color="auto" w:fill="auto"/>
          </w:tcPr>
          <w:p w:rsidR="004D7023" w:rsidRPr="00360BD7" w:rsidRDefault="004D7023" w:rsidP="00360BD7">
            <w:pPr>
              <w:jc w:val="center"/>
              <w:rPr>
                <w:rFonts w:ascii="Times New Roman" w:hAnsi="Times New Roman" w:cs="Times New Roman"/>
                <w:sz w:val="24"/>
                <w:szCs w:val="24"/>
              </w:rPr>
            </w:pPr>
            <w:r w:rsidRPr="00360BD7">
              <w:rPr>
                <w:rFonts w:ascii="Times New Roman" w:hAnsi="Times New Roman" w:cs="Times New Roman"/>
                <w:sz w:val="24"/>
                <w:szCs w:val="24"/>
              </w:rPr>
              <w:t>11,8%</w:t>
            </w:r>
          </w:p>
        </w:tc>
        <w:tc>
          <w:tcPr>
            <w:tcW w:w="3191" w:type="dxa"/>
            <w:shd w:val="clear" w:color="auto" w:fill="auto"/>
          </w:tcPr>
          <w:p w:rsidR="004D7023" w:rsidRPr="00360BD7" w:rsidRDefault="004D7023" w:rsidP="00360BD7">
            <w:pPr>
              <w:jc w:val="center"/>
              <w:rPr>
                <w:rFonts w:ascii="Times New Roman" w:hAnsi="Times New Roman" w:cs="Times New Roman"/>
                <w:sz w:val="24"/>
                <w:szCs w:val="24"/>
              </w:rPr>
            </w:pPr>
            <w:r w:rsidRPr="00360BD7">
              <w:rPr>
                <w:rFonts w:ascii="Times New Roman" w:hAnsi="Times New Roman" w:cs="Times New Roman"/>
                <w:sz w:val="24"/>
                <w:szCs w:val="24"/>
              </w:rPr>
              <w:t>33,8%</w:t>
            </w:r>
          </w:p>
        </w:tc>
      </w:tr>
    </w:tbl>
    <w:p w:rsidR="004D7023" w:rsidRPr="00317B82" w:rsidRDefault="004D7023" w:rsidP="004D7023">
      <w:pPr>
        <w:spacing w:after="0"/>
        <w:ind w:firstLine="720"/>
        <w:jc w:val="both"/>
        <w:rPr>
          <w:rFonts w:ascii="Times New Roman" w:hAnsi="Times New Roman" w:cs="Times New Roman"/>
          <w:sz w:val="24"/>
          <w:szCs w:val="24"/>
        </w:rPr>
      </w:pPr>
    </w:p>
    <w:p w:rsidR="004D7023" w:rsidRPr="00317B82" w:rsidRDefault="004D7023" w:rsidP="004D7023">
      <w:pPr>
        <w:spacing w:after="0"/>
        <w:ind w:firstLine="720"/>
        <w:jc w:val="both"/>
        <w:rPr>
          <w:rFonts w:ascii="Times New Roman" w:hAnsi="Times New Roman" w:cs="Times New Roman"/>
          <w:sz w:val="24"/>
          <w:szCs w:val="24"/>
        </w:rPr>
      </w:pPr>
      <w:r w:rsidRPr="00317B82">
        <w:rPr>
          <w:rFonts w:ascii="Times New Roman" w:hAnsi="Times New Roman" w:cs="Times New Roman"/>
          <w:sz w:val="24"/>
          <w:szCs w:val="24"/>
        </w:rPr>
        <w:t>В 2014-</w:t>
      </w:r>
      <w:smartTag w:uri="urn:schemas-microsoft-com:office:smarttags" w:element="metricconverter">
        <w:smartTagPr>
          <w:attr w:name="ProductID" w:val="2015 г"/>
        </w:smartTagPr>
        <w:r w:rsidRPr="00317B82">
          <w:rPr>
            <w:rFonts w:ascii="Times New Roman" w:hAnsi="Times New Roman" w:cs="Times New Roman"/>
            <w:sz w:val="24"/>
            <w:szCs w:val="24"/>
          </w:rPr>
          <w:t>2015 г</w:t>
        </w:r>
      </w:smartTag>
      <w:r w:rsidRPr="00317B82">
        <w:rPr>
          <w:rFonts w:ascii="Times New Roman" w:hAnsi="Times New Roman" w:cs="Times New Roman"/>
          <w:sz w:val="24"/>
          <w:szCs w:val="24"/>
        </w:rPr>
        <w:t xml:space="preserve">. все пятиклассники города и 380 обучающихся 6-х классов будут обучаться по стандартам второго поколения. </w:t>
      </w:r>
    </w:p>
    <w:p w:rsidR="004D7023" w:rsidRPr="00317B82" w:rsidRDefault="004D7023" w:rsidP="004D7023">
      <w:pPr>
        <w:spacing w:after="0"/>
        <w:ind w:firstLine="708"/>
        <w:jc w:val="center"/>
        <w:rPr>
          <w:rFonts w:ascii="Times New Roman" w:hAnsi="Times New Roman" w:cs="Times New Roman"/>
          <w:sz w:val="24"/>
          <w:szCs w:val="24"/>
        </w:rPr>
      </w:pPr>
    </w:p>
    <w:p w:rsidR="004D7023" w:rsidRPr="00317B82" w:rsidRDefault="004D7023" w:rsidP="004D7023">
      <w:pPr>
        <w:spacing w:after="0"/>
        <w:ind w:firstLine="708"/>
        <w:jc w:val="center"/>
        <w:rPr>
          <w:rFonts w:ascii="Times New Roman" w:hAnsi="Times New Roman" w:cs="Times New Roman"/>
          <w:b/>
          <w:sz w:val="24"/>
          <w:szCs w:val="24"/>
        </w:rPr>
      </w:pPr>
      <w:r w:rsidRPr="00317B82">
        <w:rPr>
          <w:rFonts w:ascii="Times New Roman" w:hAnsi="Times New Roman" w:cs="Times New Roman"/>
          <w:sz w:val="24"/>
          <w:szCs w:val="24"/>
        </w:rPr>
        <w:t xml:space="preserve">Сравнительная характеристика участия общеобразовательных организаций в ФГОС основного общего образования в г.о. Реутов и Московской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4D7023" w:rsidRPr="00317B82">
        <w:tc>
          <w:tcPr>
            <w:tcW w:w="4785" w:type="dxa"/>
            <w:gridSpan w:val="2"/>
            <w:shd w:val="clear" w:color="auto" w:fill="auto"/>
          </w:tcPr>
          <w:p w:rsidR="004D7023" w:rsidRPr="00360BD7" w:rsidRDefault="004D7023" w:rsidP="00360BD7">
            <w:pPr>
              <w:jc w:val="center"/>
              <w:rPr>
                <w:rFonts w:ascii="Times New Roman" w:hAnsi="Times New Roman" w:cs="Times New Roman"/>
                <w:sz w:val="24"/>
                <w:szCs w:val="24"/>
              </w:rPr>
            </w:pPr>
            <w:smartTag w:uri="urn:schemas-microsoft-com:office:smarttags" w:element="metricconverter">
              <w:smartTagPr>
                <w:attr w:name="ProductID" w:val="2013 г"/>
              </w:smartTagPr>
              <w:r w:rsidRPr="00360BD7">
                <w:rPr>
                  <w:rFonts w:ascii="Times New Roman" w:hAnsi="Times New Roman" w:cs="Times New Roman"/>
                  <w:sz w:val="24"/>
                  <w:szCs w:val="24"/>
                </w:rPr>
                <w:lastRenderedPageBreak/>
                <w:t>2013 г</w:t>
              </w:r>
            </w:smartTag>
            <w:r w:rsidRPr="00360BD7">
              <w:rPr>
                <w:rFonts w:ascii="Times New Roman" w:hAnsi="Times New Roman" w:cs="Times New Roman"/>
                <w:sz w:val="24"/>
                <w:szCs w:val="24"/>
              </w:rPr>
              <w:t>.</w:t>
            </w:r>
          </w:p>
        </w:tc>
        <w:tc>
          <w:tcPr>
            <w:tcW w:w="4786" w:type="dxa"/>
            <w:gridSpan w:val="2"/>
            <w:shd w:val="clear" w:color="auto" w:fill="auto"/>
          </w:tcPr>
          <w:p w:rsidR="004D7023" w:rsidRPr="00360BD7" w:rsidRDefault="004D7023" w:rsidP="00360BD7">
            <w:pPr>
              <w:jc w:val="center"/>
              <w:rPr>
                <w:rFonts w:ascii="Times New Roman" w:hAnsi="Times New Roman" w:cs="Times New Roman"/>
                <w:sz w:val="24"/>
                <w:szCs w:val="24"/>
              </w:rPr>
            </w:pPr>
            <w:smartTag w:uri="urn:schemas-microsoft-com:office:smarttags" w:element="metricconverter">
              <w:smartTagPr>
                <w:attr w:name="ProductID" w:val="2014 г"/>
              </w:smartTagPr>
              <w:r w:rsidRPr="00360BD7">
                <w:rPr>
                  <w:rFonts w:ascii="Times New Roman" w:hAnsi="Times New Roman" w:cs="Times New Roman"/>
                  <w:sz w:val="24"/>
                  <w:szCs w:val="24"/>
                </w:rPr>
                <w:t>2014 г</w:t>
              </w:r>
            </w:smartTag>
            <w:r w:rsidRPr="00360BD7">
              <w:rPr>
                <w:rFonts w:ascii="Times New Roman" w:hAnsi="Times New Roman" w:cs="Times New Roman"/>
                <w:sz w:val="24"/>
                <w:szCs w:val="24"/>
              </w:rPr>
              <w:t>.</w:t>
            </w:r>
          </w:p>
        </w:tc>
      </w:tr>
      <w:tr w:rsidR="004D7023" w:rsidRPr="00317B82">
        <w:tc>
          <w:tcPr>
            <w:tcW w:w="2392" w:type="dxa"/>
            <w:shd w:val="clear" w:color="auto" w:fill="auto"/>
          </w:tcPr>
          <w:p w:rsidR="004D7023" w:rsidRPr="00360BD7" w:rsidRDefault="004D7023" w:rsidP="00360BD7">
            <w:pPr>
              <w:jc w:val="both"/>
              <w:rPr>
                <w:rFonts w:ascii="Times New Roman" w:hAnsi="Times New Roman" w:cs="Times New Roman"/>
                <w:sz w:val="24"/>
                <w:szCs w:val="24"/>
              </w:rPr>
            </w:pPr>
            <w:r w:rsidRPr="00360BD7">
              <w:rPr>
                <w:rFonts w:ascii="Times New Roman" w:hAnsi="Times New Roman" w:cs="Times New Roman"/>
                <w:sz w:val="24"/>
                <w:szCs w:val="24"/>
              </w:rPr>
              <w:t>г.о. Реутов</w:t>
            </w:r>
          </w:p>
        </w:tc>
        <w:tc>
          <w:tcPr>
            <w:tcW w:w="2393" w:type="dxa"/>
            <w:shd w:val="clear" w:color="auto" w:fill="auto"/>
          </w:tcPr>
          <w:p w:rsidR="004D7023" w:rsidRPr="00360BD7" w:rsidRDefault="004D7023" w:rsidP="00360BD7">
            <w:pPr>
              <w:jc w:val="both"/>
              <w:rPr>
                <w:rFonts w:ascii="Times New Roman" w:hAnsi="Times New Roman" w:cs="Times New Roman"/>
                <w:sz w:val="24"/>
                <w:szCs w:val="24"/>
              </w:rPr>
            </w:pPr>
            <w:r w:rsidRPr="00360BD7">
              <w:rPr>
                <w:rFonts w:ascii="Times New Roman" w:hAnsi="Times New Roman" w:cs="Times New Roman"/>
                <w:sz w:val="24"/>
                <w:szCs w:val="24"/>
              </w:rPr>
              <w:t>Московская область</w:t>
            </w:r>
          </w:p>
        </w:tc>
        <w:tc>
          <w:tcPr>
            <w:tcW w:w="2393" w:type="dxa"/>
            <w:shd w:val="clear" w:color="auto" w:fill="auto"/>
          </w:tcPr>
          <w:p w:rsidR="004D7023" w:rsidRPr="00360BD7" w:rsidRDefault="004D7023" w:rsidP="00360BD7">
            <w:pPr>
              <w:jc w:val="both"/>
              <w:rPr>
                <w:rFonts w:ascii="Times New Roman" w:hAnsi="Times New Roman" w:cs="Times New Roman"/>
                <w:sz w:val="24"/>
                <w:szCs w:val="24"/>
              </w:rPr>
            </w:pPr>
            <w:r w:rsidRPr="00360BD7">
              <w:rPr>
                <w:rFonts w:ascii="Times New Roman" w:hAnsi="Times New Roman" w:cs="Times New Roman"/>
                <w:sz w:val="24"/>
                <w:szCs w:val="24"/>
              </w:rPr>
              <w:t>г.о. Реутов</w:t>
            </w:r>
          </w:p>
        </w:tc>
        <w:tc>
          <w:tcPr>
            <w:tcW w:w="2393" w:type="dxa"/>
            <w:shd w:val="clear" w:color="auto" w:fill="auto"/>
          </w:tcPr>
          <w:p w:rsidR="004D7023" w:rsidRPr="00360BD7" w:rsidRDefault="004D7023" w:rsidP="00360BD7">
            <w:pPr>
              <w:jc w:val="both"/>
              <w:rPr>
                <w:rFonts w:ascii="Times New Roman" w:hAnsi="Times New Roman" w:cs="Times New Roman"/>
                <w:sz w:val="24"/>
                <w:szCs w:val="24"/>
              </w:rPr>
            </w:pPr>
            <w:r w:rsidRPr="00360BD7">
              <w:rPr>
                <w:rFonts w:ascii="Times New Roman" w:hAnsi="Times New Roman" w:cs="Times New Roman"/>
                <w:sz w:val="24"/>
                <w:szCs w:val="24"/>
              </w:rPr>
              <w:t>Московская область</w:t>
            </w:r>
          </w:p>
        </w:tc>
      </w:tr>
      <w:tr w:rsidR="004D7023" w:rsidRPr="00317B82">
        <w:tc>
          <w:tcPr>
            <w:tcW w:w="2392" w:type="dxa"/>
            <w:shd w:val="clear" w:color="auto" w:fill="auto"/>
          </w:tcPr>
          <w:p w:rsidR="004D7023" w:rsidRPr="00360BD7" w:rsidRDefault="004D7023" w:rsidP="00360BD7">
            <w:pPr>
              <w:jc w:val="center"/>
              <w:rPr>
                <w:rFonts w:ascii="Times New Roman" w:hAnsi="Times New Roman" w:cs="Times New Roman"/>
                <w:sz w:val="24"/>
                <w:szCs w:val="24"/>
              </w:rPr>
            </w:pPr>
            <w:r w:rsidRPr="00360BD7">
              <w:rPr>
                <w:rFonts w:ascii="Times New Roman" w:hAnsi="Times New Roman" w:cs="Times New Roman"/>
                <w:sz w:val="24"/>
                <w:szCs w:val="24"/>
              </w:rPr>
              <w:t>50%</w:t>
            </w:r>
          </w:p>
        </w:tc>
        <w:tc>
          <w:tcPr>
            <w:tcW w:w="2393" w:type="dxa"/>
            <w:shd w:val="clear" w:color="auto" w:fill="auto"/>
          </w:tcPr>
          <w:p w:rsidR="004D7023" w:rsidRPr="00360BD7" w:rsidRDefault="004D7023" w:rsidP="00360BD7">
            <w:pPr>
              <w:jc w:val="center"/>
              <w:rPr>
                <w:rFonts w:ascii="Times New Roman" w:hAnsi="Times New Roman" w:cs="Times New Roman"/>
                <w:sz w:val="24"/>
                <w:szCs w:val="24"/>
              </w:rPr>
            </w:pPr>
            <w:r w:rsidRPr="00360BD7">
              <w:rPr>
                <w:rFonts w:ascii="Times New Roman" w:hAnsi="Times New Roman" w:cs="Times New Roman"/>
                <w:sz w:val="24"/>
                <w:szCs w:val="24"/>
              </w:rPr>
              <w:t>16,33%</w:t>
            </w:r>
          </w:p>
        </w:tc>
        <w:tc>
          <w:tcPr>
            <w:tcW w:w="2393" w:type="dxa"/>
            <w:shd w:val="clear" w:color="auto" w:fill="auto"/>
          </w:tcPr>
          <w:p w:rsidR="004D7023" w:rsidRPr="00360BD7" w:rsidRDefault="004D7023" w:rsidP="00360BD7">
            <w:pPr>
              <w:jc w:val="center"/>
              <w:rPr>
                <w:rFonts w:ascii="Times New Roman" w:hAnsi="Times New Roman" w:cs="Times New Roman"/>
                <w:sz w:val="24"/>
                <w:szCs w:val="24"/>
              </w:rPr>
            </w:pPr>
            <w:r w:rsidRPr="00360BD7">
              <w:rPr>
                <w:rFonts w:ascii="Times New Roman" w:hAnsi="Times New Roman" w:cs="Times New Roman"/>
                <w:sz w:val="24"/>
                <w:szCs w:val="24"/>
              </w:rPr>
              <w:t>100%</w:t>
            </w:r>
          </w:p>
        </w:tc>
        <w:tc>
          <w:tcPr>
            <w:tcW w:w="2393" w:type="dxa"/>
            <w:shd w:val="clear" w:color="auto" w:fill="auto"/>
          </w:tcPr>
          <w:p w:rsidR="004D7023" w:rsidRPr="00360BD7" w:rsidRDefault="004D7023" w:rsidP="00360BD7">
            <w:pPr>
              <w:jc w:val="center"/>
              <w:rPr>
                <w:rFonts w:ascii="Times New Roman" w:hAnsi="Times New Roman" w:cs="Times New Roman"/>
                <w:sz w:val="24"/>
                <w:szCs w:val="24"/>
              </w:rPr>
            </w:pPr>
            <w:r w:rsidRPr="00360BD7">
              <w:rPr>
                <w:rFonts w:ascii="Times New Roman" w:hAnsi="Times New Roman" w:cs="Times New Roman"/>
                <w:sz w:val="24"/>
                <w:szCs w:val="24"/>
              </w:rPr>
              <w:t>51,2%</w:t>
            </w:r>
          </w:p>
        </w:tc>
      </w:tr>
    </w:tbl>
    <w:p w:rsidR="004D7023" w:rsidRPr="00317B82" w:rsidRDefault="004D7023" w:rsidP="004D7023">
      <w:pPr>
        <w:spacing w:after="0"/>
        <w:ind w:firstLine="720"/>
        <w:jc w:val="both"/>
        <w:rPr>
          <w:rFonts w:ascii="Times New Roman" w:hAnsi="Times New Roman" w:cs="Times New Roman"/>
          <w:sz w:val="24"/>
          <w:szCs w:val="24"/>
        </w:rPr>
      </w:pPr>
      <w:r w:rsidRPr="00317B82">
        <w:rPr>
          <w:rFonts w:ascii="Times New Roman" w:hAnsi="Times New Roman" w:cs="Times New Roman"/>
          <w:sz w:val="24"/>
          <w:szCs w:val="24"/>
        </w:rPr>
        <w:t xml:space="preserve"> </w:t>
      </w:r>
    </w:p>
    <w:p w:rsidR="004D7023" w:rsidRPr="00317B82" w:rsidRDefault="004D7023" w:rsidP="004D7023">
      <w:pPr>
        <w:shd w:val="clear" w:color="auto" w:fill="FFFFFF"/>
        <w:spacing w:after="0"/>
        <w:ind w:firstLine="708"/>
        <w:jc w:val="both"/>
        <w:rPr>
          <w:rFonts w:ascii="Times New Roman" w:hAnsi="Times New Roman" w:cs="Times New Roman"/>
          <w:sz w:val="24"/>
          <w:szCs w:val="24"/>
        </w:rPr>
      </w:pPr>
      <w:r w:rsidRPr="00317B82">
        <w:rPr>
          <w:rFonts w:ascii="Times New Roman" w:hAnsi="Times New Roman" w:cs="Times New Roman"/>
          <w:sz w:val="24"/>
          <w:szCs w:val="24"/>
        </w:rPr>
        <w:t xml:space="preserve">Главный смысл образовательных стандартов второго поколения заключается в достижении новых образовательных результатов, обеспечивающих конкурентноспособность отечественной школы, ее готовность к решению новых социальных задач: консолидации общества, формированию российской идентичности, выравниванию социальных возможностей людей с разными стартовыми условиями. </w:t>
      </w:r>
    </w:p>
    <w:p w:rsidR="004D7023" w:rsidRPr="00317B82" w:rsidRDefault="004D7023" w:rsidP="004D7023">
      <w:pPr>
        <w:widowControl w:val="0"/>
        <w:spacing w:line="240" w:lineRule="auto"/>
        <w:ind w:firstLine="700"/>
        <w:jc w:val="both"/>
        <w:rPr>
          <w:sz w:val="24"/>
          <w:szCs w:val="24"/>
        </w:rPr>
      </w:pPr>
      <w:r w:rsidRPr="00317B82">
        <w:rPr>
          <w:rFonts w:ascii="Times New Roman" w:hAnsi="Times New Roman" w:cs="Times New Roman"/>
          <w:sz w:val="24"/>
          <w:szCs w:val="24"/>
        </w:rPr>
        <w:t xml:space="preserve">Отмечая успехи на этом направлении, важно отдавать себе отчет в том, что изменения, которые ведет за собой освоение новых ФГОС весьма серьезны и глубоки. </w:t>
      </w:r>
    </w:p>
    <w:p w:rsidR="004D7023" w:rsidRPr="00317B82" w:rsidRDefault="004D7023" w:rsidP="004D7023">
      <w:pPr>
        <w:spacing w:after="0"/>
        <w:jc w:val="center"/>
        <w:rPr>
          <w:rFonts w:ascii="Times New Roman" w:hAnsi="Times New Roman" w:cs="Times New Roman"/>
          <w:b/>
          <w:i/>
          <w:sz w:val="24"/>
          <w:szCs w:val="24"/>
        </w:rPr>
      </w:pPr>
      <w:r w:rsidRPr="00317B82">
        <w:rPr>
          <w:rFonts w:ascii="Times New Roman" w:hAnsi="Times New Roman" w:cs="Times New Roman"/>
          <w:b/>
          <w:i/>
          <w:sz w:val="24"/>
          <w:szCs w:val="24"/>
        </w:rPr>
        <w:t>Результаты государственной итоговой аттестации</w:t>
      </w:r>
    </w:p>
    <w:p w:rsidR="004D7023" w:rsidRPr="00317B82" w:rsidRDefault="004D7023" w:rsidP="004D7023">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В 2014 году на территории города Реутов ЕГЭ проводился по 10 предметам. В экзаменах приняли участие 305 (из них 12 - экстернат) выпускников муниципальных общеобразовательных учреждений. </w:t>
      </w:r>
    </w:p>
    <w:p w:rsidR="004D7023" w:rsidRPr="00317B82" w:rsidRDefault="004D7023" w:rsidP="004D7023">
      <w:pPr>
        <w:widowControl w:val="0"/>
        <w:spacing w:line="240" w:lineRule="auto"/>
        <w:ind w:firstLine="700"/>
        <w:jc w:val="both"/>
        <w:rPr>
          <w:rFonts w:ascii="Times New Roman" w:hAnsi="Times New Roman" w:cs="Times New Roman"/>
          <w:sz w:val="24"/>
          <w:szCs w:val="24"/>
        </w:rPr>
      </w:pPr>
      <w:r w:rsidRPr="00317B82">
        <w:rPr>
          <w:rFonts w:ascii="Times New Roman" w:hAnsi="Times New Roman" w:cs="Times New Roman"/>
          <w:sz w:val="24"/>
          <w:szCs w:val="24"/>
        </w:rPr>
        <w:t>Нарушений процедуры проведения экзамена в пунктах проведения ЕГЭ и случаев отключения видеокамер не выявлено.</w:t>
      </w:r>
    </w:p>
    <w:p w:rsidR="004D7023" w:rsidRPr="00317B82" w:rsidRDefault="004D7023" w:rsidP="004D7023">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   Высший результат – 100 баллов получили 2 выпускника. Это Качалов  Егор, выпускник МАОУ «Гимназия», золотой медалист,  - русский язык и   Афанасьева Алина, выпускница МБОУ «СОШ №6»,  - литература.</w:t>
      </w:r>
    </w:p>
    <w:p w:rsidR="004D7023" w:rsidRPr="00317B82" w:rsidRDefault="004D7023" w:rsidP="004D7023">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Результаты ЕГЭ по русскому языку в общеобразовательных учреждениях г. Реутова стабильно выше результатов по России и Московской области. Средний тестовый балл по городу, показанный выпускниками в этом году  превышает результат по Московской области на 1,38 балла.</w:t>
      </w:r>
    </w:p>
    <w:p w:rsidR="004D7023" w:rsidRPr="00317B82" w:rsidRDefault="004D7023" w:rsidP="004D7023">
      <w:pPr>
        <w:spacing w:after="0"/>
        <w:ind w:firstLine="709"/>
        <w:jc w:val="center"/>
        <w:rPr>
          <w:rFonts w:ascii="Times New Roman" w:hAnsi="Times New Roman" w:cs="Times New Roman"/>
          <w:b/>
          <w:sz w:val="24"/>
          <w:szCs w:val="24"/>
        </w:rPr>
      </w:pPr>
    </w:p>
    <w:p w:rsidR="004D7023" w:rsidRPr="00317B82" w:rsidRDefault="004D7023" w:rsidP="004D7023">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 xml:space="preserve">Выше среднего тестового балла Московской области по русскому языку показали выпускники  </w:t>
      </w:r>
      <w:r w:rsidRPr="00317B82">
        <w:rPr>
          <w:rFonts w:ascii="Times New Roman" w:hAnsi="Times New Roman" w:cs="Times New Roman"/>
          <w:b/>
          <w:sz w:val="24"/>
          <w:szCs w:val="24"/>
        </w:rPr>
        <w:t>Гимназии, СОШ №1, СОШ №6,</w:t>
      </w:r>
      <w:r w:rsidRPr="00317B82">
        <w:rPr>
          <w:rFonts w:ascii="Times New Roman" w:hAnsi="Times New Roman" w:cs="Times New Roman"/>
          <w:sz w:val="24"/>
          <w:szCs w:val="24"/>
        </w:rPr>
        <w:t xml:space="preserve"> СОШ №2, Лицея и СОШ №7 (67% учреждений).</w:t>
      </w:r>
    </w:p>
    <w:p w:rsidR="004D7023" w:rsidRPr="00317B82" w:rsidRDefault="004D7023" w:rsidP="004D7023">
      <w:pPr>
        <w:spacing w:after="0"/>
        <w:ind w:firstLine="709"/>
        <w:jc w:val="both"/>
        <w:rPr>
          <w:rFonts w:ascii="Times New Roman" w:hAnsi="Times New Roman" w:cs="Times New Roman"/>
          <w:sz w:val="24"/>
          <w:szCs w:val="24"/>
        </w:rPr>
      </w:pPr>
    </w:p>
    <w:p w:rsidR="004D7023" w:rsidRPr="00317B82" w:rsidRDefault="004D7023" w:rsidP="00FA5CA6">
      <w:pPr>
        <w:spacing w:after="0"/>
        <w:ind w:firstLine="709"/>
        <w:jc w:val="both"/>
        <w:rPr>
          <w:rFonts w:ascii="Times New Roman" w:hAnsi="Times New Roman" w:cs="Times New Roman"/>
          <w:sz w:val="24"/>
          <w:szCs w:val="24"/>
        </w:rPr>
      </w:pPr>
      <w:r w:rsidRPr="00317B82">
        <w:rPr>
          <w:rFonts w:ascii="Times New Roman" w:hAnsi="Times New Roman" w:cs="Times New Roman"/>
          <w:sz w:val="24"/>
          <w:szCs w:val="24"/>
        </w:rPr>
        <w:t>За последние 2 года улучшились  результаты ЕГЭ по математике. В текущем году  городские показатели превысили областные на 0,52 балла</w:t>
      </w:r>
      <w:r w:rsidRPr="004D7023">
        <w:rPr>
          <w:rFonts w:ascii="Times New Roman" w:hAnsi="Times New Roman" w:cs="Times New Roman"/>
          <w:color w:val="548DD4"/>
          <w:sz w:val="24"/>
          <w:szCs w:val="24"/>
        </w:rPr>
        <w:t xml:space="preserve">. </w:t>
      </w:r>
    </w:p>
    <w:p w:rsidR="004D7023" w:rsidRPr="00317B82" w:rsidRDefault="004D7023" w:rsidP="004D7023">
      <w:pPr>
        <w:widowControl w:val="0"/>
        <w:autoSpaceDE w:val="0"/>
        <w:autoSpaceDN w:val="0"/>
        <w:adjustRightInd w:val="0"/>
        <w:spacing w:after="0"/>
        <w:ind w:firstLine="709"/>
        <w:contextualSpacing/>
        <w:jc w:val="both"/>
        <w:rPr>
          <w:rFonts w:ascii="Times New Roman" w:hAnsi="Times New Roman" w:cs="Times New Roman"/>
          <w:sz w:val="24"/>
          <w:szCs w:val="24"/>
        </w:rPr>
      </w:pPr>
      <w:r w:rsidRPr="00317B82">
        <w:rPr>
          <w:rFonts w:ascii="Times New Roman" w:hAnsi="Times New Roman" w:cs="Times New Roman"/>
          <w:sz w:val="24"/>
          <w:szCs w:val="24"/>
        </w:rPr>
        <w:t xml:space="preserve">Выше среднего тестового балла Московской области по математике показали </w:t>
      </w:r>
      <w:r w:rsidRPr="00317B82">
        <w:rPr>
          <w:rFonts w:ascii="Times New Roman" w:hAnsi="Times New Roman" w:cs="Times New Roman"/>
          <w:b/>
          <w:sz w:val="24"/>
          <w:szCs w:val="24"/>
        </w:rPr>
        <w:t>Гимназия, СОШ №2, СОШ №6,</w:t>
      </w:r>
      <w:r w:rsidRPr="00317B82">
        <w:rPr>
          <w:rFonts w:ascii="Times New Roman" w:hAnsi="Times New Roman" w:cs="Times New Roman"/>
          <w:sz w:val="24"/>
          <w:szCs w:val="24"/>
        </w:rPr>
        <w:t xml:space="preserve"> СОШ №1, Лицей, СОШ №7 (67% учреждений).</w:t>
      </w:r>
    </w:p>
    <w:p w:rsidR="004D7023" w:rsidRPr="00317B82" w:rsidRDefault="004D7023" w:rsidP="004D7023">
      <w:pPr>
        <w:widowControl w:val="0"/>
        <w:autoSpaceDE w:val="0"/>
        <w:autoSpaceDN w:val="0"/>
        <w:adjustRightInd w:val="0"/>
        <w:spacing w:after="0"/>
        <w:ind w:firstLine="708"/>
        <w:contextualSpacing/>
        <w:jc w:val="both"/>
        <w:rPr>
          <w:rFonts w:ascii="Times New Roman" w:hAnsi="Times New Roman" w:cs="Times New Roman"/>
          <w:sz w:val="24"/>
          <w:szCs w:val="24"/>
        </w:rPr>
      </w:pPr>
    </w:p>
    <w:p w:rsidR="004D7023" w:rsidRPr="00317B82" w:rsidRDefault="004D7023" w:rsidP="004D7023">
      <w:pPr>
        <w:widowControl w:val="0"/>
        <w:autoSpaceDE w:val="0"/>
        <w:autoSpaceDN w:val="0"/>
        <w:adjustRightInd w:val="0"/>
        <w:spacing w:after="0"/>
        <w:ind w:firstLine="708"/>
        <w:contextualSpacing/>
        <w:jc w:val="both"/>
        <w:rPr>
          <w:rFonts w:ascii="Times New Roman" w:hAnsi="Times New Roman" w:cs="Times New Roman"/>
          <w:sz w:val="24"/>
          <w:szCs w:val="24"/>
        </w:rPr>
      </w:pPr>
      <w:r w:rsidRPr="00317B82">
        <w:rPr>
          <w:rFonts w:ascii="Times New Roman" w:hAnsi="Times New Roman" w:cs="Times New Roman"/>
          <w:sz w:val="24"/>
          <w:szCs w:val="24"/>
        </w:rPr>
        <w:t xml:space="preserve"> В этом году  в нашем городе  31  выпускник  закончил  школу с медалью. Радует, что  наши медалисты также показали хороший уровень подготовленности. </w:t>
      </w:r>
    </w:p>
    <w:p w:rsidR="004D7023" w:rsidRPr="00317B82" w:rsidRDefault="004D7023" w:rsidP="004D7023">
      <w:pPr>
        <w:spacing w:after="0"/>
        <w:ind w:firstLine="709"/>
        <w:jc w:val="both"/>
        <w:rPr>
          <w:rFonts w:ascii="Times New Roman" w:hAnsi="Times New Roman" w:cs="Times New Roman"/>
          <w:bCs/>
          <w:sz w:val="24"/>
          <w:szCs w:val="24"/>
        </w:rPr>
      </w:pPr>
      <w:r w:rsidRPr="00317B82">
        <w:rPr>
          <w:rFonts w:ascii="Times New Roman" w:hAnsi="Times New Roman" w:cs="Times New Roman"/>
          <w:bCs/>
          <w:sz w:val="24"/>
          <w:szCs w:val="24"/>
        </w:rPr>
        <w:t>Наилучшие результаты по отдельным предметам среди всех учреждений  Московской области показали:</w:t>
      </w:r>
    </w:p>
    <w:p w:rsidR="004D7023" w:rsidRPr="00317B82" w:rsidRDefault="004D7023" w:rsidP="004D7023">
      <w:pPr>
        <w:spacing w:after="0"/>
        <w:ind w:firstLine="709"/>
        <w:jc w:val="both"/>
        <w:rPr>
          <w:rFonts w:ascii="Times New Roman" w:hAnsi="Times New Roman" w:cs="Times New Roman"/>
          <w:bCs/>
          <w:sz w:val="24"/>
          <w:szCs w:val="24"/>
        </w:rPr>
      </w:pPr>
      <w:r w:rsidRPr="00317B82">
        <w:rPr>
          <w:rFonts w:ascii="Times New Roman" w:hAnsi="Times New Roman" w:cs="Times New Roman"/>
          <w:bCs/>
          <w:sz w:val="24"/>
          <w:szCs w:val="24"/>
        </w:rPr>
        <w:t xml:space="preserve"> СОШ №6 по литературе  (3-е место),</w:t>
      </w:r>
    </w:p>
    <w:p w:rsidR="004D7023" w:rsidRPr="00317B82" w:rsidRDefault="004D7023" w:rsidP="004D7023">
      <w:pPr>
        <w:spacing w:after="0"/>
        <w:ind w:firstLine="709"/>
        <w:jc w:val="both"/>
        <w:rPr>
          <w:rFonts w:ascii="Times New Roman" w:hAnsi="Times New Roman" w:cs="Times New Roman"/>
          <w:bCs/>
          <w:sz w:val="24"/>
          <w:szCs w:val="24"/>
        </w:rPr>
      </w:pPr>
      <w:r w:rsidRPr="00317B82">
        <w:rPr>
          <w:rFonts w:ascii="Times New Roman" w:hAnsi="Times New Roman" w:cs="Times New Roman"/>
          <w:bCs/>
          <w:sz w:val="24"/>
          <w:szCs w:val="24"/>
        </w:rPr>
        <w:t xml:space="preserve"> </w:t>
      </w:r>
      <w:r w:rsidRPr="00317B82">
        <w:rPr>
          <w:rFonts w:ascii="Times New Roman" w:hAnsi="Times New Roman" w:cs="Times New Roman"/>
          <w:bCs/>
          <w:color w:val="000000"/>
          <w:sz w:val="24"/>
          <w:szCs w:val="24"/>
        </w:rPr>
        <w:t xml:space="preserve">Гимназия  </w:t>
      </w:r>
      <w:r w:rsidRPr="00317B82">
        <w:rPr>
          <w:rFonts w:ascii="Times New Roman" w:hAnsi="Times New Roman" w:cs="Times New Roman"/>
          <w:bCs/>
          <w:sz w:val="24"/>
          <w:szCs w:val="24"/>
        </w:rPr>
        <w:t xml:space="preserve">на 9-м месте </w:t>
      </w:r>
      <w:r w:rsidRPr="00317B82">
        <w:rPr>
          <w:rFonts w:ascii="Times New Roman" w:hAnsi="Times New Roman" w:cs="Times New Roman"/>
          <w:bCs/>
          <w:color w:val="000000"/>
          <w:sz w:val="24"/>
          <w:szCs w:val="24"/>
        </w:rPr>
        <w:t xml:space="preserve">по  </w:t>
      </w:r>
      <w:r w:rsidRPr="00317B82">
        <w:rPr>
          <w:rFonts w:ascii="Times New Roman" w:hAnsi="Times New Roman" w:cs="Times New Roman"/>
          <w:bCs/>
          <w:sz w:val="24"/>
          <w:szCs w:val="24"/>
        </w:rPr>
        <w:t xml:space="preserve">русскому языку и  физике  и на 13-м месте по биологии, </w:t>
      </w:r>
    </w:p>
    <w:p w:rsidR="004D7023" w:rsidRPr="00317B82" w:rsidRDefault="004D7023" w:rsidP="004D7023">
      <w:pPr>
        <w:spacing w:after="0"/>
        <w:ind w:firstLine="709"/>
        <w:jc w:val="both"/>
        <w:rPr>
          <w:rFonts w:ascii="Times New Roman" w:hAnsi="Times New Roman" w:cs="Times New Roman"/>
          <w:bCs/>
          <w:sz w:val="24"/>
          <w:szCs w:val="24"/>
        </w:rPr>
      </w:pPr>
      <w:r w:rsidRPr="00317B82">
        <w:rPr>
          <w:rFonts w:ascii="Times New Roman" w:hAnsi="Times New Roman" w:cs="Times New Roman"/>
          <w:bCs/>
          <w:sz w:val="24"/>
          <w:szCs w:val="24"/>
        </w:rPr>
        <w:t>СОШ №2 на 15 месте по химии и на 21 месте по биологии.</w:t>
      </w:r>
    </w:p>
    <w:p w:rsidR="004D7023" w:rsidRPr="00317B82" w:rsidRDefault="004D7023" w:rsidP="004D7023">
      <w:pPr>
        <w:spacing w:after="0"/>
        <w:ind w:firstLine="709"/>
        <w:jc w:val="both"/>
        <w:rPr>
          <w:rFonts w:ascii="Times New Roman" w:hAnsi="Times New Roman" w:cs="Times New Roman"/>
          <w:b/>
          <w:bCs/>
          <w:color w:val="000000"/>
          <w:sz w:val="24"/>
          <w:szCs w:val="24"/>
        </w:rPr>
      </w:pPr>
      <w:r w:rsidRPr="00317B82">
        <w:rPr>
          <w:rFonts w:ascii="Times New Roman" w:hAnsi="Times New Roman" w:cs="Times New Roman"/>
          <w:bCs/>
          <w:sz w:val="24"/>
          <w:szCs w:val="24"/>
        </w:rPr>
        <w:t>Преодолели минимальный барьер по обязательным предметам и  предметам  по выбору  СОШ №2, СОШ №7, Лицей и Гимназия (сдали все экзамены без двоек).</w:t>
      </w:r>
    </w:p>
    <w:p w:rsidR="004D7023" w:rsidRPr="00317B82" w:rsidRDefault="004D7023" w:rsidP="004D7023">
      <w:pPr>
        <w:spacing w:after="0"/>
        <w:ind w:firstLine="708"/>
        <w:jc w:val="both"/>
        <w:rPr>
          <w:rFonts w:ascii="Times New Roman" w:hAnsi="Times New Roman" w:cs="Times New Roman"/>
          <w:sz w:val="24"/>
          <w:szCs w:val="24"/>
        </w:rPr>
      </w:pPr>
      <w:r w:rsidRPr="00317B82">
        <w:rPr>
          <w:rFonts w:ascii="Times New Roman" w:hAnsi="Times New Roman" w:cs="Times New Roman"/>
          <w:sz w:val="24"/>
          <w:szCs w:val="24"/>
        </w:rPr>
        <w:lastRenderedPageBreak/>
        <w:t>Если анализировать результативность ЕГЭ по среднему тестовому баллу, то   выпускники Реутова показали результаты  выше областных и выше результатов по Российской Федерации по всем предметам.   В прошлом году только по 10 предметам из 13.</w:t>
      </w:r>
    </w:p>
    <w:p w:rsidR="004D7023" w:rsidRPr="00317B82" w:rsidRDefault="004D7023" w:rsidP="004D7023">
      <w:pPr>
        <w:spacing w:after="0"/>
        <w:ind w:firstLine="708"/>
        <w:jc w:val="both"/>
        <w:rPr>
          <w:rFonts w:ascii="Times New Roman" w:hAnsi="Times New Roman" w:cs="Times New Roman"/>
          <w:sz w:val="24"/>
          <w:szCs w:val="24"/>
        </w:rPr>
      </w:pPr>
    </w:p>
    <w:p w:rsidR="004D7023" w:rsidRPr="00317B82" w:rsidRDefault="004D7023" w:rsidP="004D7023">
      <w:pPr>
        <w:widowControl w:val="0"/>
        <w:spacing w:line="240" w:lineRule="auto"/>
        <w:ind w:firstLine="567"/>
        <w:jc w:val="both"/>
        <w:rPr>
          <w:sz w:val="24"/>
          <w:szCs w:val="24"/>
        </w:rPr>
      </w:pPr>
      <w:r w:rsidRPr="00317B82">
        <w:rPr>
          <w:rFonts w:ascii="Times New Roman" w:hAnsi="Times New Roman" w:cs="Times New Roman"/>
          <w:sz w:val="24"/>
          <w:szCs w:val="24"/>
        </w:rPr>
        <w:t>Анализ результатов экзаменов выпускников 11-х и 9-х классов показывает, что ключ к качественному образованию дает не столько «натаскивание» на тесты, сколько систематическая предметная подготовка. Чем раньше будут выявлены пробелы и проблемы в предметной подготовке, тем раньше можно принять меры по их устранению. С этой целью в 2013-2014 учебном году было проведено  диагностическое тестирование обучающихся не только 9 - 11-х, но и 5-7-х классов.</w:t>
      </w:r>
    </w:p>
    <w:p w:rsidR="004D7023" w:rsidRPr="00317B82" w:rsidRDefault="004D7023" w:rsidP="004D7023">
      <w:pPr>
        <w:pStyle w:val="a8"/>
        <w:spacing w:line="276" w:lineRule="auto"/>
        <w:jc w:val="center"/>
        <w:rPr>
          <w:rFonts w:ascii="Times New Roman" w:hAnsi="Times New Roman"/>
          <w:b/>
          <w:i/>
          <w:sz w:val="24"/>
          <w:szCs w:val="24"/>
        </w:rPr>
      </w:pPr>
      <w:r w:rsidRPr="00317B82">
        <w:rPr>
          <w:rFonts w:ascii="Times New Roman" w:hAnsi="Times New Roman"/>
          <w:b/>
          <w:bCs/>
          <w:i/>
          <w:sz w:val="24"/>
          <w:szCs w:val="24"/>
        </w:rPr>
        <w:t xml:space="preserve">Дистанционное образование как среда </w:t>
      </w:r>
      <w:r w:rsidRPr="00317B82">
        <w:rPr>
          <w:rFonts w:ascii="Times New Roman" w:hAnsi="Times New Roman"/>
          <w:b/>
          <w:bCs/>
          <w:i/>
          <w:sz w:val="24"/>
          <w:szCs w:val="24"/>
        </w:rPr>
        <w:br/>
        <w:t>социализации детей- инвалидов</w:t>
      </w:r>
    </w:p>
    <w:p w:rsidR="004D7023" w:rsidRPr="00317B82" w:rsidRDefault="004D7023" w:rsidP="004D7023">
      <w:pPr>
        <w:spacing w:after="0"/>
        <w:jc w:val="both"/>
        <w:rPr>
          <w:rFonts w:ascii="Times New Roman" w:hAnsi="Times New Roman"/>
          <w:sz w:val="24"/>
          <w:szCs w:val="24"/>
        </w:rPr>
      </w:pPr>
      <w:r w:rsidRPr="00317B82">
        <w:rPr>
          <w:rFonts w:ascii="Times New Roman" w:hAnsi="Times New Roman"/>
          <w:sz w:val="24"/>
          <w:szCs w:val="24"/>
        </w:rPr>
        <w:tab/>
        <w:t xml:space="preserve">С 2011 года в городе Реутов реализуется направление "Развитие дистанционного образования детей-инвалидов" приоритетного национального проекта "Образование", расширяющее доступ к образованию детей-инвалидов, которые в силу особенностей своего развития и здоровья не могут посещать школу и нуждаются в обучении на дому. </w:t>
      </w:r>
    </w:p>
    <w:p w:rsidR="004D7023" w:rsidRPr="00317B82" w:rsidRDefault="004D7023" w:rsidP="004D7023">
      <w:pPr>
        <w:spacing w:after="0"/>
        <w:jc w:val="both"/>
        <w:rPr>
          <w:rFonts w:ascii="Times New Roman" w:hAnsi="Times New Roman"/>
          <w:sz w:val="24"/>
          <w:szCs w:val="24"/>
        </w:rPr>
      </w:pPr>
      <w:r w:rsidRPr="00317B82">
        <w:rPr>
          <w:rFonts w:ascii="Times New Roman" w:hAnsi="Times New Roman"/>
          <w:sz w:val="24"/>
          <w:szCs w:val="24"/>
        </w:rPr>
        <w:tab/>
        <w:t>Целевую группу Проекта составляют  дети-инвалиды с сохранным интелектом, обучающиеся на дому по образовательным программам начального общего, основного общего образования с использованием дистанционных образовательных технологий и не имеющие медицинских противопоказаний для работы с компьютером.</w:t>
      </w:r>
    </w:p>
    <w:p w:rsidR="004D7023" w:rsidRPr="00317B82" w:rsidRDefault="004D7023" w:rsidP="004D7023">
      <w:pPr>
        <w:spacing w:after="0"/>
        <w:jc w:val="both"/>
        <w:rPr>
          <w:rFonts w:ascii="Times New Roman" w:hAnsi="Times New Roman"/>
          <w:sz w:val="24"/>
          <w:szCs w:val="24"/>
        </w:rPr>
      </w:pPr>
      <w:r w:rsidRPr="00317B82">
        <w:rPr>
          <w:rFonts w:ascii="Times New Roman" w:hAnsi="Times New Roman"/>
          <w:sz w:val="24"/>
          <w:szCs w:val="24"/>
        </w:rPr>
        <w:t xml:space="preserve">           Базовыми  школами по данному направлению на 2014-2015 учебный год являются школы №1, 2 и 6.     8 ребят из этих школ  являются участниками проекта.</w:t>
      </w:r>
    </w:p>
    <w:p w:rsidR="004D7023" w:rsidRPr="00317B82" w:rsidRDefault="004D7023" w:rsidP="004D7023">
      <w:pPr>
        <w:spacing w:after="0"/>
        <w:jc w:val="both"/>
        <w:rPr>
          <w:rFonts w:ascii="Times New Roman" w:hAnsi="Times New Roman"/>
          <w:sz w:val="24"/>
          <w:szCs w:val="24"/>
        </w:rPr>
      </w:pPr>
      <w:r w:rsidRPr="00317B82">
        <w:rPr>
          <w:rFonts w:ascii="Times New Roman" w:hAnsi="Times New Roman"/>
          <w:sz w:val="24"/>
          <w:szCs w:val="24"/>
        </w:rPr>
        <w:t xml:space="preserve">         Финансовое обеспечение реализации проекта осуществляется за счет субвенций,  предусмотренных бюджетом Московской области. В 2014 год на обучение детей-инвалидов на дому с использованием дистанционных технологий направлено          3 213,00 тыс.рублей. </w:t>
      </w:r>
    </w:p>
    <w:p w:rsidR="004D7023" w:rsidRPr="00317B82" w:rsidRDefault="004D7023" w:rsidP="004D7023">
      <w:pPr>
        <w:spacing w:after="0"/>
        <w:jc w:val="both"/>
        <w:rPr>
          <w:rFonts w:ascii="Times New Roman" w:hAnsi="Times New Roman"/>
          <w:sz w:val="24"/>
          <w:szCs w:val="24"/>
        </w:rPr>
      </w:pPr>
      <w:r w:rsidRPr="00317B82">
        <w:rPr>
          <w:rFonts w:ascii="Times New Roman" w:hAnsi="Times New Roman"/>
          <w:sz w:val="24"/>
          <w:szCs w:val="24"/>
        </w:rPr>
        <w:t xml:space="preserve">     </w:t>
      </w:r>
    </w:p>
    <w:p w:rsidR="004D7023" w:rsidRPr="00317B82" w:rsidRDefault="004D7023" w:rsidP="004D7023">
      <w:pPr>
        <w:spacing w:after="0"/>
        <w:jc w:val="center"/>
        <w:rPr>
          <w:rFonts w:ascii="Times New Roman" w:hAnsi="Times New Roman" w:cs="Times New Roman"/>
          <w:b/>
          <w:bCs/>
          <w:sz w:val="24"/>
          <w:szCs w:val="24"/>
        </w:rPr>
      </w:pPr>
      <w:r w:rsidRPr="00317B82">
        <w:rPr>
          <w:rFonts w:ascii="Times New Roman" w:hAnsi="Times New Roman" w:cs="Times New Roman"/>
          <w:b/>
          <w:bCs/>
          <w:i/>
          <w:sz w:val="24"/>
          <w:szCs w:val="24"/>
        </w:rPr>
        <w:t>Инновационная деятельность</w:t>
      </w:r>
    </w:p>
    <w:p w:rsidR="004D7023" w:rsidRPr="00317B82" w:rsidRDefault="004D7023" w:rsidP="004D7023">
      <w:pPr>
        <w:spacing w:after="0"/>
        <w:ind w:firstLine="708"/>
        <w:jc w:val="both"/>
        <w:rPr>
          <w:rFonts w:ascii="Times New Roman" w:hAnsi="Times New Roman" w:cs="Times New Roman"/>
          <w:bCs/>
          <w:sz w:val="24"/>
          <w:szCs w:val="24"/>
        </w:rPr>
      </w:pPr>
      <w:r w:rsidRPr="00317B82">
        <w:rPr>
          <w:rFonts w:ascii="Times New Roman" w:hAnsi="Times New Roman" w:cs="Times New Roman"/>
          <w:bCs/>
          <w:sz w:val="24"/>
          <w:szCs w:val="24"/>
        </w:rPr>
        <w:t xml:space="preserve">МАОУ «Гимназия» стала федеральной инновационной площадки Московской области по теме «Модель подростковой школы в условиях информационной развивающей среды». </w:t>
      </w:r>
    </w:p>
    <w:p w:rsidR="004D7023" w:rsidRPr="00317B82" w:rsidRDefault="004D7023" w:rsidP="004D7023">
      <w:pPr>
        <w:spacing w:after="0"/>
        <w:ind w:firstLine="708"/>
        <w:jc w:val="both"/>
        <w:rPr>
          <w:rFonts w:ascii="Times New Roman" w:hAnsi="Times New Roman" w:cs="Times New Roman"/>
          <w:bCs/>
          <w:sz w:val="24"/>
          <w:szCs w:val="24"/>
        </w:rPr>
      </w:pPr>
      <w:r w:rsidRPr="00317B82">
        <w:rPr>
          <w:rFonts w:ascii="Times New Roman" w:hAnsi="Times New Roman" w:cs="Times New Roman"/>
          <w:bCs/>
          <w:sz w:val="24"/>
          <w:szCs w:val="24"/>
        </w:rPr>
        <w:t xml:space="preserve">СОШ №3 стала победителем в конкурсе общеобразовательных учреждений Московской области,  разрабатывающих и внедряющих инновационные образовательные проекты. </w:t>
      </w:r>
    </w:p>
    <w:p w:rsidR="004D7023" w:rsidRPr="00317B82" w:rsidRDefault="004D7023" w:rsidP="004D7023">
      <w:pPr>
        <w:spacing w:after="0"/>
        <w:jc w:val="both"/>
        <w:rPr>
          <w:rFonts w:ascii="Times New Roman" w:hAnsi="Times New Roman" w:cs="Times New Roman"/>
          <w:sz w:val="24"/>
          <w:szCs w:val="24"/>
        </w:rPr>
      </w:pPr>
      <w:r w:rsidRPr="00317B82">
        <w:rPr>
          <w:rFonts w:ascii="Times New Roman" w:hAnsi="Times New Roman" w:cs="Times New Roman"/>
          <w:bCs/>
          <w:sz w:val="24"/>
          <w:szCs w:val="24"/>
        </w:rPr>
        <w:t xml:space="preserve">Впервые в этом году в рамках Приоритетного национального проекта «Образование» 4 дошкольных учреждения победили в областном конкурсе на статус Региональная инновационная площадка. </w:t>
      </w:r>
    </w:p>
    <w:p w:rsidR="004D7023" w:rsidRPr="00317B82" w:rsidRDefault="004D7023" w:rsidP="004D7023">
      <w:pPr>
        <w:spacing w:after="0"/>
        <w:ind w:firstLine="708"/>
        <w:jc w:val="both"/>
        <w:rPr>
          <w:rFonts w:ascii="Times New Roman" w:hAnsi="Times New Roman" w:cs="Times New Roman"/>
          <w:bCs/>
          <w:sz w:val="24"/>
          <w:szCs w:val="24"/>
        </w:rPr>
      </w:pPr>
      <w:r w:rsidRPr="00317B82">
        <w:rPr>
          <w:rFonts w:ascii="Times New Roman" w:hAnsi="Times New Roman" w:cs="Times New Roman"/>
          <w:bCs/>
          <w:sz w:val="24"/>
          <w:szCs w:val="24"/>
        </w:rPr>
        <w:t>Инновационная составляющая в работе всегда приводила к успехам учителей Реутова, как в каждодневном педагогическом труде, так и в конкурсных мероприятиях различного уровня.</w:t>
      </w:r>
    </w:p>
    <w:p w:rsidR="004D7023" w:rsidRPr="00FA5CA6" w:rsidRDefault="004D7023" w:rsidP="00FA5CA6">
      <w:pPr>
        <w:tabs>
          <w:tab w:val="left" w:pos="360"/>
        </w:tabs>
        <w:spacing w:after="0"/>
        <w:jc w:val="both"/>
        <w:rPr>
          <w:rFonts w:ascii="Times New Roman" w:hAnsi="Times New Roman" w:cs="Times New Roman"/>
          <w:bCs/>
          <w:sz w:val="24"/>
          <w:szCs w:val="24"/>
        </w:rPr>
      </w:pPr>
      <w:r w:rsidRPr="00317B82">
        <w:rPr>
          <w:rFonts w:ascii="Times New Roman" w:hAnsi="Times New Roman" w:cs="Times New Roman"/>
          <w:bCs/>
          <w:sz w:val="24"/>
          <w:szCs w:val="24"/>
        </w:rPr>
        <w:tab/>
        <w:t>В 2014 году в конкурсе лучших учителей на получение денежного поощрения на региональном уровне признана победителем Приоритетного национального проекта «Образование» Филина Ольга Игоревна, учитель русского языка и литературы Лицея.</w:t>
      </w:r>
    </w:p>
    <w:p w:rsidR="004D7023" w:rsidRPr="00317B82" w:rsidRDefault="004D7023" w:rsidP="004D7023">
      <w:pPr>
        <w:widowControl w:val="0"/>
        <w:spacing w:line="240" w:lineRule="auto"/>
        <w:ind w:firstLine="720"/>
        <w:jc w:val="both"/>
        <w:rPr>
          <w:rFonts w:ascii="Times New Roman" w:hAnsi="Times New Roman" w:cs="Times New Roman"/>
          <w:bCs/>
          <w:sz w:val="24"/>
          <w:szCs w:val="24"/>
        </w:rPr>
      </w:pPr>
      <w:r w:rsidRPr="00317B82">
        <w:rPr>
          <w:rFonts w:ascii="Times New Roman" w:hAnsi="Times New Roman" w:cs="Times New Roman"/>
          <w:sz w:val="24"/>
          <w:szCs w:val="24"/>
        </w:rPr>
        <w:t xml:space="preserve">На основе кластерной методики составлен рейтинг ТОП 100 Подмосковья - лучших школ по интегральному показателю образовательного результата. </w:t>
      </w:r>
    </w:p>
    <w:p w:rsidR="004D7023" w:rsidRPr="00317B82" w:rsidRDefault="004D7023" w:rsidP="004D7023">
      <w:pPr>
        <w:spacing w:after="0"/>
        <w:ind w:firstLine="709"/>
        <w:jc w:val="both"/>
        <w:rPr>
          <w:rFonts w:ascii="Times New Roman" w:hAnsi="Times New Roman" w:cs="Times New Roman"/>
          <w:bCs/>
          <w:sz w:val="24"/>
          <w:szCs w:val="24"/>
        </w:rPr>
      </w:pPr>
      <w:r w:rsidRPr="00317B82">
        <w:rPr>
          <w:rFonts w:ascii="Times New Roman" w:hAnsi="Times New Roman" w:cs="Times New Roman"/>
          <w:bCs/>
          <w:sz w:val="24"/>
          <w:szCs w:val="24"/>
        </w:rPr>
        <w:t>Гимназия вошла в десятку лучших образовательных организаций  Московской области и получила сертификат на 1 млн. руб. Лицей в составе 100 лучших образовательных организаций  Московской области и получил сертификат на 500 тыс. руб.</w:t>
      </w:r>
    </w:p>
    <w:p w:rsidR="004D7023" w:rsidRPr="00317B82" w:rsidRDefault="004D7023" w:rsidP="004D7023">
      <w:pPr>
        <w:spacing w:after="0"/>
        <w:jc w:val="both"/>
        <w:rPr>
          <w:rFonts w:ascii="Times New Roman" w:hAnsi="Times New Roman" w:cs="Times New Roman"/>
          <w:i/>
          <w:sz w:val="24"/>
          <w:szCs w:val="24"/>
        </w:rPr>
      </w:pPr>
    </w:p>
    <w:p w:rsidR="004D7023" w:rsidRPr="00317B82" w:rsidRDefault="004D7023" w:rsidP="004D7023">
      <w:pPr>
        <w:jc w:val="both"/>
        <w:rPr>
          <w:rFonts w:ascii="Times New Roman" w:hAnsi="Times New Roman" w:cs="Times New Roman"/>
          <w:sz w:val="24"/>
          <w:szCs w:val="24"/>
        </w:rPr>
      </w:pPr>
    </w:p>
    <w:p w:rsidR="002C5AB8" w:rsidRDefault="002C5AB8" w:rsidP="00FA5CA6">
      <w:pPr>
        <w:pStyle w:val="ConsPlusNonformat"/>
        <w:widowControl/>
        <w:spacing w:after="120" w:line="276" w:lineRule="auto"/>
        <w:jc w:val="both"/>
        <w:rPr>
          <w:rFonts w:ascii="Times New Roman" w:hAnsi="Times New Roman" w:cs="Times New Roman"/>
          <w:b/>
          <w:bCs/>
          <w:sz w:val="24"/>
          <w:szCs w:val="24"/>
          <w:u w:color="2A6EC3"/>
        </w:rPr>
      </w:pPr>
    </w:p>
    <w:p w:rsidR="00FA5CA6" w:rsidRPr="002C5AB8" w:rsidRDefault="002C5AB8" w:rsidP="00FA5CA6">
      <w:pPr>
        <w:pStyle w:val="ConsPlusNonformat"/>
        <w:widowControl/>
        <w:spacing w:after="120" w:line="276" w:lineRule="auto"/>
        <w:jc w:val="both"/>
        <w:rPr>
          <w:rFonts w:ascii="Times New Roman" w:hAnsi="Times New Roman" w:cs="Times New Roman"/>
          <w:b/>
          <w:sz w:val="24"/>
          <w:szCs w:val="24"/>
        </w:rPr>
      </w:pPr>
      <w:r w:rsidRPr="00E03BA3">
        <w:rPr>
          <w:rFonts w:ascii="Times New Roman" w:hAnsi="Times New Roman" w:cs="Times New Roman"/>
          <w:b/>
          <w:bCs/>
          <w:sz w:val="24"/>
          <w:szCs w:val="24"/>
          <w:u w:color="2A6EC3"/>
        </w:rPr>
        <w:t>Общая характеристика сферы реализации</w:t>
      </w:r>
      <w:r>
        <w:rPr>
          <w:rFonts w:ascii="Times New Roman" w:hAnsi="Times New Roman" w:cs="Times New Roman"/>
          <w:sz w:val="24"/>
          <w:szCs w:val="24"/>
        </w:rPr>
        <w:t xml:space="preserve"> </w:t>
      </w:r>
      <w:r w:rsidR="00FA5CA6" w:rsidRPr="002C5AB8">
        <w:rPr>
          <w:rFonts w:ascii="Times New Roman" w:hAnsi="Times New Roman" w:cs="Times New Roman"/>
          <w:b/>
          <w:sz w:val="24"/>
          <w:szCs w:val="24"/>
        </w:rPr>
        <w:t xml:space="preserve">подпрограммы </w:t>
      </w:r>
      <w:r w:rsidR="00FA5CA6" w:rsidRPr="002C5AB8">
        <w:rPr>
          <w:rFonts w:ascii="Times New Roman" w:hAnsi="Times New Roman" w:cs="Times New Roman"/>
          <w:b/>
          <w:sz w:val="24"/>
          <w:szCs w:val="24"/>
          <w:lang w:val="en-US"/>
        </w:rPr>
        <w:t>III</w:t>
      </w:r>
      <w:r w:rsidR="00FA5CA6" w:rsidRPr="002C5AB8">
        <w:rPr>
          <w:rFonts w:ascii="Times New Roman" w:hAnsi="Times New Roman" w:cs="Times New Roman"/>
          <w:b/>
          <w:sz w:val="24"/>
          <w:szCs w:val="24"/>
        </w:rPr>
        <w:t xml:space="preserve"> «Дополнительное образование, воспитание </w:t>
      </w:r>
      <w:r w:rsidR="00FA5CA6" w:rsidRPr="002C5AB8">
        <w:rPr>
          <w:rFonts w:ascii="Times New Roman" w:hAnsi="Times New Roman" w:cs="Times New Roman"/>
          <w:b/>
          <w:sz w:val="24"/>
          <w:szCs w:val="24"/>
          <w:u w:color="2A6EC3"/>
        </w:rPr>
        <w:t xml:space="preserve">и психолого-социальное сопровождение </w:t>
      </w:r>
      <w:r w:rsidR="00FA5CA6" w:rsidRPr="002C5AB8">
        <w:rPr>
          <w:rFonts w:ascii="Times New Roman" w:hAnsi="Times New Roman" w:cs="Times New Roman"/>
          <w:b/>
          <w:sz w:val="24"/>
          <w:szCs w:val="24"/>
        </w:rPr>
        <w:t>детей»</w:t>
      </w:r>
    </w:p>
    <w:p w:rsidR="002C5AB8" w:rsidRPr="00317B82" w:rsidRDefault="002C5AB8" w:rsidP="002C5AB8">
      <w:pPr>
        <w:spacing w:after="0"/>
        <w:jc w:val="center"/>
        <w:rPr>
          <w:rFonts w:ascii="Times New Roman" w:hAnsi="Times New Roman" w:cs="Times New Roman"/>
          <w:b/>
          <w:i/>
          <w:sz w:val="24"/>
          <w:szCs w:val="24"/>
        </w:rPr>
      </w:pPr>
      <w:r w:rsidRPr="00317B82">
        <w:rPr>
          <w:rFonts w:ascii="Times New Roman" w:hAnsi="Times New Roman" w:cs="Times New Roman"/>
          <w:b/>
          <w:i/>
          <w:sz w:val="24"/>
          <w:szCs w:val="24"/>
        </w:rPr>
        <w:t>Реализация программы «Одарённые дети. От детского сада до ВУЗа»</w:t>
      </w:r>
    </w:p>
    <w:p w:rsidR="002C5AB8" w:rsidRPr="00317B82" w:rsidRDefault="002C5AB8" w:rsidP="002C5AB8">
      <w:pPr>
        <w:spacing w:after="0"/>
        <w:jc w:val="center"/>
        <w:rPr>
          <w:rFonts w:ascii="Times New Roman" w:hAnsi="Times New Roman" w:cs="Times New Roman"/>
          <w:b/>
          <w:i/>
          <w:sz w:val="24"/>
          <w:szCs w:val="24"/>
        </w:rPr>
      </w:pPr>
    </w:p>
    <w:p w:rsidR="002C5AB8" w:rsidRPr="00317B82" w:rsidRDefault="002C5AB8" w:rsidP="002C5AB8">
      <w:pPr>
        <w:spacing w:after="0"/>
        <w:jc w:val="center"/>
        <w:rPr>
          <w:rFonts w:ascii="Times New Roman" w:hAnsi="Times New Roman" w:cs="Times New Roman"/>
          <w:b/>
          <w:i/>
          <w:sz w:val="24"/>
          <w:szCs w:val="24"/>
        </w:rPr>
      </w:pPr>
      <w:r w:rsidRPr="00317B82">
        <w:rPr>
          <w:rFonts w:ascii="Times New Roman" w:hAnsi="Times New Roman" w:cs="Times New Roman"/>
          <w:b/>
          <w:i/>
          <w:sz w:val="24"/>
          <w:szCs w:val="24"/>
        </w:rPr>
        <w:t>Участие во всероссийской олимпиаде школьников</w:t>
      </w:r>
      <w:r w:rsidRPr="00317B82">
        <w:rPr>
          <w:rFonts w:ascii="Times New Roman" w:hAnsi="Times New Roman" w:cs="Times New Roman"/>
          <w:sz w:val="24"/>
          <w:szCs w:val="24"/>
        </w:rPr>
        <w:t xml:space="preserve">. </w:t>
      </w:r>
    </w:p>
    <w:p w:rsidR="002C5AB8" w:rsidRPr="00317B82" w:rsidRDefault="002C5AB8" w:rsidP="002C5AB8">
      <w:pPr>
        <w:keepLines/>
        <w:spacing w:after="0"/>
        <w:ind w:firstLine="708"/>
        <w:jc w:val="both"/>
        <w:rPr>
          <w:rFonts w:ascii="Times New Roman" w:hAnsi="Times New Roman" w:cs="Times New Roman"/>
          <w:sz w:val="24"/>
          <w:szCs w:val="24"/>
        </w:rPr>
      </w:pPr>
      <w:r w:rsidRPr="00317B82">
        <w:rPr>
          <w:rFonts w:ascii="Times New Roman" w:hAnsi="Times New Roman" w:cs="Times New Roman"/>
          <w:sz w:val="24"/>
          <w:szCs w:val="24"/>
        </w:rPr>
        <w:t>В Реутове действует и дает свои результаты долгосрочная Программа  «Одарённые дети. От детского сада до ВУЗа». Цель программы - обеспечить условия для выявления, обучения, самореализации и поддержки интеллектуально одарённых детей. Реализация программы согласуется с Концепцией общенациональной системы выявления и развития молодых талантов.</w:t>
      </w:r>
    </w:p>
    <w:p w:rsidR="002C5AB8" w:rsidRPr="00317B82" w:rsidRDefault="002C5AB8" w:rsidP="002C5AB8">
      <w:pPr>
        <w:spacing w:after="0"/>
        <w:ind w:firstLine="708"/>
        <w:jc w:val="both"/>
        <w:rPr>
          <w:rFonts w:ascii="Times New Roman" w:hAnsi="Times New Roman" w:cs="Times New Roman"/>
          <w:sz w:val="24"/>
          <w:szCs w:val="24"/>
        </w:rPr>
      </w:pPr>
      <w:r w:rsidRPr="00317B82">
        <w:rPr>
          <w:rFonts w:ascii="Times New Roman" w:hAnsi="Times New Roman" w:cs="Times New Roman"/>
          <w:sz w:val="24"/>
          <w:szCs w:val="24"/>
        </w:rPr>
        <w:t xml:space="preserve">В 2013-2014 учебном году в региональном этапе олимпиады приняли участие 73 учащихся по 23 предметам и завоевали 16 призовых мест (2012 – 11, 2013 - 11), в том числе одно первое место. Это лучший результат за всё время  участия. </w:t>
      </w:r>
    </w:p>
    <w:p w:rsidR="002C5AB8" w:rsidRPr="00317B82" w:rsidRDefault="002C5AB8" w:rsidP="002C5AB8">
      <w:pPr>
        <w:spacing w:after="0"/>
        <w:jc w:val="both"/>
        <w:rPr>
          <w:rFonts w:ascii="Times New Roman" w:hAnsi="Times New Roman" w:cs="Times New Roman"/>
          <w:sz w:val="24"/>
          <w:szCs w:val="24"/>
        </w:rPr>
      </w:pPr>
    </w:p>
    <w:p w:rsidR="002C5AB8" w:rsidRPr="00317B82" w:rsidRDefault="002C5AB8" w:rsidP="002C5AB8">
      <w:pPr>
        <w:spacing w:after="0"/>
        <w:jc w:val="both"/>
        <w:rPr>
          <w:rFonts w:ascii="Times New Roman" w:hAnsi="Times New Roman" w:cs="Times New Roman"/>
          <w:b/>
          <w:sz w:val="24"/>
          <w:szCs w:val="24"/>
        </w:rPr>
      </w:pPr>
      <w:r>
        <w:rPr>
          <w:rFonts w:ascii="Times New Roman" w:hAnsi="Times New Roman" w:cs="Times New Roman"/>
          <w:sz w:val="24"/>
          <w:szCs w:val="24"/>
        </w:rPr>
        <w:tab/>
      </w:r>
      <w:r w:rsidRPr="002C5AB8">
        <w:rPr>
          <w:rFonts w:ascii="Times New Roman" w:hAnsi="Times New Roman" w:cs="Times New Roman"/>
          <w:sz w:val="24"/>
          <w:szCs w:val="24"/>
        </w:rPr>
        <w:t>Кузнецова Наталья, МБОУ СОШ №6, стала призёром заключительного этапа всероссийской олимпиады школьников по экологии.</w:t>
      </w:r>
      <w:r w:rsidRPr="00317B82">
        <w:rPr>
          <w:rFonts w:ascii="Times New Roman" w:hAnsi="Times New Roman" w:cs="Times New Roman"/>
          <w:b/>
          <w:sz w:val="24"/>
          <w:szCs w:val="24"/>
        </w:rPr>
        <w:t xml:space="preserve"> </w:t>
      </w:r>
    </w:p>
    <w:p w:rsidR="002C5AB8" w:rsidRPr="002C5AB8" w:rsidRDefault="002C5AB8" w:rsidP="002C5AB8">
      <w:pPr>
        <w:pStyle w:val="9"/>
        <w:spacing w:before="0"/>
        <w:ind w:firstLine="708"/>
        <w:jc w:val="center"/>
        <w:rPr>
          <w:rFonts w:ascii="Times New Roman" w:hAnsi="Times New Roman"/>
          <w:b/>
          <w:color w:val="auto"/>
          <w:sz w:val="24"/>
          <w:szCs w:val="24"/>
          <w:lang w:val="ru-RU"/>
        </w:rPr>
      </w:pPr>
    </w:p>
    <w:p w:rsidR="002C5AB8" w:rsidRPr="002C5AB8" w:rsidRDefault="002C5AB8" w:rsidP="002C5AB8">
      <w:pPr>
        <w:pStyle w:val="9"/>
        <w:spacing w:before="0"/>
        <w:ind w:firstLine="708"/>
        <w:jc w:val="center"/>
        <w:rPr>
          <w:rFonts w:ascii="Times New Roman" w:hAnsi="Times New Roman"/>
          <w:b/>
          <w:color w:val="auto"/>
          <w:sz w:val="24"/>
          <w:szCs w:val="24"/>
          <w:lang w:val="ru-RU"/>
        </w:rPr>
      </w:pPr>
      <w:r w:rsidRPr="002C5AB8">
        <w:rPr>
          <w:rFonts w:ascii="Times New Roman" w:hAnsi="Times New Roman"/>
          <w:b/>
          <w:color w:val="auto"/>
          <w:sz w:val="24"/>
          <w:szCs w:val="24"/>
          <w:lang w:val="ru-RU"/>
        </w:rPr>
        <w:t>Научно-исследовательская и проектная деятельность</w:t>
      </w:r>
    </w:p>
    <w:p w:rsidR="002C5AB8" w:rsidRPr="00317B82" w:rsidRDefault="002C5AB8" w:rsidP="002C5AB8">
      <w:pPr>
        <w:ind w:firstLine="708"/>
        <w:jc w:val="both"/>
        <w:rPr>
          <w:rFonts w:ascii="Times New Roman" w:hAnsi="Times New Roman" w:cs="Times New Roman"/>
          <w:sz w:val="24"/>
          <w:szCs w:val="24"/>
        </w:rPr>
      </w:pPr>
      <w:r w:rsidRPr="00317B82">
        <w:rPr>
          <w:rFonts w:ascii="Times New Roman" w:hAnsi="Times New Roman" w:cs="Times New Roman"/>
          <w:sz w:val="24"/>
          <w:szCs w:val="24"/>
        </w:rPr>
        <w:t>Приобщение к научно-исследовательской и проектной деятельности в городе-наукограде начинается с детского сада.</w:t>
      </w:r>
    </w:p>
    <w:p w:rsidR="002C5AB8" w:rsidRPr="00317B82" w:rsidRDefault="002C5AB8" w:rsidP="002C5AB8">
      <w:pPr>
        <w:ind w:firstLine="708"/>
        <w:jc w:val="both"/>
        <w:rPr>
          <w:rFonts w:ascii="Times New Roman" w:hAnsi="Times New Roman" w:cs="Times New Roman"/>
          <w:sz w:val="24"/>
          <w:szCs w:val="24"/>
        </w:rPr>
      </w:pPr>
      <w:r w:rsidRPr="00317B82">
        <w:rPr>
          <w:rFonts w:ascii="Times New Roman" w:hAnsi="Times New Roman" w:cs="Times New Roman"/>
          <w:sz w:val="24"/>
          <w:szCs w:val="24"/>
        </w:rPr>
        <w:t xml:space="preserve">В конкурсе «Юные интеллектуалы» победителями стали воспитанники детского сада №18, призёрами – детского сада № 3 и № 20. </w:t>
      </w:r>
    </w:p>
    <w:p w:rsidR="002C5AB8" w:rsidRPr="00317B82" w:rsidRDefault="002C5AB8" w:rsidP="002C5AB8">
      <w:pPr>
        <w:ind w:firstLine="708"/>
        <w:jc w:val="both"/>
        <w:rPr>
          <w:rFonts w:ascii="Times New Roman" w:hAnsi="Times New Roman" w:cs="Times New Roman"/>
          <w:sz w:val="24"/>
          <w:szCs w:val="24"/>
        </w:rPr>
      </w:pPr>
      <w:r w:rsidRPr="00317B82">
        <w:rPr>
          <w:rFonts w:ascii="Times New Roman" w:hAnsi="Times New Roman" w:cs="Times New Roman"/>
          <w:sz w:val="24"/>
          <w:szCs w:val="24"/>
        </w:rPr>
        <w:t xml:space="preserve">В городском конкурсе для выпускников начальной школы «Знайка» победила команда школы №7, второе место у Гимназии, третье – у СОШ №2. </w:t>
      </w:r>
    </w:p>
    <w:p w:rsidR="002C5AB8" w:rsidRPr="00317B82" w:rsidRDefault="002C5AB8" w:rsidP="002C5AB8">
      <w:pPr>
        <w:ind w:firstLine="708"/>
        <w:jc w:val="both"/>
        <w:rPr>
          <w:rFonts w:ascii="Times New Roman" w:hAnsi="Times New Roman" w:cs="Times New Roman"/>
          <w:sz w:val="24"/>
          <w:szCs w:val="24"/>
        </w:rPr>
      </w:pPr>
      <w:r w:rsidRPr="00317B82">
        <w:rPr>
          <w:rFonts w:ascii="Times New Roman" w:hAnsi="Times New Roman" w:cs="Times New Roman"/>
          <w:sz w:val="24"/>
          <w:szCs w:val="24"/>
        </w:rPr>
        <w:t>Участники городского конкурса для учащихся 5-8 классов «Я – исследователь» представляют  исследовательские и проектные работы и становятся победителями в различных номинациях: например, лучшая исследовательская команда, лучший эксперимент и т.п.</w:t>
      </w:r>
    </w:p>
    <w:p w:rsidR="002C5AB8" w:rsidRPr="00317B82" w:rsidRDefault="002C5AB8" w:rsidP="002C5AB8">
      <w:pPr>
        <w:ind w:firstLine="708"/>
        <w:jc w:val="both"/>
        <w:rPr>
          <w:rFonts w:ascii="Times New Roman" w:hAnsi="Times New Roman"/>
          <w:sz w:val="24"/>
          <w:szCs w:val="24"/>
        </w:rPr>
      </w:pPr>
      <w:r w:rsidRPr="00317B82">
        <w:rPr>
          <w:rFonts w:ascii="Times New Roman" w:hAnsi="Times New Roman"/>
          <w:sz w:val="24"/>
          <w:szCs w:val="24"/>
        </w:rPr>
        <w:t xml:space="preserve">На </w:t>
      </w:r>
      <w:r>
        <w:rPr>
          <w:rFonts w:ascii="Times New Roman" w:hAnsi="Times New Roman"/>
          <w:sz w:val="24"/>
          <w:szCs w:val="24"/>
        </w:rPr>
        <w:t>10</w:t>
      </w:r>
      <w:r w:rsidRPr="00317B82">
        <w:rPr>
          <w:rFonts w:ascii="Times New Roman" w:hAnsi="Times New Roman"/>
          <w:sz w:val="24"/>
          <w:szCs w:val="24"/>
        </w:rPr>
        <w:t xml:space="preserve"> научно-практическ</w:t>
      </w:r>
      <w:r>
        <w:rPr>
          <w:rFonts w:ascii="Times New Roman" w:hAnsi="Times New Roman"/>
          <w:sz w:val="24"/>
          <w:szCs w:val="24"/>
        </w:rPr>
        <w:t>ой</w:t>
      </w:r>
      <w:r w:rsidRPr="00317B82">
        <w:rPr>
          <w:rFonts w:ascii="Times New Roman" w:hAnsi="Times New Roman"/>
          <w:sz w:val="24"/>
          <w:szCs w:val="24"/>
        </w:rPr>
        <w:t xml:space="preserve"> конференци</w:t>
      </w:r>
      <w:r>
        <w:rPr>
          <w:rFonts w:ascii="Times New Roman" w:hAnsi="Times New Roman"/>
          <w:sz w:val="24"/>
          <w:szCs w:val="24"/>
        </w:rPr>
        <w:t>и</w:t>
      </w:r>
      <w:r w:rsidRPr="00317B82">
        <w:rPr>
          <w:rFonts w:ascii="Times New Roman" w:hAnsi="Times New Roman"/>
          <w:sz w:val="24"/>
          <w:szCs w:val="24"/>
        </w:rPr>
        <w:t xml:space="preserve"> «Я познаю мир»</w:t>
      </w:r>
      <w:r>
        <w:rPr>
          <w:rFonts w:ascii="Times New Roman" w:hAnsi="Times New Roman"/>
          <w:sz w:val="24"/>
          <w:szCs w:val="24"/>
        </w:rPr>
        <w:t xml:space="preserve"> </w:t>
      </w:r>
      <w:r w:rsidRPr="00317B82">
        <w:rPr>
          <w:rFonts w:ascii="Times New Roman" w:hAnsi="Times New Roman"/>
          <w:sz w:val="24"/>
          <w:szCs w:val="24"/>
        </w:rPr>
        <w:t xml:space="preserve">были заслушаны 147 работ из 19 образовательных учреждений 8 муниципальных образований  Московской области. </w:t>
      </w:r>
    </w:p>
    <w:p w:rsidR="002C5AB8" w:rsidRPr="002C5AB8" w:rsidRDefault="002C5AB8" w:rsidP="002C5AB8">
      <w:pPr>
        <w:pStyle w:val="9"/>
        <w:ind w:firstLine="708"/>
        <w:jc w:val="both"/>
        <w:rPr>
          <w:rFonts w:ascii="Times New Roman" w:hAnsi="Times New Roman"/>
          <w:i w:val="0"/>
          <w:color w:val="auto"/>
          <w:sz w:val="24"/>
          <w:szCs w:val="24"/>
          <w:lang w:val="ru-RU"/>
        </w:rPr>
      </w:pPr>
      <w:r>
        <w:rPr>
          <w:rFonts w:ascii="Times New Roman" w:hAnsi="Times New Roman"/>
          <w:i w:val="0"/>
          <w:color w:val="auto"/>
          <w:sz w:val="24"/>
          <w:szCs w:val="24"/>
          <w:lang w:val="ru-RU"/>
        </w:rPr>
        <w:t>На</w:t>
      </w:r>
      <w:r w:rsidRPr="002C5AB8">
        <w:rPr>
          <w:rFonts w:ascii="Times New Roman" w:hAnsi="Times New Roman"/>
          <w:i w:val="0"/>
          <w:color w:val="auto"/>
          <w:sz w:val="24"/>
          <w:szCs w:val="24"/>
          <w:lang w:val="ru-RU"/>
        </w:rPr>
        <w:t xml:space="preserve"> </w:t>
      </w:r>
      <w:r>
        <w:rPr>
          <w:rFonts w:ascii="Times New Roman" w:hAnsi="Times New Roman"/>
          <w:i w:val="0"/>
          <w:color w:val="auto"/>
          <w:sz w:val="24"/>
          <w:szCs w:val="24"/>
          <w:lang w:val="ru-RU"/>
        </w:rPr>
        <w:t>11</w:t>
      </w:r>
      <w:r w:rsidRPr="002C5AB8">
        <w:rPr>
          <w:rFonts w:ascii="Times New Roman" w:hAnsi="Times New Roman"/>
          <w:i w:val="0"/>
          <w:color w:val="auto"/>
          <w:sz w:val="24"/>
          <w:szCs w:val="24"/>
          <w:lang w:val="ru-RU"/>
        </w:rPr>
        <w:t xml:space="preserve"> городск</w:t>
      </w:r>
      <w:r>
        <w:rPr>
          <w:rFonts w:ascii="Times New Roman" w:hAnsi="Times New Roman"/>
          <w:i w:val="0"/>
          <w:color w:val="auto"/>
          <w:sz w:val="24"/>
          <w:szCs w:val="24"/>
          <w:lang w:val="ru-RU"/>
        </w:rPr>
        <w:t>ой</w:t>
      </w:r>
      <w:r w:rsidRPr="002C5AB8">
        <w:rPr>
          <w:rFonts w:ascii="Times New Roman" w:hAnsi="Times New Roman"/>
          <w:i w:val="0"/>
          <w:color w:val="auto"/>
          <w:sz w:val="24"/>
          <w:szCs w:val="24"/>
          <w:lang w:val="ru-RU"/>
        </w:rPr>
        <w:t xml:space="preserve"> научно-практическ</w:t>
      </w:r>
      <w:r>
        <w:rPr>
          <w:rFonts w:ascii="Times New Roman" w:hAnsi="Times New Roman"/>
          <w:i w:val="0"/>
          <w:color w:val="auto"/>
          <w:sz w:val="24"/>
          <w:szCs w:val="24"/>
          <w:lang w:val="ru-RU"/>
        </w:rPr>
        <w:t>ой</w:t>
      </w:r>
      <w:r w:rsidRPr="002C5AB8">
        <w:rPr>
          <w:rFonts w:ascii="Times New Roman" w:hAnsi="Times New Roman"/>
          <w:i w:val="0"/>
          <w:color w:val="auto"/>
          <w:sz w:val="24"/>
          <w:szCs w:val="24"/>
          <w:lang w:val="ru-RU"/>
        </w:rPr>
        <w:t xml:space="preserve"> конференция учащихся общеобразовательных учреждений города «Роль научно-исследовательской рабо</w:t>
      </w:r>
      <w:r>
        <w:rPr>
          <w:rFonts w:ascii="Times New Roman" w:hAnsi="Times New Roman"/>
          <w:i w:val="0"/>
          <w:color w:val="auto"/>
          <w:sz w:val="24"/>
          <w:szCs w:val="24"/>
          <w:lang w:val="ru-RU"/>
        </w:rPr>
        <w:t xml:space="preserve">ты учащихся в выборе профессии» </w:t>
      </w:r>
      <w:r w:rsidRPr="002C5AB8">
        <w:rPr>
          <w:rFonts w:ascii="Times New Roman" w:hAnsi="Times New Roman"/>
          <w:i w:val="0"/>
          <w:noProof/>
          <w:color w:val="auto"/>
          <w:sz w:val="24"/>
          <w:szCs w:val="24"/>
          <w:lang w:val="ru-RU"/>
        </w:rPr>
        <w:t xml:space="preserve">были представлены 67 научно-исследовательских работ от всех общеобразовательных учреждений города. </w:t>
      </w:r>
      <w:r w:rsidRPr="002C5AB8">
        <w:rPr>
          <w:rFonts w:ascii="Times New Roman" w:hAnsi="Times New Roman"/>
          <w:i w:val="0"/>
          <w:noProof/>
          <w:color w:val="auto"/>
          <w:sz w:val="24"/>
          <w:szCs w:val="24"/>
        </w:rPr>
        <w:t>Авторами работ стали 94 учащихся.  Научных  руководителей–67.</w:t>
      </w:r>
    </w:p>
    <w:p w:rsidR="002C5AB8" w:rsidRPr="00317B82" w:rsidRDefault="002C5AB8" w:rsidP="002C5AB8">
      <w:pPr>
        <w:ind w:firstLine="708"/>
        <w:jc w:val="both"/>
        <w:rPr>
          <w:rFonts w:ascii="Times New Roman" w:hAnsi="Times New Roman"/>
          <w:noProof/>
          <w:sz w:val="24"/>
          <w:szCs w:val="24"/>
        </w:rPr>
      </w:pPr>
      <w:r w:rsidRPr="00317B82">
        <w:rPr>
          <w:rFonts w:ascii="Times New Roman" w:hAnsi="Times New Roman"/>
          <w:noProof/>
          <w:sz w:val="24"/>
          <w:szCs w:val="24"/>
        </w:rPr>
        <w:t xml:space="preserve">Конференция стала итогом большой работы образовательных учреждений, посвященной  100-летию Генерального конструктора НПО машиностроения Владимира Николаевича Челомея. </w:t>
      </w:r>
    </w:p>
    <w:p w:rsidR="002C5AB8" w:rsidRPr="00317B82" w:rsidRDefault="002C5AB8" w:rsidP="002C5AB8">
      <w:pPr>
        <w:ind w:firstLine="360"/>
        <w:jc w:val="both"/>
        <w:rPr>
          <w:rFonts w:ascii="Times New Roman" w:hAnsi="Times New Roman"/>
          <w:noProof/>
          <w:sz w:val="24"/>
          <w:szCs w:val="24"/>
        </w:rPr>
      </w:pPr>
      <w:r w:rsidRPr="00317B82">
        <w:rPr>
          <w:rFonts w:ascii="Times New Roman" w:hAnsi="Times New Roman"/>
          <w:noProof/>
          <w:sz w:val="24"/>
          <w:szCs w:val="24"/>
        </w:rPr>
        <w:t>В этом году состоялась вторая городская олимпиада по предпринимательству, организатором которой являетс</w:t>
      </w:r>
      <w:r>
        <w:rPr>
          <w:rFonts w:ascii="Times New Roman" w:hAnsi="Times New Roman"/>
          <w:noProof/>
          <w:sz w:val="24"/>
          <w:szCs w:val="24"/>
        </w:rPr>
        <w:t>я Администрация города Реутов.</w:t>
      </w:r>
      <w:r w:rsidRPr="00317B82">
        <w:rPr>
          <w:rFonts w:ascii="Times New Roman" w:hAnsi="Times New Roman"/>
          <w:noProof/>
          <w:sz w:val="24"/>
          <w:szCs w:val="24"/>
        </w:rPr>
        <w:t xml:space="preserve">Победитель олимпиады – команда школы №5 </w:t>
      </w:r>
    </w:p>
    <w:p w:rsidR="001834C4" w:rsidRDefault="001834C4" w:rsidP="002C5AB8">
      <w:pPr>
        <w:ind w:firstLine="708"/>
        <w:jc w:val="both"/>
        <w:rPr>
          <w:rFonts w:ascii="Times New Roman" w:hAnsi="Times New Roman" w:cs="Times New Roman"/>
          <w:sz w:val="24"/>
          <w:szCs w:val="24"/>
        </w:rPr>
      </w:pPr>
      <w:r w:rsidRPr="00317B82">
        <w:rPr>
          <w:rFonts w:ascii="Times New Roman" w:hAnsi="Times New Roman" w:cs="Times New Roman"/>
          <w:sz w:val="24"/>
          <w:szCs w:val="24"/>
        </w:rPr>
        <w:lastRenderedPageBreak/>
        <w:t xml:space="preserve">В целях формирования у детей и молодежи Московской области общей культуры и художественно-эстетического вкуса, содействие их творческому развитию в 2013-2014 учебном году проведён </w:t>
      </w:r>
      <w:r w:rsidRPr="001834C4">
        <w:rPr>
          <w:rFonts w:ascii="Times New Roman" w:hAnsi="Times New Roman" w:cs="Times New Roman"/>
          <w:sz w:val="24"/>
          <w:szCs w:val="24"/>
        </w:rPr>
        <w:t xml:space="preserve">Городской фестиваль детского художественного творчества. </w:t>
      </w:r>
      <w:r w:rsidRPr="00317B82">
        <w:rPr>
          <w:rFonts w:ascii="Times New Roman" w:hAnsi="Times New Roman" w:cs="Times New Roman"/>
          <w:sz w:val="24"/>
          <w:szCs w:val="24"/>
        </w:rPr>
        <w:t xml:space="preserve">В него вошли  конкурсы солистов и ансамблей эстрадной песни, литературно-музыкальных  композиций,  театральных, хоровых и хореографических коллективов. </w:t>
      </w:r>
    </w:p>
    <w:p w:rsidR="001834C4" w:rsidRDefault="001834C4" w:rsidP="002C5AB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17B82">
        <w:rPr>
          <w:rFonts w:ascii="Times New Roman" w:hAnsi="Times New Roman" w:cs="Times New Roman"/>
          <w:sz w:val="24"/>
          <w:szCs w:val="24"/>
        </w:rPr>
        <w:t xml:space="preserve">93 учащихся города приняли участие в финале </w:t>
      </w:r>
      <w:r w:rsidRPr="001834C4">
        <w:rPr>
          <w:rFonts w:ascii="Times New Roman" w:hAnsi="Times New Roman" w:cs="Times New Roman"/>
          <w:sz w:val="24"/>
          <w:szCs w:val="24"/>
        </w:rPr>
        <w:t>Областного</w:t>
      </w:r>
      <w:r w:rsidRPr="00317B82">
        <w:rPr>
          <w:rFonts w:ascii="Times New Roman" w:hAnsi="Times New Roman" w:cs="Times New Roman"/>
          <w:sz w:val="24"/>
          <w:szCs w:val="24"/>
        </w:rPr>
        <w:t xml:space="preserve"> фестиваля детского художественного творчества «Юные таланты Московии», 52 человека стали призёрами областных конкурсов</w:t>
      </w:r>
      <w:r>
        <w:rPr>
          <w:rFonts w:ascii="Times New Roman" w:hAnsi="Times New Roman" w:cs="Times New Roman"/>
          <w:sz w:val="24"/>
          <w:szCs w:val="24"/>
        </w:rPr>
        <w:t>.</w:t>
      </w:r>
    </w:p>
    <w:p w:rsidR="002C5AB8" w:rsidRPr="00317B82" w:rsidRDefault="001834C4" w:rsidP="002C5AB8">
      <w:pPr>
        <w:ind w:firstLine="708"/>
        <w:jc w:val="both"/>
        <w:rPr>
          <w:rFonts w:ascii="Times New Roman" w:hAnsi="Times New Roman"/>
          <w:noProof/>
          <w:sz w:val="24"/>
          <w:szCs w:val="24"/>
        </w:rPr>
      </w:pPr>
      <w:r w:rsidRPr="00317B82">
        <w:rPr>
          <w:rFonts w:ascii="Times New Roman" w:hAnsi="Times New Roman"/>
          <w:noProof/>
          <w:sz w:val="24"/>
          <w:szCs w:val="24"/>
        </w:rPr>
        <w:t xml:space="preserve"> </w:t>
      </w:r>
      <w:r w:rsidR="002C5AB8" w:rsidRPr="00317B82">
        <w:rPr>
          <w:rFonts w:ascii="Times New Roman" w:hAnsi="Times New Roman"/>
          <w:noProof/>
          <w:sz w:val="24"/>
          <w:szCs w:val="24"/>
        </w:rPr>
        <w:t>Благодаря выше перечисленным успехам и целенаправленной работе ОУ</w:t>
      </w:r>
    </w:p>
    <w:p w:rsidR="002C5AB8" w:rsidRPr="00317B82" w:rsidRDefault="002C5AB8" w:rsidP="002C5AB8">
      <w:pPr>
        <w:numPr>
          <w:ilvl w:val="0"/>
          <w:numId w:val="5"/>
        </w:numPr>
        <w:spacing w:after="0" w:line="240" w:lineRule="auto"/>
        <w:jc w:val="both"/>
        <w:rPr>
          <w:rFonts w:ascii="Times New Roman" w:hAnsi="Times New Roman"/>
          <w:noProof/>
          <w:sz w:val="24"/>
          <w:szCs w:val="24"/>
        </w:rPr>
      </w:pPr>
      <w:r w:rsidRPr="00317B82">
        <w:rPr>
          <w:rFonts w:ascii="Times New Roman" w:hAnsi="Times New Roman"/>
          <w:noProof/>
          <w:sz w:val="24"/>
          <w:szCs w:val="24"/>
        </w:rPr>
        <w:t xml:space="preserve">5 реутовчан награждены Премией Президента Российской Федерации в рамках приоритетного национального проекта «Образование» по направлению «Государственная </w:t>
      </w:r>
      <w:r>
        <w:rPr>
          <w:rFonts w:ascii="Times New Roman" w:hAnsi="Times New Roman"/>
          <w:noProof/>
          <w:sz w:val="24"/>
          <w:szCs w:val="24"/>
        </w:rPr>
        <w:t>поддержка талантливой молодежи»</w:t>
      </w:r>
      <w:r w:rsidRPr="00317B82">
        <w:rPr>
          <w:rFonts w:ascii="Times New Roman" w:hAnsi="Times New Roman"/>
          <w:noProof/>
          <w:sz w:val="24"/>
          <w:szCs w:val="24"/>
        </w:rPr>
        <w:t>.</w:t>
      </w:r>
    </w:p>
    <w:p w:rsidR="002C5AB8" w:rsidRPr="00317B82" w:rsidRDefault="002C5AB8" w:rsidP="002C5AB8">
      <w:pPr>
        <w:numPr>
          <w:ilvl w:val="0"/>
          <w:numId w:val="5"/>
        </w:numPr>
        <w:spacing w:after="0" w:line="240" w:lineRule="auto"/>
        <w:jc w:val="both"/>
        <w:rPr>
          <w:rFonts w:ascii="Times New Roman" w:hAnsi="Times New Roman"/>
          <w:noProof/>
          <w:sz w:val="24"/>
          <w:szCs w:val="24"/>
        </w:rPr>
      </w:pPr>
      <w:r w:rsidRPr="00317B82">
        <w:rPr>
          <w:rFonts w:ascii="Times New Roman" w:hAnsi="Times New Roman"/>
          <w:noProof/>
          <w:sz w:val="24"/>
          <w:szCs w:val="24"/>
        </w:rPr>
        <w:t>24 обучающимся муниципальных образовательных учраждений города Реутов присуждена именная стипендия Губернатора Московской области детям и подросткам, проявившим выдающиеся способности в об</w:t>
      </w:r>
      <w:r>
        <w:rPr>
          <w:rFonts w:ascii="Times New Roman" w:hAnsi="Times New Roman"/>
          <w:noProof/>
          <w:sz w:val="24"/>
          <w:szCs w:val="24"/>
        </w:rPr>
        <w:t>ласти науки, искусства и спорта.</w:t>
      </w:r>
    </w:p>
    <w:p w:rsidR="002C5AB8" w:rsidRPr="00317B82" w:rsidRDefault="002C5AB8" w:rsidP="002C5AB8">
      <w:pPr>
        <w:numPr>
          <w:ilvl w:val="0"/>
          <w:numId w:val="5"/>
        </w:numPr>
        <w:spacing w:after="0" w:line="240" w:lineRule="auto"/>
        <w:jc w:val="both"/>
        <w:rPr>
          <w:rFonts w:ascii="Times New Roman" w:hAnsi="Times New Roman"/>
          <w:noProof/>
          <w:sz w:val="24"/>
          <w:szCs w:val="24"/>
        </w:rPr>
      </w:pPr>
      <w:r w:rsidRPr="00317B82">
        <w:rPr>
          <w:rFonts w:ascii="Times New Roman" w:hAnsi="Times New Roman"/>
          <w:noProof/>
          <w:sz w:val="24"/>
          <w:szCs w:val="24"/>
        </w:rPr>
        <w:t xml:space="preserve">325 победителей и призёров муниципального этапа всероссийской олимпиады школьников награждены премий Главы города. Премиальный фонд составил 430 тыс. руб. </w:t>
      </w:r>
    </w:p>
    <w:p w:rsidR="002C5AB8" w:rsidRPr="00317B82" w:rsidRDefault="002C5AB8" w:rsidP="002C5AB8">
      <w:pPr>
        <w:numPr>
          <w:ilvl w:val="0"/>
          <w:numId w:val="5"/>
        </w:numPr>
        <w:spacing w:after="0" w:line="240" w:lineRule="auto"/>
        <w:jc w:val="both"/>
        <w:rPr>
          <w:rFonts w:ascii="Times New Roman" w:hAnsi="Times New Roman"/>
          <w:noProof/>
          <w:sz w:val="24"/>
          <w:szCs w:val="24"/>
        </w:rPr>
      </w:pPr>
      <w:r w:rsidRPr="00317B82">
        <w:rPr>
          <w:rFonts w:ascii="Times New Roman" w:hAnsi="Times New Roman"/>
          <w:noProof/>
          <w:sz w:val="24"/>
          <w:szCs w:val="24"/>
        </w:rPr>
        <w:t>9 педагогов, подготовивших победителй и призёров регионального этапа всероссийской олимпиады школьников, награждены премий Главы города. Премиальный фонд – 54 тыс. руб.</w:t>
      </w:r>
    </w:p>
    <w:p w:rsidR="002C5AB8" w:rsidRPr="00317B82" w:rsidRDefault="002C5AB8" w:rsidP="002C5AB8">
      <w:pPr>
        <w:pStyle w:val="9"/>
        <w:spacing w:before="0"/>
        <w:ind w:firstLine="708"/>
        <w:jc w:val="both"/>
        <w:rPr>
          <w:rFonts w:ascii="Times New Roman" w:hAnsi="Times New Roman"/>
          <w:b/>
          <w:color w:val="auto"/>
          <w:sz w:val="24"/>
          <w:szCs w:val="24"/>
        </w:rPr>
      </w:pPr>
    </w:p>
    <w:p w:rsidR="002C5AB8" w:rsidRPr="00317B82" w:rsidRDefault="002C5AB8" w:rsidP="002C5AB8">
      <w:pPr>
        <w:spacing w:after="0"/>
        <w:jc w:val="both"/>
        <w:rPr>
          <w:rFonts w:ascii="Times New Roman" w:hAnsi="Times New Roman" w:cs="Times New Roman"/>
          <w:b/>
          <w:i/>
          <w:sz w:val="24"/>
          <w:szCs w:val="24"/>
        </w:rPr>
      </w:pPr>
      <w:r w:rsidRPr="00317B82">
        <w:rPr>
          <w:rFonts w:ascii="Times New Roman" w:hAnsi="Times New Roman" w:cs="Times New Roman"/>
          <w:sz w:val="24"/>
          <w:szCs w:val="24"/>
        </w:rPr>
        <w:tab/>
        <w:t xml:space="preserve">В муниципальной системе образования города Реутова сложились многолетние традиции, созданы интересные формы и методы </w:t>
      </w:r>
      <w:r w:rsidRPr="00317B82">
        <w:rPr>
          <w:rFonts w:ascii="Times New Roman" w:hAnsi="Times New Roman" w:cs="Times New Roman"/>
          <w:b/>
          <w:i/>
          <w:sz w:val="24"/>
          <w:szCs w:val="24"/>
        </w:rPr>
        <w:t xml:space="preserve">патриотического </w:t>
      </w:r>
      <w:r w:rsidR="00E90ED7">
        <w:rPr>
          <w:rFonts w:ascii="Times New Roman" w:hAnsi="Times New Roman" w:cs="Times New Roman"/>
          <w:b/>
          <w:i/>
          <w:sz w:val="24"/>
          <w:szCs w:val="24"/>
        </w:rPr>
        <w:t>воспитание</w:t>
      </w:r>
      <w:r w:rsidRPr="00317B82">
        <w:rPr>
          <w:rFonts w:ascii="Times New Roman" w:hAnsi="Times New Roman" w:cs="Times New Roman"/>
          <w:b/>
          <w:i/>
          <w:sz w:val="24"/>
          <w:szCs w:val="24"/>
        </w:rPr>
        <w:t xml:space="preserve"> учащихся.</w:t>
      </w:r>
    </w:p>
    <w:p w:rsidR="002C5AB8" w:rsidRPr="00317B82" w:rsidRDefault="002C5AB8" w:rsidP="002C5AB8">
      <w:pPr>
        <w:spacing w:after="0"/>
        <w:jc w:val="both"/>
        <w:rPr>
          <w:rFonts w:ascii="Times New Roman" w:hAnsi="Times New Roman" w:cs="Times New Roman"/>
          <w:sz w:val="24"/>
          <w:szCs w:val="24"/>
        </w:rPr>
      </w:pPr>
      <w:r w:rsidRPr="00317B82">
        <w:rPr>
          <w:rFonts w:ascii="Times New Roman" w:hAnsi="Times New Roman" w:cs="Times New Roman"/>
          <w:sz w:val="24"/>
          <w:szCs w:val="24"/>
        </w:rPr>
        <w:tab/>
        <w:t>Реализовано большое количество социальных и исследовательских проектов, основная часть из них патриотической направленности.</w:t>
      </w:r>
    </w:p>
    <w:p w:rsidR="002C5AB8" w:rsidRPr="00317B82" w:rsidRDefault="002C5AB8" w:rsidP="002C5AB8">
      <w:pPr>
        <w:spacing w:after="0"/>
        <w:ind w:firstLine="708"/>
        <w:jc w:val="both"/>
        <w:rPr>
          <w:rFonts w:ascii="Times New Roman" w:hAnsi="Times New Roman" w:cs="Times New Roman"/>
          <w:sz w:val="24"/>
          <w:szCs w:val="24"/>
        </w:rPr>
      </w:pPr>
      <w:r w:rsidRPr="00317B82">
        <w:rPr>
          <w:rFonts w:ascii="Times New Roman" w:hAnsi="Times New Roman" w:cs="Times New Roman"/>
          <w:sz w:val="24"/>
          <w:szCs w:val="24"/>
        </w:rPr>
        <w:t>По итогам заочного этапа Всероссийск</w:t>
      </w:r>
      <w:r>
        <w:rPr>
          <w:rFonts w:ascii="Times New Roman" w:hAnsi="Times New Roman" w:cs="Times New Roman"/>
          <w:sz w:val="24"/>
          <w:szCs w:val="24"/>
        </w:rPr>
        <w:t>ой Акции «Я - гражданин России»</w:t>
      </w:r>
      <w:r w:rsidRPr="00317B82">
        <w:rPr>
          <w:rFonts w:ascii="Times New Roman" w:hAnsi="Times New Roman" w:cs="Times New Roman"/>
          <w:sz w:val="24"/>
          <w:szCs w:val="24"/>
        </w:rPr>
        <w:t xml:space="preserve"> в финал</w:t>
      </w:r>
      <w:r>
        <w:rPr>
          <w:rFonts w:ascii="Times New Roman" w:hAnsi="Times New Roman" w:cs="Times New Roman"/>
          <w:sz w:val="24"/>
          <w:szCs w:val="24"/>
        </w:rPr>
        <w:t>е</w:t>
      </w:r>
      <w:r w:rsidRPr="00317B82">
        <w:rPr>
          <w:rFonts w:ascii="Times New Roman" w:hAnsi="Times New Roman" w:cs="Times New Roman"/>
          <w:sz w:val="24"/>
          <w:szCs w:val="24"/>
        </w:rPr>
        <w:t xml:space="preserve"> наши ребята заняли 3 место </w:t>
      </w:r>
      <w:r w:rsidR="001834C4">
        <w:rPr>
          <w:rFonts w:ascii="Times New Roman" w:hAnsi="Times New Roman" w:cs="Times New Roman"/>
          <w:sz w:val="24"/>
          <w:szCs w:val="24"/>
        </w:rPr>
        <w:t>(</w:t>
      </w:r>
      <w:r w:rsidRPr="00317B82">
        <w:rPr>
          <w:rFonts w:ascii="Times New Roman" w:hAnsi="Times New Roman" w:cs="Times New Roman"/>
          <w:sz w:val="24"/>
          <w:szCs w:val="24"/>
        </w:rPr>
        <w:t>единственный представитель от Московской области - команда школы № 6</w:t>
      </w:r>
      <w:r w:rsidR="001834C4">
        <w:rPr>
          <w:rFonts w:ascii="Times New Roman" w:hAnsi="Times New Roman" w:cs="Times New Roman"/>
          <w:sz w:val="24"/>
          <w:szCs w:val="24"/>
        </w:rPr>
        <w:t>)</w:t>
      </w:r>
      <w:r w:rsidRPr="00317B82">
        <w:rPr>
          <w:rFonts w:ascii="Times New Roman" w:hAnsi="Times New Roman" w:cs="Times New Roman"/>
          <w:sz w:val="24"/>
          <w:szCs w:val="24"/>
        </w:rPr>
        <w:t xml:space="preserve">.  </w:t>
      </w:r>
    </w:p>
    <w:p w:rsidR="002C5AB8" w:rsidRPr="00317B82" w:rsidRDefault="002C5AB8" w:rsidP="002C5AB8">
      <w:pPr>
        <w:spacing w:after="0"/>
        <w:jc w:val="both"/>
        <w:rPr>
          <w:rFonts w:ascii="Times New Roman" w:hAnsi="Times New Roman" w:cs="Times New Roman"/>
          <w:sz w:val="24"/>
          <w:szCs w:val="24"/>
        </w:rPr>
      </w:pPr>
      <w:r w:rsidRPr="00317B82">
        <w:rPr>
          <w:rFonts w:ascii="Times New Roman" w:hAnsi="Times New Roman" w:cs="Times New Roman"/>
          <w:sz w:val="24"/>
          <w:szCs w:val="24"/>
        </w:rPr>
        <w:t xml:space="preserve"> </w:t>
      </w:r>
      <w:r w:rsidR="001834C4">
        <w:rPr>
          <w:rFonts w:ascii="Times New Roman" w:hAnsi="Times New Roman" w:cs="Times New Roman"/>
          <w:sz w:val="24"/>
          <w:szCs w:val="24"/>
        </w:rPr>
        <w:tab/>
      </w:r>
      <w:r w:rsidRPr="00317B82">
        <w:rPr>
          <w:rFonts w:ascii="Times New Roman" w:hAnsi="Times New Roman" w:cs="Times New Roman"/>
          <w:sz w:val="24"/>
          <w:szCs w:val="24"/>
        </w:rPr>
        <w:t xml:space="preserve">Учащиеся школ стали призерами регионального этапа конкурса на  лучшее знание государственной символики. </w:t>
      </w:r>
    </w:p>
    <w:p w:rsidR="002C5AB8" w:rsidRPr="00317B82" w:rsidRDefault="001834C4" w:rsidP="002C5AB8">
      <w:pPr>
        <w:spacing w:after="0"/>
        <w:jc w:val="both"/>
        <w:rPr>
          <w:rFonts w:ascii="Times New Roman" w:hAnsi="Times New Roman" w:cs="Times New Roman"/>
          <w:sz w:val="24"/>
          <w:szCs w:val="24"/>
        </w:rPr>
      </w:pPr>
      <w:r>
        <w:rPr>
          <w:rFonts w:ascii="Times New Roman" w:hAnsi="Times New Roman" w:cs="Times New Roman"/>
          <w:sz w:val="24"/>
          <w:szCs w:val="24"/>
        </w:rPr>
        <w:tab/>
      </w:r>
      <w:r w:rsidR="002C5AB8" w:rsidRPr="00317B82">
        <w:rPr>
          <w:rFonts w:ascii="Times New Roman" w:hAnsi="Times New Roman" w:cs="Times New Roman"/>
          <w:sz w:val="24"/>
          <w:szCs w:val="24"/>
        </w:rPr>
        <w:t>С целью активизации работы по патриотическому воспитанию детей и молодежи, стартовал  новый социальный проект «Аллея Славы – ожившие имена» по увековечиванию памяти Героев Советского Союза и России, а также ныне живущих Героев, жителей города Реутова.</w:t>
      </w:r>
    </w:p>
    <w:p w:rsidR="002C5AB8" w:rsidRPr="00317B82" w:rsidRDefault="002C5AB8" w:rsidP="002C5AB8">
      <w:pPr>
        <w:spacing w:after="0"/>
        <w:jc w:val="both"/>
        <w:rPr>
          <w:rFonts w:ascii="Times New Roman" w:hAnsi="Times New Roman" w:cs="Times New Roman"/>
          <w:sz w:val="24"/>
          <w:szCs w:val="24"/>
        </w:rPr>
      </w:pPr>
      <w:r w:rsidRPr="00317B82">
        <w:rPr>
          <w:rFonts w:ascii="Times New Roman" w:hAnsi="Times New Roman" w:cs="Times New Roman"/>
          <w:sz w:val="24"/>
          <w:szCs w:val="24"/>
        </w:rPr>
        <w:tab/>
        <w:t>Проведены на высоком уровне</w:t>
      </w:r>
      <w:r w:rsidRPr="00317B82">
        <w:rPr>
          <w:rFonts w:ascii="Times New Roman" w:hAnsi="Times New Roman" w:cs="Times New Roman"/>
          <w:iCs/>
          <w:sz w:val="24"/>
          <w:szCs w:val="24"/>
        </w:rPr>
        <w:t xml:space="preserve"> традиционные военно-спортивные мероприятия: </w:t>
      </w:r>
    </w:p>
    <w:p w:rsidR="002C5AB8" w:rsidRPr="00317B82" w:rsidRDefault="002C5AB8" w:rsidP="001834C4">
      <w:pPr>
        <w:spacing w:after="0"/>
        <w:jc w:val="both"/>
        <w:rPr>
          <w:rFonts w:ascii="Times New Roman" w:hAnsi="Times New Roman" w:cs="Times New Roman"/>
          <w:sz w:val="24"/>
          <w:szCs w:val="24"/>
        </w:rPr>
      </w:pPr>
      <w:r w:rsidRPr="00317B82">
        <w:rPr>
          <w:rFonts w:ascii="Times New Roman" w:hAnsi="Times New Roman" w:cs="Times New Roman"/>
          <w:sz w:val="24"/>
          <w:szCs w:val="24"/>
        </w:rPr>
        <w:tab/>
      </w:r>
      <w:r w:rsidR="001834C4">
        <w:rPr>
          <w:rFonts w:ascii="Times New Roman" w:hAnsi="Times New Roman" w:cs="Times New Roman"/>
          <w:sz w:val="24"/>
          <w:szCs w:val="24"/>
        </w:rPr>
        <w:t>Н</w:t>
      </w:r>
      <w:r w:rsidRPr="00317B82">
        <w:rPr>
          <w:rFonts w:ascii="Times New Roman" w:hAnsi="Times New Roman" w:cs="Times New Roman"/>
          <w:sz w:val="24"/>
          <w:szCs w:val="24"/>
        </w:rPr>
        <w:t>а базе Экспериментального полигона  Военно-технического университета Мини</w:t>
      </w:r>
      <w:r w:rsidR="001834C4">
        <w:rPr>
          <w:rFonts w:ascii="Times New Roman" w:hAnsi="Times New Roman" w:cs="Times New Roman"/>
          <w:sz w:val="24"/>
          <w:szCs w:val="24"/>
        </w:rPr>
        <w:t xml:space="preserve">стерства Обороны РФ  проведены </w:t>
      </w:r>
      <w:r w:rsidRPr="00317B82">
        <w:rPr>
          <w:rFonts w:ascii="Times New Roman" w:hAnsi="Times New Roman" w:cs="Times New Roman"/>
          <w:sz w:val="24"/>
          <w:szCs w:val="24"/>
        </w:rPr>
        <w:t xml:space="preserve">пятидневные учебные сборы по программе раздела </w:t>
      </w:r>
    </w:p>
    <w:p w:rsidR="002C5AB8" w:rsidRPr="00317B82" w:rsidRDefault="002C5AB8" w:rsidP="002C5AB8">
      <w:pPr>
        <w:spacing w:after="0"/>
        <w:jc w:val="both"/>
        <w:rPr>
          <w:rFonts w:ascii="Times New Roman" w:hAnsi="Times New Roman" w:cs="Times New Roman"/>
          <w:sz w:val="24"/>
          <w:szCs w:val="24"/>
        </w:rPr>
      </w:pPr>
      <w:r w:rsidRPr="00317B82">
        <w:rPr>
          <w:rFonts w:ascii="Times New Roman" w:hAnsi="Times New Roman" w:cs="Times New Roman"/>
          <w:sz w:val="24"/>
          <w:szCs w:val="24"/>
        </w:rPr>
        <w:t xml:space="preserve">                                  </w:t>
      </w:r>
    </w:p>
    <w:p w:rsidR="002C5AB8" w:rsidRDefault="002C5AB8" w:rsidP="002C5AB8">
      <w:pPr>
        <w:pStyle w:val="ConsPlusNormal"/>
        <w:spacing w:line="276" w:lineRule="auto"/>
        <w:jc w:val="both"/>
        <w:rPr>
          <w:rFonts w:ascii="Times New Roman" w:hAnsi="Times New Roman" w:cs="Times New Roman"/>
          <w:bCs/>
          <w:sz w:val="24"/>
          <w:szCs w:val="24"/>
        </w:rPr>
      </w:pPr>
      <w:r w:rsidRPr="00317B82">
        <w:rPr>
          <w:rFonts w:ascii="Times New Roman" w:hAnsi="Times New Roman" w:cs="Times New Roman"/>
          <w:sz w:val="24"/>
          <w:szCs w:val="24"/>
        </w:rPr>
        <w:t xml:space="preserve">С  2012 года проводится добровольное диагностическое  тестирование учащихся старших классов муниципальных общеобразовательных организаций с целью  выявления потребителей наркотических средств.  </w:t>
      </w:r>
      <w:r w:rsidR="001834C4" w:rsidRPr="001834C4">
        <w:rPr>
          <w:rFonts w:ascii="Times New Roman" w:hAnsi="Times New Roman" w:cs="Times New Roman"/>
          <w:b/>
          <w:sz w:val="24"/>
          <w:szCs w:val="24"/>
        </w:rPr>
        <w:t>86,9%</w:t>
      </w:r>
      <w:r w:rsidR="001834C4" w:rsidRPr="001834C4">
        <w:rPr>
          <w:rFonts w:ascii="Times New Roman" w:hAnsi="Times New Roman" w:cs="Times New Roman"/>
          <w:bCs/>
          <w:sz w:val="24"/>
          <w:szCs w:val="24"/>
        </w:rPr>
        <w:t xml:space="preserve"> </w:t>
      </w:r>
      <w:r w:rsidR="001834C4" w:rsidRPr="00317B82">
        <w:rPr>
          <w:rFonts w:ascii="Times New Roman" w:hAnsi="Times New Roman" w:cs="Times New Roman"/>
          <w:bCs/>
          <w:sz w:val="24"/>
          <w:szCs w:val="24"/>
        </w:rPr>
        <w:t>учащихся добровольного тестирования в 2013-2014 годах</w:t>
      </w:r>
      <w:r w:rsidR="001834C4">
        <w:rPr>
          <w:rFonts w:ascii="Times New Roman" w:hAnsi="Times New Roman" w:cs="Times New Roman"/>
          <w:bCs/>
          <w:sz w:val="24"/>
          <w:szCs w:val="24"/>
        </w:rPr>
        <w:t xml:space="preserve"> показали неплохой результат. Положительные пробы – 0,25% старшеклассников – есть над чем работать.</w:t>
      </w:r>
    </w:p>
    <w:p w:rsidR="0036334E" w:rsidRDefault="0036334E" w:rsidP="002C5AB8">
      <w:pPr>
        <w:pStyle w:val="ConsPlusNormal"/>
        <w:spacing w:line="276" w:lineRule="auto"/>
        <w:jc w:val="both"/>
        <w:rPr>
          <w:rFonts w:ascii="Times New Roman" w:hAnsi="Times New Roman" w:cs="Times New Roman"/>
          <w:bCs/>
          <w:sz w:val="24"/>
          <w:szCs w:val="24"/>
        </w:rPr>
      </w:pPr>
    </w:p>
    <w:p w:rsidR="00F8509A" w:rsidRPr="00E03BA3" w:rsidRDefault="00B70EF2" w:rsidP="00E03BA3">
      <w:pPr>
        <w:widowControl w:val="0"/>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br w:type="page"/>
      </w:r>
      <w:r w:rsidR="00F8509A" w:rsidRPr="00E03BA3">
        <w:rPr>
          <w:rFonts w:ascii="Times New Roman" w:hAnsi="Times New Roman" w:cs="Times New Roman"/>
          <w:b/>
          <w:bCs/>
          <w:sz w:val="24"/>
          <w:szCs w:val="24"/>
        </w:rPr>
        <w:lastRenderedPageBreak/>
        <w:t>Прогноз развития соответствующей сферы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r w:rsidR="00F8509A" w:rsidRPr="00E03BA3">
        <w:rPr>
          <w:rFonts w:ascii="Times New Roman" w:hAnsi="Times New Roman" w:cs="Times New Roman"/>
          <w:sz w:val="24"/>
          <w:szCs w:val="24"/>
          <w:lang w:val="en-US"/>
        </w:rPr>
        <w:t> </w:t>
      </w:r>
    </w:p>
    <w:p w:rsidR="00F8509A" w:rsidRPr="00E03BA3" w:rsidRDefault="00F8509A" w:rsidP="00E03BA3">
      <w:pPr>
        <w:widowControl w:val="0"/>
        <w:autoSpaceDE w:val="0"/>
        <w:autoSpaceDN w:val="0"/>
        <w:adjustRightInd w:val="0"/>
        <w:spacing w:after="120"/>
        <w:jc w:val="center"/>
        <w:rPr>
          <w:rFonts w:ascii="Times New Roman" w:hAnsi="Times New Roman" w:cs="Times New Roman"/>
          <w:b/>
          <w:bCs/>
          <w:sz w:val="24"/>
          <w:szCs w:val="24"/>
        </w:rPr>
      </w:pPr>
      <w:r w:rsidRPr="00E03BA3">
        <w:rPr>
          <w:rFonts w:ascii="Times New Roman" w:hAnsi="Times New Roman" w:cs="Times New Roman"/>
          <w:b/>
          <w:bCs/>
          <w:sz w:val="24"/>
          <w:szCs w:val="24"/>
        </w:rPr>
        <w:t>Дошкольное, общее и дополнительное образование</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Важнейшим вызовом для развития дошкольного, общего и дополнительного образования детей в г.о. Реутов до 2019 года станет рост численности детей в возрасте от 0 до 7 лет. Это потребует существенного роста расходов на строительство и содержание зданий образовательных организаций, развитие инфраструктуры и кадрового потенциала системы образования.</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Основным способом обеспечения доступности услуг дошкольного образования для детей в возрасте от 3 до 7 лет станет строительство новых зданий дошкольных образовательных организаций. </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Важной задачей станет внедрение современных механизмов финансового обеспечения и управления по результатам, а также моделей организации сети образовательных организаций, обеспечивающих эффективное использование ресурсов.</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Рост благосостояния населения, в том числе – увеличение доли среднего класса, обусловит повышение уровня требований к качеству услуг дошкольного, общего и дополнительного образования. Для удовлетворения этих требований будет создана современная система оценки и стимулирования качества образования.</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Важнейшим инструментом решения данной задачи станет введение эффективного контракта с педагогическим работниками и руководителями образовательных организаций, предусматривающего обеспечение их заработной платы на уровне не ниже средней по экономике Московской области. Одновременно будут введены современные требования к производительности и результативности труда педагогических работников. </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Для удовлетворения запросов населения к качеству условий обучения во всех образовательных организациях необходимо создать современную инфраструктуру для учебы, занятий физкультурой и спортом, питания обучающихся, в том числе – обеспечен высокоскоростной доступ к сети Интернет.</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Будут реализованы меры по поддержке общеобразовательных организаций, реализующих инновационные образовательные проекты и программы. Это позволит сохранить и расширить сектор общеобразовательных организаций, конкурентоспособных на общероссийском и международном уровне.</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Для обеспечения доступности качественных образовательных услуг в том числе – профильного обучения,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 Наряду с этим должен увеличиться масштаб распространения инклюзивного образования, в том числе – за счет мер по созданию в образовательных организациях безбарьерной среды. Будут реализованы специальные меры по культурной и языковой адап</w:t>
      </w:r>
      <w:r w:rsidR="00E03BA3" w:rsidRPr="00E03BA3">
        <w:rPr>
          <w:rFonts w:ascii="Times New Roman" w:hAnsi="Times New Roman" w:cs="Times New Roman"/>
          <w:sz w:val="24"/>
          <w:szCs w:val="24"/>
          <w:u w:color="2A6EC3"/>
        </w:rPr>
        <w:t>тации детей из семей мигрантов.</w:t>
      </w:r>
    </w:p>
    <w:p w:rsidR="0036334E" w:rsidRDefault="0036334E" w:rsidP="00E03BA3">
      <w:pPr>
        <w:widowControl w:val="0"/>
        <w:autoSpaceDE w:val="0"/>
        <w:autoSpaceDN w:val="0"/>
        <w:adjustRightInd w:val="0"/>
        <w:spacing w:after="120"/>
        <w:jc w:val="center"/>
        <w:rPr>
          <w:rFonts w:ascii="Times New Roman" w:hAnsi="Times New Roman" w:cs="Times New Roman"/>
          <w:b/>
          <w:bCs/>
          <w:sz w:val="24"/>
          <w:szCs w:val="24"/>
        </w:rPr>
      </w:pPr>
    </w:p>
    <w:p w:rsidR="0036334E" w:rsidRDefault="0036334E" w:rsidP="00E03BA3">
      <w:pPr>
        <w:widowControl w:val="0"/>
        <w:autoSpaceDE w:val="0"/>
        <w:autoSpaceDN w:val="0"/>
        <w:adjustRightInd w:val="0"/>
        <w:spacing w:after="120"/>
        <w:jc w:val="center"/>
        <w:rPr>
          <w:rFonts w:ascii="Times New Roman" w:hAnsi="Times New Roman" w:cs="Times New Roman"/>
          <w:b/>
          <w:bCs/>
          <w:sz w:val="24"/>
          <w:szCs w:val="24"/>
        </w:rPr>
      </w:pPr>
    </w:p>
    <w:p w:rsidR="00F8509A" w:rsidRPr="00E03BA3" w:rsidRDefault="00B70EF2" w:rsidP="00E03BA3">
      <w:pPr>
        <w:widowControl w:val="0"/>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br w:type="page"/>
      </w:r>
      <w:r w:rsidR="00F8509A" w:rsidRPr="00E03BA3">
        <w:rPr>
          <w:rFonts w:ascii="Times New Roman" w:hAnsi="Times New Roman" w:cs="Times New Roman"/>
          <w:b/>
          <w:bCs/>
          <w:sz w:val="24"/>
          <w:szCs w:val="24"/>
        </w:rPr>
        <w:lastRenderedPageBreak/>
        <w:t>Перечень и краткое описание подпрограмм муниципальной программы</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Масштабность и сложность решаемых в рамках муниципальной программы проблем обуславливает необходимость выделения в ее рамках пяти подпрограмм:</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 xml:space="preserve">– подпрограмма </w:t>
      </w:r>
      <w:r w:rsidRPr="00E03BA3">
        <w:rPr>
          <w:rFonts w:ascii="Times New Roman" w:hAnsi="Times New Roman" w:cs="Times New Roman"/>
          <w:sz w:val="24"/>
          <w:szCs w:val="24"/>
          <w:u w:color="2A6EC3"/>
          <w:lang w:val="en-US"/>
        </w:rPr>
        <w:t>I</w:t>
      </w:r>
      <w:r w:rsidRPr="00E03BA3">
        <w:rPr>
          <w:rFonts w:ascii="Times New Roman" w:hAnsi="Times New Roman" w:cs="Times New Roman"/>
          <w:sz w:val="24"/>
          <w:szCs w:val="24"/>
          <w:u w:color="2A6EC3"/>
        </w:rPr>
        <w:t xml:space="preserve"> «Дошкольное образование»;</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 xml:space="preserve">– подпрограмма </w:t>
      </w:r>
      <w:r w:rsidRPr="00E03BA3">
        <w:rPr>
          <w:rFonts w:ascii="Times New Roman" w:hAnsi="Times New Roman" w:cs="Times New Roman"/>
          <w:sz w:val="24"/>
          <w:szCs w:val="24"/>
          <w:u w:color="2A6EC3"/>
          <w:lang w:val="en-US"/>
        </w:rPr>
        <w:t>II</w:t>
      </w:r>
      <w:r w:rsidRPr="00E03BA3">
        <w:rPr>
          <w:rFonts w:ascii="Times New Roman" w:hAnsi="Times New Roman" w:cs="Times New Roman"/>
          <w:sz w:val="24"/>
          <w:szCs w:val="24"/>
          <w:u w:color="2A6EC3"/>
        </w:rPr>
        <w:t xml:space="preserve"> «Общее образование»;</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 xml:space="preserve">– подпрограмма </w:t>
      </w:r>
      <w:r w:rsidRPr="00E03BA3">
        <w:rPr>
          <w:rFonts w:ascii="Times New Roman" w:hAnsi="Times New Roman" w:cs="Times New Roman"/>
          <w:sz w:val="24"/>
          <w:szCs w:val="24"/>
          <w:u w:color="2A6EC3"/>
          <w:lang w:val="en-US"/>
        </w:rPr>
        <w:t>III</w:t>
      </w:r>
      <w:r w:rsidRPr="00E03BA3">
        <w:rPr>
          <w:rFonts w:ascii="Times New Roman" w:hAnsi="Times New Roman" w:cs="Times New Roman"/>
          <w:sz w:val="24"/>
          <w:szCs w:val="24"/>
          <w:u w:color="2A6EC3"/>
        </w:rPr>
        <w:t xml:space="preserve"> «Дополнительное образование, воспитание и психолого-социальное сопровождение детей»;</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sz w:val="24"/>
          <w:szCs w:val="24"/>
          <w:u w:color="2A6EC3"/>
        </w:rPr>
        <w:t xml:space="preserve">– подпрограмма </w:t>
      </w:r>
      <w:r w:rsidRPr="00E03BA3">
        <w:rPr>
          <w:rFonts w:ascii="Times New Roman" w:hAnsi="Times New Roman" w:cs="Times New Roman"/>
          <w:sz w:val="24"/>
          <w:szCs w:val="24"/>
          <w:u w:color="2A6EC3"/>
          <w:lang w:val="en-US"/>
        </w:rPr>
        <w:t>IV</w:t>
      </w:r>
      <w:r w:rsidRPr="00E03BA3">
        <w:rPr>
          <w:rFonts w:ascii="Times New Roman" w:hAnsi="Times New Roman" w:cs="Times New Roman"/>
          <w:sz w:val="24"/>
          <w:szCs w:val="24"/>
          <w:u w:color="2A6EC3"/>
        </w:rPr>
        <w:t xml:space="preserve"> «Обеспечивающая подпрограмма»</w:t>
      </w:r>
      <w:r w:rsidR="00A85D6A" w:rsidRPr="00E03BA3">
        <w:rPr>
          <w:rFonts w:ascii="Times New Roman" w:hAnsi="Times New Roman" w:cs="Times New Roman"/>
          <w:sz w:val="24"/>
          <w:szCs w:val="24"/>
          <w:u w:color="2A6EC3"/>
        </w:rPr>
        <w:t>.</w:t>
      </w:r>
    </w:p>
    <w:p w:rsidR="00A85D6A" w:rsidRPr="00E03BA3" w:rsidRDefault="00A85D6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b/>
          <w:i/>
          <w:sz w:val="24"/>
          <w:szCs w:val="24"/>
          <w:u w:color="2A6EC3"/>
        </w:rPr>
        <w:t>Подпрограмма I «Дошкольное образование</w:t>
      </w:r>
      <w:r w:rsidRPr="00E03BA3">
        <w:rPr>
          <w:rFonts w:ascii="Times New Roman" w:hAnsi="Times New Roman" w:cs="Times New Roman"/>
          <w:b/>
          <w:sz w:val="24"/>
          <w:szCs w:val="24"/>
          <w:u w:color="2A6EC3"/>
        </w:rPr>
        <w:t>»</w:t>
      </w:r>
      <w:r w:rsidRPr="00E03BA3">
        <w:rPr>
          <w:rFonts w:ascii="Times New Roman" w:hAnsi="Times New Roman" w:cs="Times New Roman"/>
          <w:sz w:val="24"/>
          <w:szCs w:val="24"/>
          <w:u w:color="2A6EC3"/>
        </w:rPr>
        <w:t xml:space="preserve">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пять задачи, в том числе – задача по ликвидации очередности в дошкольные образовательные организации и развитие инфраструктуры дошкольного образования. Данная подпрограмма обеспечивает достижение одного из основных результатов муниципальной программы – 100 </w:t>
      </w:r>
      <w:r w:rsidRPr="00E03BA3">
        <w:rPr>
          <w:rFonts w:ascii="Times New Roman" w:hAnsi="Times New Roman" w:cs="Times New Roman"/>
          <w:sz w:val="24"/>
          <w:szCs w:val="24"/>
        </w:rPr>
        <w:t>процентов</w:t>
      </w:r>
      <w:r w:rsidRPr="00E03BA3">
        <w:rPr>
          <w:rFonts w:ascii="Times New Roman" w:hAnsi="Times New Roman" w:cs="Times New Roman"/>
          <w:sz w:val="24"/>
          <w:szCs w:val="24"/>
          <w:u w:color="2A6EC3"/>
        </w:rPr>
        <w:t xml:space="preserve"> доступа к услугам дошкольного образования детей в возрасте от 3 до 7 лет, нуждающихся в услуге дошкольного образования.</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b/>
          <w:i/>
          <w:sz w:val="24"/>
          <w:szCs w:val="24"/>
          <w:u w:color="2A6EC3"/>
        </w:rPr>
        <w:t xml:space="preserve">Подпрограмма </w:t>
      </w:r>
      <w:r w:rsidRPr="00E03BA3">
        <w:rPr>
          <w:rFonts w:ascii="Times New Roman" w:hAnsi="Times New Roman" w:cs="Times New Roman"/>
          <w:b/>
          <w:i/>
          <w:sz w:val="24"/>
          <w:szCs w:val="24"/>
          <w:u w:color="2A6EC3"/>
          <w:lang w:val="en-US"/>
        </w:rPr>
        <w:t>II</w:t>
      </w:r>
      <w:r w:rsidRPr="00E03BA3">
        <w:rPr>
          <w:rFonts w:ascii="Times New Roman" w:hAnsi="Times New Roman" w:cs="Times New Roman"/>
          <w:b/>
          <w:i/>
          <w:sz w:val="24"/>
          <w:szCs w:val="24"/>
          <w:u w:color="2A6EC3"/>
        </w:rPr>
        <w:t xml:space="preserve"> «Общее образование»</w:t>
      </w:r>
      <w:r w:rsidRPr="00E03BA3">
        <w:rPr>
          <w:rFonts w:ascii="Times New Roman" w:hAnsi="Times New Roman" w:cs="Times New Roman"/>
          <w:sz w:val="24"/>
          <w:szCs w:val="24"/>
          <w:u w:color="2A6EC3"/>
        </w:rPr>
        <w:t xml:space="preserve"> направлена на решение проблемы доступности и повышения качества услуг общего образования в соответствии с потребностями граждан </w:t>
      </w:r>
      <w:r w:rsidR="00C237B1" w:rsidRPr="00E03BA3">
        <w:rPr>
          <w:rFonts w:ascii="Times New Roman" w:hAnsi="Times New Roman" w:cs="Times New Roman"/>
          <w:sz w:val="24"/>
          <w:szCs w:val="24"/>
          <w:u w:color="2A6EC3"/>
        </w:rPr>
        <w:t>г.о. Реутов</w:t>
      </w:r>
      <w:r w:rsidRPr="00E03BA3">
        <w:rPr>
          <w:rFonts w:ascii="Times New Roman" w:hAnsi="Times New Roman" w:cs="Times New Roman"/>
          <w:sz w:val="24"/>
          <w:szCs w:val="24"/>
          <w:u w:color="2A6EC3"/>
        </w:rPr>
        <w:t xml:space="preserve">. В рамках подпрограммы выделены шесть задач, в том числе должно быть обеспечено выполнение Указа Президента Российской Федерации № 597: средняя заработная плата педагогических работников общеобразовательных организаций должна составлять не менее 100 </w:t>
      </w:r>
      <w:r w:rsidRPr="00E03BA3">
        <w:rPr>
          <w:rFonts w:ascii="Times New Roman" w:hAnsi="Times New Roman" w:cs="Times New Roman"/>
          <w:sz w:val="24"/>
          <w:szCs w:val="24"/>
        </w:rPr>
        <w:t>процентов</w:t>
      </w:r>
      <w:r w:rsidRPr="00E03BA3">
        <w:rPr>
          <w:rFonts w:ascii="Times New Roman" w:hAnsi="Times New Roman" w:cs="Times New Roman"/>
          <w:sz w:val="24"/>
          <w:szCs w:val="24"/>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E03BA3">
        <w:rPr>
          <w:rFonts w:ascii="Times New Roman" w:hAnsi="Times New Roman" w:cs="Times New Roman"/>
          <w:sz w:val="24"/>
          <w:szCs w:val="24"/>
        </w:rPr>
        <w:t>процентов</w:t>
      </w:r>
      <w:r w:rsidRPr="00E03BA3">
        <w:rPr>
          <w:rFonts w:ascii="Times New Roman" w:hAnsi="Times New Roman" w:cs="Times New Roman"/>
          <w:sz w:val="24"/>
          <w:szCs w:val="24"/>
          <w:u w:color="2A6EC3"/>
        </w:rPr>
        <w:t xml:space="preserve"> к средней заработной плате в сфере общего образования в Московской области.</w:t>
      </w:r>
    </w:p>
    <w:p w:rsidR="00F8509A" w:rsidRPr="00E03BA3" w:rsidRDefault="00F8509A" w:rsidP="00E03BA3">
      <w:pPr>
        <w:widowControl w:val="0"/>
        <w:autoSpaceDE w:val="0"/>
        <w:autoSpaceDN w:val="0"/>
        <w:adjustRightInd w:val="0"/>
        <w:spacing w:after="120"/>
        <w:ind w:firstLine="720"/>
        <w:jc w:val="both"/>
        <w:rPr>
          <w:rFonts w:ascii="Times New Roman" w:hAnsi="Times New Roman" w:cs="Times New Roman"/>
          <w:sz w:val="24"/>
          <w:szCs w:val="24"/>
          <w:u w:color="2A6EC3"/>
        </w:rPr>
      </w:pPr>
      <w:r w:rsidRPr="00E03BA3">
        <w:rPr>
          <w:rFonts w:ascii="Times New Roman" w:hAnsi="Times New Roman" w:cs="Times New Roman"/>
          <w:b/>
          <w:i/>
          <w:sz w:val="24"/>
          <w:szCs w:val="24"/>
          <w:u w:color="2A6EC3"/>
        </w:rPr>
        <w:t xml:space="preserve">Подпрограмма </w:t>
      </w:r>
      <w:r w:rsidRPr="00E03BA3">
        <w:rPr>
          <w:rFonts w:ascii="Times New Roman" w:hAnsi="Times New Roman" w:cs="Times New Roman"/>
          <w:b/>
          <w:i/>
          <w:sz w:val="24"/>
          <w:szCs w:val="24"/>
          <w:u w:color="2A6EC3"/>
          <w:lang w:val="en-US"/>
        </w:rPr>
        <w:t>III</w:t>
      </w:r>
      <w:r w:rsidRPr="00E03BA3">
        <w:rPr>
          <w:rFonts w:ascii="Times New Roman" w:hAnsi="Times New Roman" w:cs="Times New Roman"/>
          <w:b/>
          <w:i/>
          <w:sz w:val="24"/>
          <w:szCs w:val="24"/>
          <w:u w:color="2A6EC3"/>
        </w:rPr>
        <w:t xml:space="preserve"> «Дополнительное образование, воспитание и психолого-социальное сопровождение детей»</w:t>
      </w:r>
      <w:r w:rsidRPr="00E03BA3">
        <w:rPr>
          <w:rFonts w:ascii="Times New Roman" w:hAnsi="Times New Roman" w:cs="Times New Roman"/>
          <w:sz w:val="24"/>
          <w:szCs w:val="24"/>
          <w:u w:color="2A6EC3"/>
        </w:rPr>
        <w:t xml:space="preserve"> направлена на решение проблем, связанных с обеспечением доступности дополнительного образования детей, профилактикой асоциальных явлений. В рамках подпрограммы выделены четыре задачи, в том числе задача формирования системы непрерывного вариативного дополнительного образования детей. Данная подпрограмма обеспечит выполнение Указа Президента Российской Федерации № 599 по показателю – не менее 78 </w:t>
      </w:r>
      <w:r w:rsidRPr="00E03BA3">
        <w:rPr>
          <w:rFonts w:ascii="Times New Roman" w:hAnsi="Times New Roman" w:cs="Times New Roman"/>
          <w:sz w:val="24"/>
          <w:szCs w:val="24"/>
        </w:rPr>
        <w:t>процентов</w:t>
      </w:r>
      <w:r w:rsidRPr="00E03BA3">
        <w:rPr>
          <w:rFonts w:ascii="Times New Roman" w:hAnsi="Times New Roman" w:cs="Times New Roman"/>
          <w:sz w:val="24"/>
          <w:szCs w:val="24"/>
          <w:u w:color="2A6EC3"/>
        </w:rPr>
        <w:t xml:space="preserve"> детей и молодежи в возрасте от 5 до 18 лет будут охвачены дополнительными образовательными программами.</w:t>
      </w:r>
    </w:p>
    <w:p w:rsidR="00F8509A" w:rsidRPr="00E03BA3" w:rsidRDefault="00F8509A" w:rsidP="00BE6FE3">
      <w:pPr>
        <w:autoSpaceDE w:val="0"/>
        <w:autoSpaceDN w:val="0"/>
        <w:adjustRightInd w:val="0"/>
        <w:spacing w:after="120"/>
        <w:ind w:firstLine="708"/>
        <w:jc w:val="both"/>
        <w:rPr>
          <w:rFonts w:ascii="Times New Roman" w:hAnsi="Times New Roman" w:cs="Times New Roman"/>
          <w:sz w:val="24"/>
          <w:szCs w:val="24"/>
          <w:u w:color="2A6EC3"/>
        </w:rPr>
      </w:pPr>
      <w:r w:rsidRPr="00E03BA3">
        <w:rPr>
          <w:rFonts w:ascii="Times New Roman" w:hAnsi="Times New Roman" w:cs="Times New Roman"/>
          <w:b/>
          <w:i/>
          <w:sz w:val="24"/>
          <w:szCs w:val="24"/>
          <w:u w:color="2A6EC3"/>
        </w:rPr>
        <w:t xml:space="preserve">Подпрограмма </w:t>
      </w:r>
      <w:r w:rsidR="00A85D6A" w:rsidRPr="00E03BA3">
        <w:rPr>
          <w:rFonts w:ascii="Times New Roman" w:hAnsi="Times New Roman" w:cs="Times New Roman"/>
          <w:b/>
          <w:i/>
          <w:sz w:val="24"/>
          <w:szCs w:val="24"/>
          <w:u w:color="2A6EC3"/>
        </w:rPr>
        <w:t>I</w:t>
      </w:r>
      <w:r w:rsidRPr="00E03BA3">
        <w:rPr>
          <w:rFonts w:ascii="Times New Roman" w:hAnsi="Times New Roman" w:cs="Times New Roman"/>
          <w:b/>
          <w:i/>
          <w:sz w:val="24"/>
          <w:szCs w:val="24"/>
          <w:u w:color="2A6EC3"/>
        </w:rPr>
        <w:t>V «Обеспечивающая подпрограмма»</w:t>
      </w:r>
      <w:r w:rsidRPr="00E03BA3">
        <w:rPr>
          <w:rFonts w:ascii="Times New Roman" w:hAnsi="Times New Roman" w:cs="Times New Roman"/>
          <w:i/>
          <w:sz w:val="24"/>
          <w:szCs w:val="24"/>
          <w:u w:color="2A6EC3"/>
        </w:rPr>
        <w:t xml:space="preserve"> </w:t>
      </w:r>
      <w:r w:rsidRPr="00E03BA3">
        <w:rPr>
          <w:rFonts w:ascii="Times New Roman" w:hAnsi="Times New Roman" w:cs="Times New Roman"/>
          <w:sz w:val="24"/>
          <w:szCs w:val="24"/>
          <w:u w:color="2A6EC3"/>
        </w:rPr>
        <w:t>направлена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 в г.о. Реутов. В рамках подпрограммы решаются три задачи, которые ведут к повышению эффективности использования бюджетных средств в системе образования, увеличению доли образовательных организаций, в которых внедрены инструм</w:t>
      </w:r>
      <w:r w:rsidR="00BE6FE3">
        <w:rPr>
          <w:rFonts w:ascii="Times New Roman" w:hAnsi="Times New Roman" w:cs="Times New Roman"/>
          <w:sz w:val="24"/>
          <w:szCs w:val="24"/>
          <w:u w:color="2A6EC3"/>
        </w:rPr>
        <w:t>енты управления по результатам.</w:t>
      </w:r>
    </w:p>
    <w:p w:rsidR="00F8509A" w:rsidRPr="00BE6FE3" w:rsidRDefault="00F8509A" w:rsidP="00BE6FE3">
      <w:pPr>
        <w:pStyle w:val="1"/>
        <w:spacing w:before="0" w:after="120"/>
        <w:jc w:val="center"/>
        <w:rPr>
          <w:rFonts w:ascii="Times New Roman" w:hAnsi="Times New Roman"/>
          <w:color w:val="auto"/>
          <w:sz w:val="24"/>
          <w:szCs w:val="24"/>
        </w:rPr>
      </w:pPr>
      <w:r w:rsidRPr="00E03BA3">
        <w:rPr>
          <w:rFonts w:ascii="Times New Roman" w:hAnsi="Times New Roman"/>
          <w:color w:val="auto"/>
          <w:sz w:val="24"/>
          <w:szCs w:val="24"/>
        </w:rPr>
        <w:lastRenderedPageBreak/>
        <w:t>Описание целей и задач муниципальной программы и</w:t>
      </w:r>
      <w:r w:rsidR="00BE6FE3">
        <w:rPr>
          <w:rFonts w:ascii="Times New Roman" w:hAnsi="Times New Roman"/>
          <w:color w:val="auto"/>
          <w:sz w:val="24"/>
          <w:szCs w:val="24"/>
        </w:rPr>
        <w:t xml:space="preserve"> подпрограмм</w:t>
      </w:r>
    </w:p>
    <w:p w:rsidR="00F8509A" w:rsidRPr="00BE6FE3" w:rsidRDefault="00F8509A" w:rsidP="00E03BA3">
      <w:pPr>
        <w:pStyle w:val="Default"/>
        <w:spacing w:after="120" w:line="276" w:lineRule="auto"/>
        <w:ind w:firstLine="708"/>
        <w:jc w:val="both"/>
      </w:pPr>
      <w:r w:rsidRPr="00E03BA3">
        <w:rPr>
          <w:color w:val="auto"/>
        </w:rPr>
        <w:t xml:space="preserve">Цель </w:t>
      </w:r>
      <w:r w:rsidRPr="00E03BA3">
        <w:rPr>
          <w:u w:color="2A6EC3"/>
        </w:rPr>
        <w:t>муниципальной</w:t>
      </w:r>
      <w:r w:rsidRPr="00E03BA3">
        <w:rPr>
          <w:color w:val="auto"/>
        </w:rPr>
        <w:t xml:space="preserve"> программы сформулирована с учетом требований Указов Президента Российской Федерации № 597, № 599, направленных на совершенствование государственной политики в области образования и науки, социальной сфере, Государственной программы Российской Федерации «Развитие образования», </w:t>
      </w:r>
      <w:r w:rsidRPr="00E03BA3">
        <w:t>государственной программы  Московской области «Образование По</w:t>
      </w:r>
      <w:r w:rsidR="00BE6FE3">
        <w:t>дмосковья на 2014 – 2018 годы».</w:t>
      </w:r>
    </w:p>
    <w:p w:rsidR="00F8509A" w:rsidRPr="00E03BA3" w:rsidRDefault="00F8509A" w:rsidP="00E03BA3">
      <w:pPr>
        <w:pStyle w:val="Default"/>
        <w:spacing w:after="120" w:line="276" w:lineRule="auto"/>
        <w:ind w:firstLine="708"/>
        <w:jc w:val="both"/>
        <w:rPr>
          <w:color w:val="auto"/>
          <w:u w:color="2A6EC3"/>
        </w:rPr>
      </w:pPr>
      <w:r w:rsidRPr="00E03BA3">
        <w:rPr>
          <w:b/>
          <w:i/>
          <w:color w:val="auto"/>
        </w:rPr>
        <w:t xml:space="preserve">Целью </w:t>
      </w:r>
      <w:r w:rsidRPr="00E03BA3">
        <w:rPr>
          <w:b/>
          <w:i/>
          <w:u w:color="2A6EC3"/>
        </w:rPr>
        <w:t>муниципальной</w:t>
      </w:r>
      <w:r w:rsidRPr="00E03BA3">
        <w:rPr>
          <w:b/>
          <w:i/>
          <w:color w:val="auto"/>
        </w:rPr>
        <w:t xml:space="preserve"> программы</w:t>
      </w:r>
      <w:r w:rsidRPr="00E03BA3">
        <w:rPr>
          <w:color w:val="auto"/>
        </w:rPr>
        <w:t xml:space="preserve"> является: </w:t>
      </w:r>
      <w:r w:rsidRPr="00E03BA3">
        <w:rPr>
          <w:color w:val="auto"/>
          <w:u w:color="2A6EC3"/>
        </w:rPr>
        <w:t xml:space="preserve">обеспечение доступного качественного образования и успешной социализации детей и молодёжи. </w:t>
      </w:r>
    </w:p>
    <w:p w:rsidR="00F8509A" w:rsidRPr="00E03BA3" w:rsidRDefault="00F8509A" w:rsidP="00E03BA3">
      <w:pPr>
        <w:pStyle w:val="Default"/>
        <w:spacing w:after="120" w:line="276" w:lineRule="auto"/>
        <w:ind w:firstLine="708"/>
        <w:jc w:val="both"/>
        <w:rPr>
          <w:color w:val="auto"/>
        </w:rPr>
      </w:pPr>
      <w:r w:rsidRPr="00E03BA3">
        <w:rPr>
          <w:b/>
          <w:i/>
          <w:color w:val="auto"/>
        </w:rPr>
        <w:t xml:space="preserve">Задачи </w:t>
      </w:r>
      <w:r w:rsidRPr="00E03BA3">
        <w:rPr>
          <w:b/>
          <w:i/>
          <w:u w:color="2A6EC3"/>
        </w:rPr>
        <w:t>муниципальной</w:t>
      </w:r>
      <w:r w:rsidRPr="00E03BA3">
        <w:rPr>
          <w:b/>
          <w:i/>
          <w:color w:val="auto"/>
        </w:rPr>
        <w:t xml:space="preserve"> программы</w:t>
      </w:r>
      <w:r w:rsidRPr="00E03BA3">
        <w:rPr>
          <w:color w:val="auto"/>
        </w:rPr>
        <w:t>:</w:t>
      </w:r>
    </w:p>
    <w:p w:rsidR="00F8509A" w:rsidRPr="00E03BA3" w:rsidRDefault="00F8509A" w:rsidP="00A90481">
      <w:pPr>
        <w:pStyle w:val="Default"/>
        <w:spacing w:after="120" w:line="276" w:lineRule="auto"/>
        <w:ind w:firstLine="708"/>
        <w:jc w:val="both"/>
        <w:rPr>
          <w:color w:val="auto"/>
        </w:rPr>
      </w:pPr>
      <w:r w:rsidRPr="00E03BA3">
        <w:rPr>
          <w:color w:val="auto"/>
        </w:rPr>
        <w:t>Первая задача – повышение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технологий образования, внедрение современных организационно-экономических моделей предоставления услу</w:t>
      </w:r>
      <w:r w:rsidR="00A90481">
        <w:rPr>
          <w:color w:val="auto"/>
        </w:rPr>
        <w:t>г.</w:t>
      </w:r>
    </w:p>
    <w:p w:rsidR="00F8509A" w:rsidRPr="00E03BA3" w:rsidRDefault="00F8509A" w:rsidP="00E03BA3">
      <w:pPr>
        <w:widowControl w:val="0"/>
        <w:autoSpaceDE w:val="0"/>
        <w:autoSpaceDN w:val="0"/>
        <w:adjustRightInd w:val="0"/>
        <w:spacing w:after="120"/>
        <w:jc w:val="both"/>
        <w:rPr>
          <w:rFonts w:ascii="Times New Roman" w:hAnsi="Times New Roman" w:cs="Times New Roman"/>
          <w:sz w:val="24"/>
          <w:szCs w:val="24"/>
          <w:u w:color="2A6EC3"/>
        </w:rPr>
      </w:pPr>
      <w:r w:rsidRPr="00E03BA3">
        <w:rPr>
          <w:rFonts w:ascii="Times New Roman" w:hAnsi="Times New Roman" w:cs="Times New Roman"/>
          <w:sz w:val="24"/>
          <w:szCs w:val="24"/>
        </w:rPr>
        <w:tab/>
        <w:t>Вторая задача –</w:t>
      </w:r>
      <w:r w:rsidRPr="00E03BA3">
        <w:rPr>
          <w:rFonts w:ascii="Times New Roman" w:hAnsi="Times New Roman" w:cs="Times New Roman"/>
          <w:sz w:val="24"/>
          <w:szCs w:val="24"/>
          <w:u w:color="2A6EC3"/>
        </w:rPr>
        <w:t xml:space="preserve"> развитие кадрового потенциала системы образования в целях обеспечения текущих и перспективных потребностей города в высококвалифицированных педагогических кадрах.</w:t>
      </w:r>
    </w:p>
    <w:p w:rsidR="00F8509A" w:rsidRPr="00E03BA3" w:rsidRDefault="00F8509A" w:rsidP="00E03BA3">
      <w:pPr>
        <w:pStyle w:val="Default"/>
        <w:spacing w:after="120" w:line="276" w:lineRule="auto"/>
        <w:ind w:firstLine="708"/>
        <w:jc w:val="both"/>
        <w:rPr>
          <w:color w:val="auto"/>
        </w:rPr>
      </w:pPr>
      <w:r w:rsidRPr="00E03BA3">
        <w:rPr>
          <w:color w:val="auto"/>
        </w:rPr>
        <w:t>Третья задача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F8509A" w:rsidRPr="00E03BA3" w:rsidRDefault="00F8509A" w:rsidP="00E03BA3">
      <w:pPr>
        <w:pStyle w:val="Default"/>
        <w:spacing w:after="120" w:line="276" w:lineRule="auto"/>
        <w:ind w:firstLine="708"/>
        <w:jc w:val="both"/>
        <w:rPr>
          <w:color w:val="auto"/>
        </w:rPr>
      </w:pPr>
      <w:r w:rsidRPr="00E03BA3">
        <w:rPr>
          <w:color w:val="auto"/>
        </w:rPr>
        <w:t>Четвертая задача – развитие материально-технической базы образователь</w:t>
      </w:r>
      <w:r w:rsidR="00BE6FE3">
        <w:rPr>
          <w:color w:val="auto"/>
        </w:rPr>
        <w:t>ных организаций.</w:t>
      </w:r>
    </w:p>
    <w:p w:rsidR="00F8509A" w:rsidRPr="00E03BA3" w:rsidRDefault="00F8509A" w:rsidP="00E03BA3">
      <w:pPr>
        <w:pStyle w:val="Default"/>
        <w:spacing w:after="120" w:line="276" w:lineRule="auto"/>
        <w:ind w:firstLine="708"/>
        <w:jc w:val="both"/>
        <w:rPr>
          <w:color w:val="auto"/>
        </w:rPr>
      </w:pPr>
      <w:r w:rsidRPr="00E03BA3">
        <w:rPr>
          <w:b/>
          <w:i/>
          <w:color w:val="auto"/>
        </w:rPr>
        <w:t xml:space="preserve">Цель подпрограммы </w:t>
      </w:r>
      <w:r w:rsidRPr="00E03BA3">
        <w:rPr>
          <w:b/>
          <w:i/>
          <w:color w:val="auto"/>
          <w:lang w:val="de-DE"/>
        </w:rPr>
        <w:t>I</w:t>
      </w:r>
      <w:r w:rsidRPr="00E03BA3">
        <w:rPr>
          <w:color w:val="auto"/>
        </w:rPr>
        <w:t xml:space="preserve"> – обеспечение доступности и высокого качества услуг дошкольного образования.</w:t>
      </w:r>
    </w:p>
    <w:p w:rsidR="00F8509A" w:rsidRPr="00E03BA3" w:rsidRDefault="00F8509A" w:rsidP="00E03BA3">
      <w:pPr>
        <w:pStyle w:val="Default"/>
        <w:spacing w:after="120" w:line="276" w:lineRule="auto"/>
        <w:ind w:firstLine="708"/>
        <w:jc w:val="both"/>
        <w:rPr>
          <w:b/>
          <w:i/>
          <w:color w:val="auto"/>
        </w:rPr>
      </w:pPr>
      <w:r w:rsidRPr="00E03BA3">
        <w:rPr>
          <w:b/>
          <w:i/>
          <w:color w:val="auto"/>
        </w:rPr>
        <w:t xml:space="preserve">Задачи подпрограммы </w:t>
      </w:r>
      <w:r w:rsidRPr="00E03BA3">
        <w:rPr>
          <w:b/>
          <w:i/>
          <w:color w:val="auto"/>
          <w:lang w:val="de-DE"/>
        </w:rPr>
        <w:t>I</w:t>
      </w:r>
      <w:r w:rsidRPr="00E03BA3">
        <w:rPr>
          <w:b/>
          <w:i/>
          <w:color w:val="auto"/>
        </w:rPr>
        <w:t>:</w:t>
      </w:r>
    </w:p>
    <w:p w:rsidR="00F8509A" w:rsidRPr="00E03BA3" w:rsidRDefault="00F8509A" w:rsidP="00E03BA3">
      <w:pPr>
        <w:pStyle w:val="Default"/>
        <w:spacing w:after="120" w:line="276" w:lineRule="auto"/>
        <w:ind w:firstLine="709"/>
        <w:jc w:val="both"/>
        <w:rPr>
          <w:color w:val="auto"/>
        </w:rPr>
      </w:pPr>
      <w:r w:rsidRPr="00E03BA3">
        <w:rPr>
          <w:color w:val="auto"/>
        </w:rPr>
        <w:t>1. Ликвидация очередности в дошкольные образовательные организации и развитие инфраструктуры дошкольного образования.</w:t>
      </w:r>
    </w:p>
    <w:p w:rsidR="00F8509A" w:rsidRPr="00E03BA3" w:rsidRDefault="00F8509A" w:rsidP="00E03BA3">
      <w:pPr>
        <w:pStyle w:val="Default"/>
        <w:spacing w:after="120" w:line="276" w:lineRule="auto"/>
        <w:ind w:firstLine="709"/>
        <w:jc w:val="both"/>
        <w:rPr>
          <w:color w:val="auto"/>
        </w:rPr>
      </w:pPr>
      <w:r w:rsidRPr="00E03BA3">
        <w:rPr>
          <w:color w:val="auto"/>
        </w:rPr>
        <w:t>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F8509A" w:rsidRPr="00E03BA3" w:rsidRDefault="00F8509A" w:rsidP="00E03BA3">
      <w:pPr>
        <w:pStyle w:val="Default"/>
        <w:spacing w:after="120" w:line="276" w:lineRule="auto"/>
        <w:ind w:firstLine="709"/>
        <w:jc w:val="both"/>
        <w:rPr>
          <w:color w:val="auto"/>
        </w:rPr>
      </w:pPr>
      <w:r w:rsidRPr="00E03BA3">
        <w:rPr>
          <w:color w:val="auto"/>
        </w:rPr>
        <w:t>3. Обеспечение реализации федерального государственного образовательного стандарта дошкольного образования.</w:t>
      </w:r>
    </w:p>
    <w:p w:rsidR="00F8509A" w:rsidRPr="00E03BA3" w:rsidRDefault="00F8509A" w:rsidP="00E03BA3">
      <w:pPr>
        <w:pStyle w:val="Default"/>
        <w:spacing w:after="120" w:line="276" w:lineRule="auto"/>
        <w:ind w:firstLine="709"/>
        <w:jc w:val="both"/>
        <w:rPr>
          <w:color w:val="auto"/>
        </w:rPr>
      </w:pPr>
      <w:r w:rsidRPr="00E03BA3">
        <w:rPr>
          <w:color w:val="auto"/>
        </w:rPr>
        <w:t>4. Обновление состава и компетенций педагогических кадров системы дошкольного образования, повышение качества работы.</w:t>
      </w:r>
    </w:p>
    <w:p w:rsidR="00F8509A" w:rsidRPr="00E03BA3" w:rsidRDefault="00F8509A" w:rsidP="00E03BA3">
      <w:pPr>
        <w:pStyle w:val="Default"/>
        <w:spacing w:after="120" w:line="276" w:lineRule="auto"/>
        <w:ind w:firstLine="709"/>
        <w:jc w:val="both"/>
        <w:rPr>
          <w:color w:val="auto"/>
        </w:rPr>
      </w:pPr>
      <w:r w:rsidRPr="00E03BA3">
        <w:rPr>
          <w:color w:val="auto"/>
        </w:rPr>
        <w:t>5. Повышение эффективности деятельности дошкольн</w:t>
      </w:r>
      <w:r w:rsidR="00BE6FE3">
        <w:rPr>
          <w:color w:val="auto"/>
        </w:rPr>
        <w:t>ых образовательных организаций.</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b/>
          <w:i/>
          <w:sz w:val="24"/>
          <w:szCs w:val="24"/>
        </w:rPr>
        <w:t xml:space="preserve">Цель подпрограммы </w:t>
      </w:r>
      <w:r w:rsidRPr="00E03BA3">
        <w:rPr>
          <w:rFonts w:ascii="Times New Roman" w:hAnsi="Times New Roman" w:cs="Times New Roman"/>
          <w:b/>
          <w:i/>
          <w:sz w:val="24"/>
          <w:szCs w:val="24"/>
          <w:lang w:val="en-US"/>
        </w:rPr>
        <w:t>II</w:t>
      </w:r>
      <w:r w:rsidRPr="00E03BA3">
        <w:rPr>
          <w:rFonts w:ascii="Times New Roman" w:hAnsi="Times New Roman" w:cs="Times New Roman"/>
          <w:sz w:val="24"/>
          <w:szCs w:val="24"/>
        </w:rPr>
        <w:t xml:space="preserve"> – обеспечение доступности и высокого качества услуг общего образования в соответствии с потребностями граждан г.о. Реутов, независимо от места жительства, социального и материального положения семей и состояния здоровья обучающихся.</w:t>
      </w:r>
    </w:p>
    <w:p w:rsidR="00F8509A" w:rsidRPr="00E03BA3" w:rsidRDefault="00F8509A" w:rsidP="00E03BA3">
      <w:pPr>
        <w:spacing w:after="120"/>
        <w:ind w:firstLine="708"/>
        <w:rPr>
          <w:rFonts w:ascii="Times New Roman" w:hAnsi="Times New Roman" w:cs="Times New Roman"/>
          <w:b/>
          <w:i/>
          <w:sz w:val="24"/>
          <w:szCs w:val="24"/>
        </w:rPr>
      </w:pPr>
      <w:r w:rsidRPr="00E03BA3">
        <w:rPr>
          <w:rFonts w:ascii="Times New Roman" w:hAnsi="Times New Roman" w:cs="Times New Roman"/>
          <w:b/>
          <w:i/>
          <w:sz w:val="24"/>
          <w:szCs w:val="24"/>
        </w:rPr>
        <w:t xml:space="preserve">Задачи подпрограммы </w:t>
      </w:r>
      <w:r w:rsidRPr="00E03BA3">
        <w:rPr>
          <w:rFonts w:ascii="Times New Roman" w:hAnsi="Times New Roman" w:cs="Times New Roman"/>
          <w:b/>
          <w:i/>
          <w:sz w:val="24"/>
          <w:szCs w:val="24"/>
          <w:lang w:val="en-US"/>
        </w:rPr>
        <w:t>II</w:t>
      </w:r>
      <w:r w:rsidRPr="00E03BA3">
        <w:rPr>
          <w:rFonts w:ascii="Times New Roman" w:hAnsi="Times New Roman" w:cs="Times New Roman"/>
          <w:b/>
          <w:i/>
          <w:sz w:val="24"/>
          <w:szCs w:val="24"/>
        </w:rPr>
        <w:t>:</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lastRenderedPageBreak/>
        <w:t>1. Обеспечение реализации федеральных государственных образовательных стандартов общего образования, в том числе для детей с ограниченными возможностями здоровья.</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2. Создание механизмов, обеспечивающих равный доступ к качественному общему образованию.</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3. Развитие инновационной инфраструктуры общего образования.</w:t>
      </w:r>
    </w:p>
    <w:p w:rsidR="00F8509A" w:rsidRPr="00E03BA3" w:rsidRDefault="00F8509A" w:rsidP="00E03BA3">
      <w:pPr>
        <w:snapToGrid w:val="0"/>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4.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F8509A" w:rsidRPr="00E03BA3" w:rsidRDefault="00F8509A" w:rsidP="00E03BA3">
      <w:pPr>
        <w:snapToGrid w:val="0"/>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5. Совершенствование системы выявления и развития талантов детей.</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6. Повышение эффективности деятельности о</w:t>
      </w:r>
      <w:r w:rsidR="001162F6" w:rsidRPr="00E03BA3">
        <w:rPr>
          <w:rFonts w:ascii="Times New Roman" w:hAnsi="Times New Roman" w:cs="Times New Roman"/>
          <w:sz w:val="24"/>
          <w:szCs w:val="24"/>
        </w:rPr>
        <w:t>бщеобразовательных организаций.</w:t>
      </w:r>
    </w:p>
    <w:p w:rsidR="00F8509A" w:rsidRPr="00E03BA3" w:rsidRDefault="00F8509A" w:rsidP="00E03BA3">
      <w:pPr>
        <w:spacing w:after="120"/>
        <w:ind w:firstLine="708"/>
        <w:rPr>
          <w:rFonts w:ascii="Times New Roman" w:hAnsi="Times New Roman" w:cs="Times New Roman"/>
          <w:sz w:val="24"/>
          <w:szCs w:val="24"/>
        </w:rPr>
      </w:pPr>
      <w:r w:rsidRPr="00E03BA3">
        <w:rPr>
          <w:rFonts w:ascii="Times New Roman" w:hAnsi="Times New Roman" w:cs="Times New Roman"/>
          <w:b/>
          <w:i/>
          <w:sz w:val="24"/>
          <w:szCs w:val="24"/>
        </w:rPr>
        <w:t xml:space="preserve">Цели подпрограммы </w:t>
      </w:r>
      <w:r w:rsidRPr="00E03BA3">
        <w:rPr>
          <w:rFonts w:ascii="Times New Roman" w:hAnsi="Times New Roman" w:cs="Times New Roman"/>
          <w:b/>
          <w:i/>
          <w:sz w:val="24"/>
          <w:szCs w:val="24"/>
          <w:lang w:val="en-US"/>
        </w:rPr>
        <w:t>III</w:t>
      </w:r>
      <w:r w:rsidRPr="00E03BA3">
        <w:rPr>
          <w:rFonts w:ascii="Times New Roman" w:hAnsi="Times New Roman" w:cs="Times New Roman"/>
          <w:sz w:val="24"/>
          <w:szCs w:val="24"/>
        </w:rPr>
        <w:t>:</w:t>
      </w:r>
    </w:p>
    <w:p w:rsidR="00F8509A" w:rsidRPr="00E03BA3" w:rsidRDefault="00F8509A" w:rsidP="00E03BA3">
      <w:pPr>
        <w:pStyle w:val="ConsPlusCell"/>
        <w:spacing w:after="120" w:line="276" w:lineRule="auto"/>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1. Обеспечение качества, доступности и эффективности дополнительного образования детей, системы </w:t>
      </w:r>
      <w:r w:rsidR="00E90ED7">
        <w:rPr>
          <w:rFonts w:ascii="Times New Roman" w:hAnsi="Times New Roman" w:cs="Times New Roman"/>
          <w:sz w:val="24"/>
          <w:szCs w:val="24"/>
        </w:rPr>
        <w:t>воспитание</w:t>
      </w:r>
      <w:r w:rsidRPr="00E03BA3">
        <w:rPr>
          <w:rFonts w:ascii="Times New Roman" w:hAnsi="Times New Roman" w:cs="Times New Roman"/>
          <w:sz w:val="24"/>
          <w:szCs w:val="24"/>
        </w:rPr>
        <w:t>, профилактики асоциальных явлений и психолого-социального сопровождения детей, социализация, самоопределение и развитие потенциала личности.</w:t>
      </w:r>
    </w:p>
    <w:p w:rsidR="00F8509A" w:rsidRPr="00E03BA3" w:rsidRDefault="00F8509A" w:rsidP="00E03BA3">
      <w:pPr>
        <w:spacing w:after="120"/>
        <w:ind w:firstLine="708"/>
        <w:rPr>
          <w:rFonts w:ascii="Times New Roman" w:hAnsi="Times New Roman" w:cs="Times New Roman"/>
          <w:b/>
          <w:i/>
          <w:sz w:val="24"/>
          <w:szCs w:val="24"/>
        </w:rPr>
      </w:pPr>
      <w:r w:rsidRPr="00E03BA3">
        <w:rPr>
          <w:rFonts w:ascii="Times New Roman" w:hAnsi="Times New Roman" w:cs="Times New Roman"/>
          <w:b/>
          <w:i/>
          <w:sz w:val="24"/>
          <w:szCs w:val="24"/>
        </w:rPr>
        <w:t xml:space="preserve">Задачи подпрограммы </w:t>
      </w:r>
      <w:r w:rsidRPr="00E03BA3">
        <w:rPr>
          <w:rFonts w:ascii="Times New Roman" w:hAnsi="Times New Roman" w:cs="Times New Roman"/>
          <w:b/>
          <w:i/>
          <w:sz w:val="24"/>
          <w:szCs w:val="24"/>
          <w:lang w:val="en-US"/>
        </w:rPr>
        <w:t>III</w:t>
      </w:r>
      <w:r w:rsidRPr="00E03BA3">
        <w:rPr>
          <w:rFonts w:ascii="Times New Roman" w:hAnsi="Times New Roman" w:cs="Times New Roman"/>
          <w:b/>
          <w:i/>
          <w:sz w:val="24"/>
          <w:szCs w:val="24"/>
        </w:rPr>
        <w:t>:</w:t>
      </w:r>
    </w:p>
    <w:p w:rsidR="00F8509A" w:rsidRPr="00E03BA3" w:rsidRDefault="00F8509A" w:rsidP="00E03BA3">
      <w:pPr>
        <w:pStyle w:val="ConsPlusCell"/>
        <w:spacing w:after="120" w:line="276" w:lineRule="auto"/>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1. Формирование системы непрерывного вариативного дополнительного образования детей. </w:t>
      </w:r>
    </w:p>
    <w:p w:rsidR="00F8509A" w:rsidRPr="00E03BA3" w:rsidRDefault="00F8509A" w:rsidP="00E03BA3">
      <w:pPr>
        <w:pStyle w:val="ConsPlusCell"/>
        <w:spacing w:after="120" w:line="276" w:lineRule="auto"/>
        <w:ind w:firstLine="708"/>
        <w:jc w:val="both"/>
        <w:rPr>
          <w:rFonts w:ascii="Times New Roman" w:hAnsi="Times New Roman" w:cs="Times New Roman"/>
          <w:sz w:val="24"/>
          <w:szCs w:val="24"/>
        </w:rPr>
      </w:pPr>
      <w:r w:rsidRPr="00E03BA3">
        <w:rPr>
          <w:rFonts w:ascii="Times New Roman" w:hAnsi="Times New Roman" w:cs="Times New Roman"/>
          <w:sz w:val="24"/>
          <w:szCs w:val="24"/>
        </w:rPr>
        <w:t>2. Развитие инфраструктуры, кадрового потенциала, интеграции деятельности образовательных организаций сферы образования, культуры, физической культуры и спорта, обеспечивающих равную доступность и повышение охвата детей услугами дополнительного образования.</w:t>
      </w:r>
    </w:p>
    <w:p w:rsidR="00F8509A" w:rsidRPr="00E03BA3" w:rsidRDefault="00F8509A" w:rsidP="00E03BA3">
      <w:pPr>
        <w:pStyle w:val="ConsPlusCell"/>
        <w:spacing w:after="120" w:line="276" w:lineRule="auto"/>
        <w:ind w:firstLine="708"/>
        <w:jc w:val="both"/>
        <w:rPr>
          <w:rFonts w:ascii="Times New Roman" w:hAnsi="Times New Roman" w:cs="Times New Roman"/>
          <w:sz w:val="24"/>
          <w:szCs w:val="24"/>
        </w:rPr>
      </w:pPr>
      <w:r w:rsidRPr="00E03BA3">
        <w:rPr>
          <w:rFonts w:ascii="Times New Roman" w:hAnsi="Times New Roman" w:cs="Times New Roman"/>
          <w:sz w:val="24"/>
          <w:szCs w:val="24"/>
        </w:rPr>
        <w:t>3. Модернизация системы воспитательной и психолого-социальной работы в системе образования, направленных на:</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воспитание российской гражданской идентичности, этнической принадлежности, ответственного отношения к образованию, труду, окружающим людям и природе;</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F8509A" w:rsidRPr="00E03BA3" w:rsidRDefault="00F8509A" w:rsidP="00E03BA3">
      <w:pPr>
        <w:snapToGrid w:val="0"/>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4. Повышение эффективности деятельности по развитию семейных форм устройства детей-сирот и детей, оста</w:t>
      </w:r>
      <w:r w:rsidR="001162F6" w:rsidRPr="00E03BA3">
        <w:rPr>
          <w:rFonts w:ascii="Times New Roman" w:hAnsi="Times New Roman" w:cs="Times New Roman"/>
          <w:sz w:val="24"/>
          <w:szCs w:val="24"/>
        </w:rPr>
        <w:t>вшихся без попечения родителей.</w:t>
      </w:r>
    </w:p>
    <w:p w:rsidR="00C237B1" w:rsidRPr="00E03BA3" w:rsidRDefault="00F8509A" w:rsidP="00E03BA3">
      <w:pPr>
        <w:spacing w:after="120"/>
        <w:ind w:firstLine="708"/>
        <w:jc w:val="both"/>
        <w:rPr>
          <w:rFonts w:ascii="Times New Roman" w:hAnsi="Times New Roman" w:cs="Times New Roman"/>
          <w:b/>
          <w:i/>
          <w:sz w:val="24"/>
          <w:szCs w:val="24"/>
        </w:rPr>
      </w:pPr>
      <w:r w:rsidRPr="00E03BA3">
        <w:rPr>
          <w:rFonts w:ascii="Times New Roman" w:hAnsi="Times New Roman" w:cs="Times New Roman"/>
          <w:b/>
          <w:i/>
          <w:sz w:val="24"/>
          <w:szCs w:val="24"/>
        </w:rPr>
        <w:t xml:space="preserve">Цель подпрограммы </w:t>
      </w:r>
      <w:r w:rsidRPr="00E03BA3">
        <w:rPr>
          <w:rFonts w:ascii="Times New Roman" w:hAnsi="Times New Roman" w:cs="Times New Roman"/>
          <w:b/>
          <w:i/>
          <w:sz w:val="24"/>
          <w:szCs w:val="24"/>
          <w:lang w:val="en-US"/>
        </w:rPr>
        <w:t>IV</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обеспечение эффективного управления функционированием и развитием системы образования в городе Реутов.</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b/>
          <w:i/>
          <w:sz w:val="24"/>
          <w:szCs w:val="24"/>
        </w:rPr>
        <w:t xml:space="preserve">Задачи подпрограммы </w:t>
      </w:r>
      <w:r w:rsidR="00C237B1" w:rsidRPr="00E03BA3">
        <w:rPr>
          <w:rFonts w:ascii="Times New Roman" w:hAnsi="Times New Roman" w:cs="Times New Roman"/>
          <w:b/>
          <w:i/>
          <w:sz w:val="24"/>
          <w:szCs w:val="24"/>
          <w:lang w:val="en-US"/>
        </w:rPr>
        <w:t>I</w:t>
      </w:r>
      <w:r w:rsidRPr="00E03BA3">
        <w:rPr>
          <w:rFonts w:ascii="Times New Roman" w:hAnsi="Times New Roman" w:cs="Times New Roman"/>
          <w:b/>
          <w:i/>
          <w:sz w:val="24"/>
          <w:szCs w:val="24"/>
          <w:lang w:val="en-US"/>
        </w:rPr>
        <w:t>V</w:t>
      </w:r>
      <w:r w:rsidRPr="00E03BA3">
        <w:rPr>
          <w:rFonts w:ascii="Times New Roman" w:hAnsi="Times New Roman" w:cs="Times New Roman"/>
          <w:sz w:val="24"/>
          <w:szCs w:val="24"/>
        </w:rPr>
        <w:t xml:space="preserve">: </w:t>
      </w:r>
    </w:p>
    <w:p w:rsidR="00F8509A" w:rsidRPr="00E03BA3" w:rsidRDefault="00F8509A" w:rsidP="00E03BA3">
      <w:pPr>
        <w:snapToGrid w:val="0"/>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1. Динамичное развитие муниципальной системы образования с учетом требований современного общества.</w:t>
      </w:r>
    </w:p>
    <w:p w:rsidR="00F8509A" w:rsidRPr="00E03BA3" w:rsidRDefault="00F8509A" w:rsidP="00E03BA3">
      <w:pPr>
        <w:snapToGrid w:val="0"/>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2. Повышение качества и эффективности государственных услуг в системе образования в </w:t>
      </w:r>
      <w:r w:rsidR="00C237B1" w:rsidRPr="00E03BA3">
        <w:rPr>
          <w:rFonts w:ascii="Times New Roman" w:hAnsi="Times New Roman" w:cs="Times New Roman"/>
          <w:sz w:val="24"/>
          <w:szCs w:val="24"/>
        </w:rPr>
        <w:t>г.о. Реутов</w:t>
      </w:r>
      <w:r w:rsidRPr="00E03BA3">
        <w:rPr>
          <w:rFonts w:ascii="Times New Roman" w:hAnsi="Times New Roman" w:cs="Times New Roman"/>
          <w:sz w:val="24"/>
          <w:szCs w:val="24"/>
        </w:rPr>
        <w:t>.</w:t>
      </w:r>
    </w:p>
    <w:p w:rsidR="00F8509A" w:rsidRPr="00E03BA3" w:rsidRDefault="00F8509A" w:rsidP="00E03BA3">
      <w:pPr>
        <w:snapToGrid w:val="0"/>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3. Создание системы методического, информационного сопровождения и мониторинга реализации </w:t>
      </w:r>
      <w:r w:rsidR="00C237B1" w:rsidRPr="00E03BA3">
        <w:rPr>
          <w:rFonts w:ascii="Times New Roman" w:hAnsi="Times New Roman" w:cs="Times New Roman"/>
          <w:sz w:val="24"/>
          <w:szCs w:val="24"/>
        </w:rPr>
        <w:t>муниципаль</w:t>
      </w:r>
      <w:r w:rsidRPr="00E03BA3">
        <w:rPr>
          <w:rFonts w:ascii="Times New Roman" w:hAnsi="Times New Roman" w:cs="Times New Roman"/>
          <w:sz w:val="24"/>
          <w:szCs w:val="24"/>
        </w:rPr>
        <w:t>ной программы, распространения ее результатов.</w:t>
      </w:r>
    </w:p>
    <w:p w:rsidR="00C237B1"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lastRenderedPageBreak/>
        <w:t xml:space="preserve">4. Обеспечение общественной поддержки процесса модернизации образования </w:t>
      </w:r>
      <w:r w:rsidR="00C237B1" w:rsidRPr="00E03BA3">
        <w:rPr>
          <w:rFonts w:ascii="Times New Roman" w:hAnsi="Times New Roman" w:cs="Times New Roman"/>
          <w:sz w:val="24"/>
          <w:szCs w:val="24"/>
        </w:rPr>
        <w:t>в г.о. Реутов.</w:t>
      </w:r>
    </w:p>
    <w:p w:rsidR="0036334E" w:rsidRDefault="00F8509A" w:rsidP="00A90481">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Обобщенная характеристика основных мероприятий государственной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 597, № 599</w:t>
      </w:r>
      <w:r w:rsidR="00A90481">
        <w:rPr>
          <w:rFonts w:ascii="Times New Roman" w:hAnsi="Times New Roman" w:cs="Times New Roman"/>
          <w:sz w:val="24"/>
          <w:szCs w:val="24"/>
        </w:rPr>
        <w:t>)</w:t>
      </w:r>
    </w:p>
    <w:p w:rsidR="00A90481" w:rsidRPr="00A90481" w:rsidRDefault="00A90481" w:rsidP="00A90481">
      <w:pPr>
        <w:spacing w:after="120"/>
        <w:ind w:firstLine="708"/>
        <w:jc w:val="both"/>
        <w:rPr>
          <w:rFonts w:ascii="Times New Roman" w:hAnsi="Times New Roman" w:cs="Times New Roman"/>
          <w:sz w:val="24"/>
          <w:szCs w:val="24"/>
        </w:rPr>
      </w:pPr>
    </w:p>
    <w:p w:rsidR="00F8509A" w:rsidRPr="00BE6FE3" w:rsidRDefault="00F8509A" w:rsidP="00BE6FE3">
      <w:pPr>
        <w:pStyle w:val="1"/>
        <w:spacing w:before="0" w:after="120"/>
        <w:jc w:val="center"/>
        <w:rPr>
          <w:rFonts w:ascii="Times New Roman" w:hAnsi="Times New Roman"/>
          <w:color w:val="auto"/>
          <w:sz w:val="24"/>
          <w:szCs w:val="24"/>
        </w:rPr>
      </w:pPr>
      <w:r w:rsidRPr="00E03BA3">
        <w:rPr>
          <w:rFonts w:ascii="Times New Roman" w:hAnsi="Times New Roman"/>
          <w:color w:val="auto"/>
          <w:sz w:val="24"/>
          <w:szCs w:val="24"/>
        </w:rPr>
        <w:t xml:space="preserve">Характеристика основных мероприятий подпрограммы </w:t>
      </w:r>
      <w:r w:rsidRPr="00E03BA3">
        <w:rPr>
          <w:rFonts w:ascii="Times New Roman" w:hAnsi="Times New Roman"/>
          <w:color w:val="auto"/>
          <w:sz w:val="24"/>
          <w:szCs w:val="24"/>
          <w:lang w:val="en-US"/>
        </w:rPr>
        <w:t>I</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Подпрограмма I включает следующие основные мероприятия, обеспечивающие решение задач муниципальной программы в системе дошкольного образования:</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ликвидация очередности в дошкольные образовательные организации и развитие инфраструктуры дошкольного образования;</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возврат в систему дошкольного образования зданий, используемых не по назначению, создание дополнительных мест в функционирующих зданиях, развитие негосударственного сектора;</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строительство (включая реконструкцию со строительством пристроек) зданий дошкольных образовательных организаций;</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проведение капитального ремонта, ремонта ограждений, замены оконных блоков, выполнение противопожарных мероприятий в муниципальных дошкольных образовательных организациях;</w:t>
      </w:r>
    </w:p>
    <w:p w:rsidR="00F8509A" w:rsidRPr="00E03BA3" w:rsidRDefault="00F8509A" w:rsidP="00E03BA3">
      <w:pPr>
        <w:autoSpaceDE w:val="0"/>
        <w:autoSpaceDN w:val="0"/>
        <w:adjustRightInd w:val="0"/>
        <w:spacing w:after="120"/>
        <w:ind w:firstLine="567"/>
        <w:jc w:val="both"/>
        <w:rPr>
          <w:rFonts w:ascii="Times New Roman" w:hAnsi="Times New Roman" w:cs="Times New Roman"/>
          <w:b/>
          <w:bCs/>
          <w:i/>
          <w:iCs/>
          <w:sz w:val="24"/>
          <w:szCs w:val="24"/>
        </w:rPr>
      </w:pPr>
      <w:r w:rsidRPr="00E03BA3">
        <w:rPr>
          <w:rFonts w:ascii="Times New Roman" w:hAnsi="Times New Roman" w:cs="Times New Roman"/>
          <w:sz w:val="24"/>
          <w:szCs w:val="24"/>
        </w:rPr>
        <w:t xml:space="preserve">–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образовательным программам дошкольного образования; </w:t>
      </w:r>
    </w:p>
    <w:p w:rsidR="00F8509A" w:rsidRPr="00E03BA3" w:rsidRDefault="00F8509A" w:rsidP="00E03BA3">
      <w:pPr>
        <w:autoSpaceDE w:val="0"/>
        <w:autoSpaceDN w:val="0"/>
        <w:adjustRightInd w:val="0"/>
        <w:spacing w:after="120"/>
        <w:ind w:firstLine="540"/>
        <w:jc w:val="both"/>
        <w:rPr>
          <w:rFonts w:ascii="Times New Roman" w:hAnsi="Times New Roman" w:cs="Times New Roman"/>
          <w:sz w:val="24"/>
          <w:szCs w:val="24"/>
        </w:rPr>
      </w:pPr>
      <w:r w:rsidRPr="00E03BA3">
        <w:rPr>
          <w:rFonts w:ascii="Times New Roman" w:hAnsi="Times New Roman" w:cs="Times New Roman"/>
          <w:sz w:val="24"/>
          <w:szCs w:val="24"/>
        </w:rPr>
        <w:t xml:space="preserve">–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финансирования муниципальных дошкольных и общеобразовательных организаций в Московской области на реализацию образовательных программ дошкольного образования, установленными </w:t>
      </w:r>
      <w:hyperlink r:id="rId8" w:history="1">
        <w:r w:rsidRPr="00E03BA3">
          <w:rPr>
            <w:rFonts w:ascii="Times New Roman" w:hAnsi="Times New Roman" w:cs="Times New Roman"/>
            <w:sz w:val="24"/>
            <w:szCs w:val="24"/>
          </w:rPr>
          <w:t>законом</w:t>
        </w:r>
      </w:hyperlink>
      <w:r w:rsidRPr="00E03BA3">
        <w:rPr>
          <w:rFonts w:ascii="Times New Roman" w:hAnsi="Times New Roman" w:cs="Times New Roman"/>
          <w:sz w:val="24"/>
          <w:szCs w:val="24"/>
        </w:rPr>
        <w:t xml:space="preserve"> Московской области; </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выплата компенсации платы родителей за присмотр и уход за детьми, посещающими муниципальные образовательные организации в г.о. Реутов, осуществляющие образовательную деятельность по реализации образовательных программ дошкольного образования;</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г.о. Реутов; внедрение механизмов совершенствования практики </w:t>
      </w:r>
      <w:r w:rsidRPr="00E03BA3">
        <w:rPr>
          <w:rFonts w:ascii="Times New Roman" w:hAnsi="Times New Roman" w:cs="Times New Roman"/>
          <w:sz w:val="24"/>
          <w:szCs w:val="24"/>
        </w:rPr>
        <w:lastRenderedPageBreak/>
        <w:t>формирования муниципальных заданий для дошкольных образовательных организаций и их финансового обеспечения;</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обеспечение обновления кадрового состава и привлечение молодых талантливых педагогов для работы в сфере дошкольного образования, в том числе внедрение программ дополнительного профессионального образования педагогических и управленческих кадров;</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повышение эффективности деятельности дошкольных образовательных организаций, в том числе внедрение механизмов эффективного контракта с педагогическими работниками и руководителями дошкольных образовательных организаций, обеспечение создания и реализации программ развития дошкольных образовательных организаций;</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закупка оборудования для дошкольных образовательных организаций г.о. Реутов – победителей областного конкурса на присвоение статуса Региональной инновационной площадки Московской области;</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Необходимость осуществления данных мероприятий определяется задачами, определенными Указами Президента Российской Федерации № 597, № 599,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года № 2190-р, планом мероприятий («дорожной картой») «Изменения в отраслях социальной сферы, направленные на повышение эффективности образования и науки» (далее – план), утвержденным Распоряжением Правительства Российской Федерации от 30 декабря 2012 года № 2620, Государственной программой Российской Федерации «Развитие образования», а также необходимостью создания условий для реализации норм Федерального закона «Об образовании в Российской Федерации». </w:t>
      </w:r>
    </w:p>
    <w:p w:rsidR="00F8509A" w:rsidRPr="00E03BA3" w:rsidRDefault="00F8509A" w:rsidP="00E03BA3">
      <w:pPr>
        <w:spacing w:after="120"/>
        <w:ind w:firstLine="720"/>
        <w:jc w:val="both"/>
        <w:rPr>
          <w:rFonts w:ascii="Times New Roman" w:hAnsi="Times New Roman" w:cs="Times New Roman"/>
          <w:i/>
          <w:iCs/>
          <w:sz w:val="24"/>
          <w:szCs w:val="24"/>
        </w:rPr>
      </w:pPr>
      <w:r w:rsidRPr="00E03BA3">
        <w:rPr>
          <w:rFonts w:ascii="Times New Roman" w:hAnsi="Times New Roman" w:cs="Times New Roman"/>
          <w:sz w:val="24"/>
          <w:szCs w:val="24"/>
        </w:rPr>
        <w:t>Указанные мероприятия окажут влияние на достижение показателей, предусмотренных в Указах Президента Российской Федерации № 597, № 599</w:t>
      </w:r>
      <w:r w:rsidRPr="00E03BA3">
        <w:rPr>
          <w:rFonts w:ascii="Times New Roman" w:hAnsi="Times New Roman" w:cs="Times New Roman"/>
          <w:i/>
          <w:iCs/>
          <w:sz w:val="24"/>
          <w:szCs w:val="24"/>
        </w:rPr>
        <w:t>:</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обеспечение соответствия средней заработной платы педагогических работников дошкольных образовательных организаций средней заработной плате в сфере общего образования в соответствующем регионе;</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достижение 100 процентов доступности дошкольного образования для детей в возрасте от трех до семи лет.</w:t>
      </w:r>
    </w:p>
    <w:p w:rsidR="0036334E" w:rsidRDefault="0036334E" w:rsidP="00E03BA3">
      <w:pPr>
        <w:pStyle w:val="1"/>
        <w:spacing w:before="0" w:after="120"/>
        <w:ind w:firstLine="708"/>
        <w:jc w:val="center"/>
        <w:rPr>
          <w:rFonts w:ascii="Times New Roman" w:hAnsi="Times New Roman"/>
          <w:color w:val="auto"/>
          <w:sz w:val="24"/>
          <w:szCs w:val="24"/>
          <w:lang w:val="ru-RU"/>
        </w:rPr>
      </w:pPr>
    </w:p>
    <w:p w:rsidR="00F8509A" w:rsidRPr="00E03BA3" w:rsidRDefault="00F8509A" w:rsidP="00E03BA3">
      <w:pPr>
        <w:pStyle w:val="1"/>
        <w:spacing w:before="0" w:after="120"/>
        <w:ind w:firstLine="708"/>
        <w:jc w:val="center"/>
        <w:rPr>
          <w:rFonts w:ascii="Times New Roman" w:hAnsi="Times New Roman"/>
          <w:color w:val="auto"/>
          <w:sz w:val="24"/>
          <w:szCs w:val="24"/>
        </w:rPr>
      </w:pPr>
      <w:r w:rsidRPr="00E03BA3">
        <w:rPr>
          <w:rFonts w:ascii="Times New Roman" w:hAnsi="Times New Roman"/>
          <w:color w:val="auto"/>
          <w:sz w:val="24"/>
          <w:szCs w:val="24"/>
        </w:rPr>
        <w:t xml:space="preserve">Характеристика основных мероприятий подпрограммы </w:t>
      </w:r>
      <w:r w:rsidRPr="00E03BA3">
        <w:rPr>
          <w:rFonts w:ascii="Times New Roman" w:hAnsi="Times New Roman"/>
          <w:color w:val="auto"/>
          <w:sz w:val="24"/>
          <w:szCs w:val="24"/>
          <w:lang w:val="en-US"/>
        </w:rPr>
        <w:t>II</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Подпрограмма II включает следующие основные мероприятия, обеспечивающие решение задач муниципальной программы в системе общего образования:</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создание условий для реализации федеральных государственных образовательных стандартов общего образования (занятий в одну смену),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w:t>
      </w:r>
      <w:r w:rsidRPr="00E03BA3">
        <w:rPr>
          <w:rFonts w:ascii="Times New Roman" w:hAnsi="Times New Roman" w:cs="Times New Roman"/>
          <w:sz w:val="24"/>
          <w:szCs w:val="24"/>
        </w:rPr>
        <w:lastRenderedPageBreak/>
        <w:t xml:space="preserve">сложных социальных контекстах; развитие дистанционных образовательных технологий; внедрение инклюзивного образования, 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ситуации (дети-сироты и дети, оставшиеся без попечения родителей, дети с ограниченными возможностями здоровья и др.), обеспечение деятельности общеобразовательных организаций, осуществляющих образовательную деятельность по адаптированным основным общеобразовательным программам; </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обеспечение реализации федеральных государственных образовательных стандартов общего образования, в том числе для детей с ограниченными возможностями здоровья;</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развитие инновационной инфраструктуры общего образования, в том числе участие г.о. Реутов в сети региональных инновационных площадок, региональных стажировочных площадок, региональных апробационных площадок Московской области;</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формирование и реализация системы мер, направленных на повышение качества;</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премий Главы города работникам образовательных организаций за высокие показатели учащихся в олимпиадах и научно-исследовательской деятельности, формирование резерва управленческих кадров и создание механизма его регулярного обновления;</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введение эффективного контракта в общем образовании, повышение оплаты труда педагогических работников общеобразовательных организаций;</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участие в региональной системе электронного мониторинга общеобразовательных организаций, дошкольных образовательных организаций, организаций дополнительного образования;</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обеспечение возможности объективной оценки индивидуальных образовательных достижений обучающихся в парадигме нового качества образования;</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создание условий для выявления и развития талантов детей, в том числе – формирование и развитие инфраструктуры работы с одаренными детьми на базе государственных образовательных организаций Московской области, выплата премий Главы города учащимся образовательных организаций за высокие показатели в олимпиадах и научно-исследовательской деятельности;</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более широкое информирование граждан о процедурах и результатах оценки качества образования, динамике показателей и индикаторов качества образования;</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развитие органов государственно-общественного управления на всех уровнях образования, в том числе наделение их полномочиями по принятию решений по стратегическим вопросам образовательной и финансово-хозяйственной деятельности.</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Необходимость осуществления данных мероприятий определяется задачами, обозначенными в Указах Президента Российской Федерации № 597, № 599,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года № 2190-р, плане мероприятий («дорожная карта») «Изменения в отраслях социальной сферы, направленные на повышение эффективности образования и науки», утвержденным Распоряжением Правительства Российской Федерации </w:t>
      </w:r>
      <w:r w:rsidRPr="00E03BA3">
        <w:rPr>
          <w:rFonts w:ascii="Times New Roman" w:hAnsi="Times New Roman" w:cs="Times New Roman"/>
          <w:sz w:val="24"/>
          <w:szCs w:val="24"/>
        </w:rPr>
        <w:lastRenderedPageBreak/>
        <w:t xml:space="preserve">от 30 декабря 2012 года № 2620, Государственной программе Российской Федерации «Развитие образования», а также необходимостью создания условий для реализации норм Федерального закона «Об образовании в Российской Федерации». В рамках подпрограммы будет обеспечено сохранение достигнутого в области значения показателя, определенного в Указе Президента Российской Федерации № 599: «доведение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 </w:t>
      </w:r>
    </w:p>
    <w:p w:rsidR="0036334E" w:rsidRPr="0036334E" w:rsidRDefault="0036334E" w:rsidP="0036334E"/>
    <w:p w:rsidR="00F8509A" w:rsidRPr="00E03BA3" w:rsidRDefault="00F8509A" w:rsidP="00E03BA3">
      <w:pPr>
        <w:pStyle w:val="1"/>
        <w:spacing w:before="0" w:after="120"/>
        <w:ind w:firstLine="708"/>
        <w:jc w:val="center"/>
        <w:rPr>
          <w:rFonts w:ascii="Times New Roman" w:hAnsi="Times New Roman"/>
          <w:color w:val="auto"/>
          <w:sz w:val="24"/>
          <w:szCs w:val="24"/>
        </w:rPr>
      </w:pPr>
      <w:r w:rsidRPr="00E03BA3">
        <w:rPr>
          <w:rFonts w:ascii="Times New Roman" w:hAnsi="Times New Roman"/>
          <w:color w:val="auto"/>
          <w:sz w:val="24"/>
          <w:szCs w:val="24"/>
        </w:rPr>
        <w:t xml:space="preserve">Характеристика основных мероприятий подпрограммы </w:t>
      </w:r>
      <w:r w:rsidRPr="00E03BA3">
        <w:rPr>
          <w:rFonts w:ascii="Times New Roman" w:hAnsi="Times New Roman"/>
          <w:color w:val="auto"/>
          <w:sz w:val="24"/>
          <w:szCs w:val="24"/>
          <w:lang w:val="en-US"/>
        </w:rPr>
        <w:t>III</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Мероприятия в рамках подпрограммы III будут направлены на:</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создание условий на увеличение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 совершенствование системы детского самоуправления и волонтерской деятельности; </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совершенствование системы оплаты труда работников организаций дополнительного образования, в том числе – доведение уровня средней заработной платы до среднемесячной заработной платы учителя в Московской области, заключение эффективных контрактов с руководителями организаций дополнительного образования;</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создание условий для формирования в образовательных организациях безопасной, комфортной, толерантной, развивающей образовательной среды;</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профилактику асоциального поведения детей и подростков, в том числе употребление наркотиков;</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создание условий для повышения эффективности деятельности по семейному устройству детей-сирот и детей, оста</w:t>
      </w:r>
      <w:r w:rsidR="001162F6" w:rsidRPr="00E03BA3">
        <w:rPr>
          <w:rFonts w:ascii="Times New Roman" w:hAnsi="Times New Roman" w:cs="Times New Roman"/>
          <w:sz w:val="24"/>
          <w:szCs w:val="24"/>
        </w:rPr>
        <w:t>вшихся без попечения родителей.</w:t>
      </w:r>
    </w:p>
    <w:p w:rsidR="00A90481" w:rsidRDefault="00A90481" w:rsidP="00BE6FE3">
      <w:pPr>
        <w:pStyle w:val="1"/>
        <w:spacing w:before="0" w:after="120"/>
        <w:ind w:firstLine="708"/>
        <w:jc w:val="center"/>
        <w:rPr>
          <w:rFonts w:ascii="Times New Roman" w:hAnsi="Times New Roman"/>
          <w:color w:val="auto"/>
          <w:sz w:val="24"/>
          <w:szCs w:val="24"/>
          <w:lang w:val="ru-RU"/>
        </w:rPr>
      </w:pPr>
    </w:p>
    <w:p w:rsidR="00F8509A" w:rsidRPr="00BE6FE3" w:rsidRDefault="00F8509A" w:rsidP="00BE6FE3">
      <w:pPr>
        <w:pStyle w:val="1"/>
        <w:spacing w:before="0" w:after="120"/>
        <w:ind w:firstLine="708"/>
        <w:jc w:val="center"/>
        <w:rPr>
          <w:rFonts w:ascii="Times New Roman" w:hAnsi="Times New Roman"/>
          <w:color w:val="auto"/>
          <w:sz w:val="24"/>
          <w:szCs w:val="24"/>
        </w:rPr>
      </w:pPr>
      <w:r w:rsidRPr="00E03BA3">
        <w:rPr>
          <w:rFonts w:ascii="Times New Roman" w:hAnsi="Times New Roman"/>
          <w:color w:val="auto"/>
          <w:sz w:val="24"/>
          <w:szCs w:val="24"/>
        </w:rPr>
        <w:t xml:space="preserve">Характеристика основных мероприятий подпрограммы </w:t>
      </w:r>
      <w:r w:rsidR="00A85D6A" w:rsidRPr="00E03BA3">
        <w:rPr>
          <w:rFonts w:ascii="Times New Roman" w:hAnsi="Times New Roman"/>
          <w:color w:val="auto"/>
          <w:sz w:val="24"/>
          <w:szCs w:val="24"/>
          <w:lang w:val="en-US"/>
        </w:rPr>
        <w:t>I</w:t>
      </w:r>
      <w:r w:rsidRPr="00E03BA3">
        <w:rPr>
          <w:rFonts w:ascii="Times New Roman" w:hAnsi="Times New Roman"/>
          <w:color w:val="auto"/>
          <w:sz w:val="24"/>
          <w:szCs w:val="24"/>
          <w:lang w:val="en-US"/>
        </w:rPr>
        <w:t>V</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Мероприятия подпрограммы V призваны повысить эффективность управления функционированием и развитием системы образования в г.о. Реутов, обеспечить согласованность управленческих решений в рамках других подпрограмм. </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Мероприятия в рамках подпрограммы </w:t>
      </w:r>
      <w:r w:rsidRPr="00E03BA3">
        <w:rPr>
          <w:rFonts w:ascii="Times New Roman" w:hAnsi="Times New Roman" w:cs="Times New Roman"/>
          <w:sz w:val="24"/>
          <w:szCs w:val="24"/>
          <w:lang w:val="en-US"/>
        </w:rPr>
        <w:t>V</w:t>
      </w:r>
      <w:r w:rsidRPr="00E03BA3">
        <w:rPr>
          <w:rFonts w:ascii="Times New Roman" w:hAnsi="Times New Roman" w:cs="Times New Roman"/>
          <w:sz w:val="24"/>
          <w:szCs w:val="24"/>
        </w:rPr>
        <w:t xml:space="preserve"> будут направлены на следующие изменения:</w:t>
      </w:r>
    </w:p>
    <w:p w:rsidR="00F8509A" w:rsidRPr="00E03BA3" w:rsidRDefault="00F8509A" w:rsidP="00E03BA3">
      <w:pPr>
        <w:pStyle w:val="Default"/>
        <w:spacing w:after="120" w:line="276" w:lineRule="auto"/>
        <w:ind w:firstLine="708"/>
        <w:jc w:val="both"/>
        <w:rPr>
          <w:color w:val="auto"/>
        </w:rPr>
      </w:pPr>
      <w:r w:rsidRPr="00E03BA3">
        <w:rPr>
          <w:color w:val="auto"/>
        </w:rPr>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F8509A" w:rsidRPr="00E03BA3" w:rsidRDefault="00F8509A" w:rsidP="00E03BA3">
      <w:pPr>
        <w:pStyle w:val="Default"/>
        <w:spacing w:after="120" w:line="276" w:lineRule="auto"/>
        <w:ind w:firstLine="708"/>
        <w:jc w:val="both"/>
        <w:rPr>
          <w:color w:val="auto"/>
        </w:rPr>
      </w:pPr>
      <w:r w:rsidRPr="00E03BA3">
        <w:rPr>
          <w:color w:val="auto"/>
        </w:rPr>
        <w:t>– обеспечение информированности общественности о реализации муниципальной программы и ее результатах;</w:t>
      </w:r>
    </w:p>
    <w:p w:rsidR="00F8509A" w:rsidRPr="00E03BA3" w:rsidRDefault="00F8509A" w:rsidP="00E03BA3">
      <w:pPr>
        <w:pStyle w:val="Default"/>
        <w:spacing w:after="120" w:line="276" w:lineRule="auto"/>
        <w:ind w:firstLine="708"/>
        <w:jc w:val="both"/>
        <w:rPr>
          <w:color w:val="auto"/>
        </w:rPr>
      </w:pPr>
      <w:r w:rsidRPr="00E03BA3">
        <w:rPr>
          <w:color w:val="auto"/>
        </w:rPr>
        <w:t>– подготовка ежегодного публичного доклада о состоянии и перспективах развития системы образования в г.о. Реутов;</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организация и проведение регулярных мониторингов и социологических исследований в сфере образования г.о. Реутов;</w:t>
      </w:r>
    </w:p>
    <w:p w:rsidR="00F8509A" w:rsidRPr="00E03BA3" w:rsidRDefault="00F8509A" w:rsidP="00E03BA3">
      <w:pPr>
        <w:pStyle w:val="Default"/>
        <w:spacing w:after="120" w:line="276" w:lineRule="auto"/>
        <w:ind w:firstLine="708"/>
        <w:jc w:val="both"/>
        <w:rPr>
          <w:color w:val="auto"/>
        </w:rPr>
      </w:pPr>
      <w:r w:rsidRPr="00E03BA3">
        <w:rPr>
          <w:color w:val="auto"/>
        </w:rPr>
        <w:t>– создание и формирование общедоступной базы разработок и лучших практик в рамках реализации подпрограммы;</w:t>
      </w:r>
    </w:p>
    <w:p w:rsidR="00041D21" w:rsidRPr="00132ED3" w:rsidRDefault="00F8509A" w:rsidP="00132ED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lastRenderedPageBreak/>
        <w:t>– обеспечение участия системы образования г.о. Реутов в проектах межрегионального и регионального взаимодействия в сфере образования.</w:t>
      </w:r>
    </w:p>
    <w:p w:rsidR="00132ED3" w:rsidRPr="00132ED3" w:rsidRDefault="00132ED3" w:rsidP="00132ED3">
      <w:pPr>
        <w:rPr>
          <w:lang w:val="x-none"/>
        </w:rPr>
      </w:pPr>
    </w:p>
    <w:p w:rsidR="00F8509A" w:rsidRPr="00E03BA3" w:rsidRDefault="00F8509A" w:rsidP="00E03BA3">
      <w:pPr>
        <w:pStyle w:val="1"/>
        <w:spacing w:before="0" w:after="120"/>
        <w:jc w:val="center"/>
        <w:rPr>
          <w:rFonts w:ascii="Times New Roman" w:hAnsi="Times New Roman"/>
          <w:color w:val="auto"/>
          <w:sz w:val="24"/>
          <w:szCs w:val="24"/>
        </w:rPr>
      </w:pPr>
      <w:r w:rsidRPr="00E03BA3">
        <w:rPr>
          <w:rFonts w:ascii="Times New Roman" w:hAnsi="Times New Roman"/>
          <w:color w:val="auto"/>
          <w:sz w:val="24"/>
          <w:szCs w:val="24"/>
        </w:rPr>
        <w:t>Планируемые рез</w:t>
      </w:r>
      <w:r w:rsidR="001162F6" w:rsidRPr="00E03BA3">
        <w:rPr>
          <w:rFonts w:ascii="Times New Roman" w:hAnsi="Times New Roman"/>
          <w:color w:val="auto"/>
          <w:sz w:val="24"/>
          <w:szCs w:val="24"/>
        </w:rPr>
        <w:t xml:space="preserve">ультаты реализации подпрограмм </w:t>
      </w:r>
    </w:p>
    <w:p w:rsidR="00F8509A" w:rsidRPr="00E03BA3" w:rsidRDefault="00F8509A" w:rsidP="00D375DD">
      <w:pPr>
        <w:spacing w:after="120"/>
        <w:ind w:firstLine="720"/>
        <w:jc w:val="center"/>
        <w:rPr>
          <w:rFonts w:ascii="Times New Roman" w:hAnsi="Times New Roman" w:cs="Times New Roman"/>
          <w:b/>
          <w:i/>
          <w:sz w:val="24"/>
          <w:szCs w:val="24"/>
        </w:rPr>
      </w:pPr>
      <w:r w:rsidRPr="00E03BA3">
        <w:rPr>
          <w:rFonts w:ascii="Times New Roman" w:hAnsi="Times New Roman" w:cs="Times New Roman"/>
          <w:b/>
          <w:i/>
          <w:sz w:val="24"/>
          <w:szCs w:val="24"/>
        </w:rPr>
        <w:t>Планируемые результаты реализации подпрограммы I:</w:t>
      </w:r>
    </w:p>
    <w:p w:rsidR="00D53E0D" w:rsidRDefault="00D53E0D" w:rsidP="009B1745">
      <w:pPr>
        <w:tabs>
          <w:tab w:val="center" w:pos="4677"/>
          <w:tab w:val="right" w:pos="9355"/>
        </w:tabs>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3BA3">
        <w:rPr>
          <w:rFonts w:ascii="Times New Roman" w:hAnsi="Times New Roman" w:cs="Times New Roman"/>
          <w:sz w:val="24"/>
          <w:szCs w:val="24"/>
        </w:rPr>
        <w:t>100 процентов воспитанников дошкольных образовательных организаций будут обучаться по образовательным программам дошкольного образования, соответствующим требованиям федерального государственного образовательного ст</w:t>
      </w:r>
      <w:r>
        <w:rPr>
          <w:rFonts w:ascii="Times New Roman" w:hAnsi="Times New Roman" w:cs="Times New Roman"/>
          <w:sz w:val="24"/>
          <w:szCs w:val="24"/>
        </w:rPr>
        <w:t>андарта дошкольного образования;</w:t>
      </w:r>
    </w:p>
    <w:p w:rsidR="00D53E0D" w:rsidRDefault="00D53E0D" w:rsidP="009B1745">
      <w:pPr>
        <w:tabs>
          <w:tab w:val="center" w:pos="4677"/>
          <w:tab w:val="right" w:pos="9355"/>
        </w:tabs>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rPr>
        <w:t xml:space="preserve">- </w:t>
      </w:r>
      <w:r w:rsidRPr="00A60E7F">
        <w:rPr>
          <w:rFonts w:ascii="Times New Roman" w:hAnsi="Times New Roman" w:cs="Times New Roman"/>
        </w:rPr>
        <w:t>100</w:t>
      </w:r>
      <w:r>
        <w:rPr>
          <w:rFonts w:ascii="Times New Roman" w:hAnsi="Times New Roman" w:cs="Times New Roman"/>
        </w:rPr>
        <w:t xml:space="preserve"> </w:t>
      </w:r>
      <w:r w:rsidRPr="00E03BA3">
        <w:rPr>
          <w:rFonts w:ascii="Times New Roman" w:hAnsi="Times New Roman" w:cs="Times New Roman"/>
          <w:sz w:val="24"/>
          <w:szCs w:val="24"/>
        </w:rPr>
        <w:t>процентов</w:t>
      </w:r>
      <w:r w:rsidRPr="00A60E7F">
        <w:rPr>
          <w:rFonts w:ascii="Times New Roman" w:hAnsi="Times New Roman" w:cs="Times New Roman"/>
        </w:rPr>
        <w:t xml:space="preserve"> </w:t>
      </w:r>
      <w:r>
        <w:rPr>
          <w:rFonts w:ascii="Times New Roman" w:hAnsi="Times New Roman" w:cs="Times New Roman"/>
        </w:rPr>
        <w:t>детей в возрасте от 3 до 7 лет будут</w:t>
      </w:r>
      <w:r w:rsidRPr="00A60E7F">
        <w:rPr>
          <w:rFonts w:ascii="Times New Roman" w:hAnsi="Times New Roman" w:cs="Times New Roman"/>
        </w:rPr>
        <w:t xml:space="preserve"> </w:t>
      </w:r>
      <w:r w:rsidRPr="00E03BA3">
        <w:rPr>
          <w:rFonts w:ascii="Times New Roman" w:hAnsi="Times New Roman" w:cs="Times New Roman"/>
          <w:sz w:val="24"/>
          <w:szCs w:val="24"/>
        </w:rPr>
        <w:t>получать услуги дошкольного образования</w:t>
      </w:r>
      <w:r>
        <w:rPr>
          <w:rFonts w:ascii="Times New Roman" w:hAnsi="Times New Roman" w:cs="Times New Roman"/>
          <w:sz w:val="24"/>
          <w:szCs w:val="24"/>
        </w:rPr>
        <w:t>;</w:t>
      </w:r>
    </w:p>
    <w:p w:rsidR="00D53E0D" w:rsidRPr="00E03BA3" w:rsidRDefault="00D53E0D" w:rsidP="009B1745">
      <w:pPr>
        <w:tabs>
          <w:tab w:val="center" w:pos="4677"/>
          <w:tab w:val="right" w:pos="9355"/>
        </w:tabs>
        <w:autoSpaceDE w:val="0"/>
        <w:autoSpaceDN w:val="0"/>
        <w:adjustRightInd w:val="0"/>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увеличение доли</w:t>
      </w:r>
      <w:r>
        <w:rPr>
          <w:rFonts w:ascii="Times New Roman" w:hAnsi="Times New Roman" w:cs="Times New Roman"/>
        </w:rPr>
        <w:t xml:space="preserve"> детей </w:t>
      </w:r>
      <w:r w:rsidRPr="00E03BA3">
        <w:rPr>
          <w:rFonts w:ascii="Times New Roman" w:hAnsi="Times New Roman" w:cs="Times New Roman"/>
        </w:rPr>
        <w:t>в возрасте от</w:t>
      </w:r>
      <w:r>
        <w:rPr>
          <w:rFonts w:ascii="Times New Roman" w:hAnsi="Times New Roman" w:cs="Times New Roman"/>
        </w:rPr>
        <w:t xml:space="preserve"> 1,5</w:t>
      </w:r>
      <w:r w:rsidRPr="00E03BA3">
        <w:rPr>
          <w:rFonts w:ascii="Times New Roman" w:hAnsi="Times New Roman" w:cs="Times New Roman"/>
        </w:rPr>
        <w:t xml:space="preserve"> до </w:t>
      </w:r>
      <w:r>
        <w:rPr>
          <w:rFonts w:ascii="Times New Roman" w:hAnsi="Times New Roman" w:cs="Times New Roman"/>
        </w:rPr>
        <w:t>3</w:t>
      </w:r>
      <w:r w:rsidRPr="00E03BA3">
        <w:rPr>
          <w:rFonts w:ascii="Times New Roman" w:hAnsi="Times New Roman" w:cs="Times New Roman"/>
        </w:rPr>
        <w:t xml:space="preserve"> лет, </w:t>
      </w:r>
      <w:r>
        <w:rPr>
          <w:rFonts w:ascii="Times New Roman" w:hAnsi="Times New Roman" w:cs="Times New Roman"/>
        </w:rPr>
        <w:t xml:space="preserve">осваивающих </w:t>
      </w:r>
      <w:r w:rsidRPr="00E03BA3">
        <w:rPr>
          <w:rFonts w:ascii="Times New Roman" w:hAnsi="Times New Roman" w:cs="Times New Roman"/>
          <w:sz w:val="24"/>
          <w:szCs w:val="24"/>
        </w:rPr>
        <w:t>образовательны</w:t>
      </w:r>
      <w:r>
        <w:rPr>
          <w:rFonts w:ascii="Times New Roman" w:hAnsi="Times New Roman" w:cs="Times New Roman"/>
          <w:sz w:val="24"/>
          <w:szCs w:val="24"/>
        </w:rPr>
        <w:t>е</w:t>
      </w:r>
      <w:r w:rsidRPr="00E03BA3">
        <w:rPr>
          <w:rFonts w:ascii="Times New Roman" w:hAnsi="Times New Roman" w:cs="Times New Roman"/>
          <w:sz w:val="24"/>
          <w:szCs w:val="24"/>
        </w:rPr>
        <w:t xml:space="preserve"> программ</w:t>
      </w:r>
      <w:r>
        <w:rPr>
          <w:rFonts w:ascii="Times New Roman" w:hAnsi="Times New Roman" w:cs="Times New Roman"/>
          <w:sz w:val="24"/>
          <w:szCs w:val="24"/>
        </w:rPr>
        <w:t>ы</w:t>
      </w:r>
      <w:r w:rsidRPr="00E03BA3">
        <w:rPr>
          <w:rFonts w:ascii="Times New Roman" w:hAnsi="Times New Roman" w:cs="Times New Roman"/>
          <w:sz w:val="24"/>
          <w:szCs w:val="24"/>
        </w:rPr>
        <w:t xml:space="preserve"> дошкольного образования</w:t>
      </w:r>
      <w:r>
        <w:rPr>
          <w:rFonts w:ascii="Times New Roman" w:hAnsi="Times New Roman" w:cs="Times New Roman"/>
        </w:rPr>
        <w:t xml:space="preserve"> </w:t>
      </w:r>
      <w:r w:rsidR="00520C70">
        <w:rPr>
          <w:rFonts w:ascii="Times New Roman" w:hAnsi="Times New Roman" w:cs="Times New Roman"/>
        </w:rPr>
        <w:t xml:space="preserve">в общей численности детей </w:t>
      </w:r>
      <w:r w:rsidR="00520C70" w:rsidRPr="00E03BA3">
        <w:rPr>
          <w:rFonts w:ascii="Times New Roman" w:hAnsi="Times New Roman" w:cs="Times New Roman"/>
        </w:rPr>
        <w:t>в возрасте от</w:t>
      </w:r>
      <w:r w:rsidR="00520C70">
        <w:rPr>
          <w:rFonts w:ascii="Times New Roman" w:hAnsi="Times New Roman" w:cs="Times New Roman"/>
        </w:rPr>
        <w:t xml:space="preserve"> 1,5</w:t>
      </w:r>
      <w:r w:rsidR="00520C70" w:rsidRPr="00E03BA3">
        <w:rPr>
          <w:rFonts w:ascii="Times New Roman" w:hAnsi="Times New Roman" w:cs="Times New Roman"/>
        </w:rPr>
        <w:t xml:space="preserve"> до </w:t>
      </w:r>
      <w:r w:rsidR="00520C70">
        <w:rPr>
          <w:rFonts w:ascii="Times New Roman" w:hAnsi="Times New Roman" w:cs="Times New Roman"/>
        </w:rPr>
        <w:t>3</w:t>
      </w:r>
      <w:r w:rsidR="00520C70" w:rsidRPr="00E03BA3">
        <w:rPr>
          <w:rFonts w:ascii="Times New Roman" w:hAnsi="Times New Roman" w:cs="Times New Roman"/>
        </w:rPr>
        <w:t xml:space="preserve"> лет, </w:t>
      </w:r>
      <w:r w:rsidR="00520C70">
        <w:rPr>
          <w:rFonts w:ascii="Times New Roman" w:hAnsi="Times New Roman" w:cs="Times New Roman"/>
        </w:rPr>
        <w:t>осваивающих образовательные программы</w:t>
      </w:r>
      <w:r w:rsidR="00520C70" w:rsidRPr="00E03BA3">
        <w:rPr>
          <w:rFonts w:ascii="Times New Roman" w:hAnsi="Times New Roman" w:cs="Times New Roman"/>
        </w:rPr>
        <w:t xml:space="preserve"> дошкольно</w:t>
      </w:r>
      <w:r w:rsidR="00520C70">
        <w:rPr>
          <w:rFonts w:ascii="Times New Roman" w:hAnsi="Times New Roman" w:cs="Times New Roman"/>
        </w:rPr>
        <w:t xml:space="preserve">го образования, и численности детей </w:t>
      </w:r>
      <w:r w:rsidR="00520C70" w:rsidRPr="00E03BA3">
        <w:rPr>
          <w:rFonts w:ascii="Times New Roman" w:hAnsi="Times New Roman" w:cs="Times New Roman"/>
        </w:rPr>
        <w:t>в возрасте от</w:t>
      </w:r>
      <w:r w:rsidR="00520C70">
        <w:rPr>
          <w:rFonts w:ascii="Times New Roman" w:hAnsi="Times New Roman" w:cs="Times New Roman"/>
        </w:rPr>
        <w:t xml:space="preserve"> 1,5</w:t>
      </w:r>
      <w:r w:rsidR="00520C70" w:rsidRPr="00E03BA3">
        <w:rPr>
          <w:rFonts w:ascii="Times New Roman" w:hAnsi="Times New Roman" w:cs="Times New Roman"/>
        </w:rPr>
        <w:t xml:space="preserve"> до </w:t>
      </w:r>
      <w:r w:rsidR="00520C70">
        <w:rPr>
          <w:rFonts w:ascii="Times New Roman" w:hAnsi="Times New Roman" w:cs="Times New Roman"/>
        </w:rPr>
        <w:t>3</w:t>
      </w:r>
      <w:r w:rsidR="00520C70" w:rsidRPr="00E03BA3">
        <w:rPr>
          <w:rFonts w:ascii="Times New Roman" w:hAnsi="Times New Roman" w:cs="Times New Roman"/>
        </w:rPr>
        <w:t xml:space="preserve"> лет, </w:t>
      </w:r>
      <w:r w:rsidR="00520C70">
        <w:rPr>
          <w:rFonts w:ascii="Times New Roman" w:hAnsi="Times New Roman" w:cs="Times New Roman"/>
        </w:rPr>
        <w:t xml:space="preserve">состоящих на учете для предоставления места в дошкольном образовательном учреждении с предпочтительной датой приема в  </w:t>
      </w:r>
      <w:r w:rsidR="00520C70" w:rsidRPr="00E03BA3">
        <w:rPr>
          <w:rFonts w:ascii="Times New Roman" w:hAnsi="Times New Roman" w:cs="Times New Roman"/>
        </w:rPr>
        <w:t>текущем году</w:t>
      </w:r>
      <w:r w:rsidR="00520C70">
        <w:rPr>
          <w:rFonts w:ascii="Times New Roman" w:hAnsi="Times New Roman" w:cs="Times New Roman"/>
        </w:rPr>
        <w:t xml:space="preserve"> </w:t>
      </w:r>
      <w:r>
        <w:rPr>
          <w:rFonts w:ascii="Times New Roman" w:hAnsi="Times New Roman" w:cs="Times New Roman"/>
        </w:rPr>
        <w:t>для предоставления места в дошкольном образовательном учреждении с 38,4 до 42 процентов;</w:t>
      </w:r>
    </w:p>
    <w:p w:rsidR="00D53E0D" w:rsidRDefault="00D53E0D" w:rsidP="009B1745">
      <w:pPr>
        <w:tabs>
          <w:tab w:val="center" w:pos="4677"/>
          <w:tab w:val="right" w:pos="9355"/>
        </w:tabs>
        <w:autoSpaceDE w:val="0"/>
        <w:autoSpaceDN w:val="0"/>
        <w:adjustRightInd w:val="0"/>
        <w:spacing w:after="120"/>
        <w:ind w:firstLine="709"/>
        <w:jc w:val="both"/>
        <w:rPr>
          <w:rFonts w:ascii="Times New Roman" w:hAnsi="Times New Roman" w:cs="Times New Roman"/>
        </w:rPr>
      </w:pPr>
      <w:r>
        <w:rPr>
          <w:rFonts w:ascii="Times New Roman" w:hAnsi="Times New Roman" w:cs="Times New Roman"/>
        </w:rPr>
        <w:t>- к</w:t>
      </w:r>
      <w:r w:rsidRPr="00E03BA3">
        <w:rPr>
          <w:rFonts w:ascii="Times New Roman" w:hAnsi="Times New Roman" w:cs="Times New Roman"/>
        </w:rPr>
        <w:t>оличество дошкольных образовательных органи</w:t>
      </w:r>
      <w:r>
        <w:rPr>
          <w:rFonts w:ascii="Times New Roman" w:hAnsi="Times New Roman" w:cs="Times New Roman"/>
        </w:rPr>
        <w:t xml:space="preserve">заций, </w:t>
      </w:r>
      <w:r w:rsidR="009B1745">
        <w:rPr>
          <w:rFonts w:ascii="Times New Roman" w:hAnsi="Times New Roman" w:cs="Times New Roman"/>
        </w:rPr>
        <w:t xml:space="preserve">по годам реализации программы, в том числе за счет внебюджетных источников составит </w:t>
      </w:r>
      <w:r>
        <w:rPr>
          <w:rFonts w:ascii="Times New Roman" w:hAnsi="Times New Roman" w:cs="Times New Roman"/>
        </w:rPr>
        <w:t>3;</w:t>
      </w:r>
    </w:p>
    <w:p w:rsidR="00D53E0D" w:rsidRPr="003163F3" w:rsidRDefault="00520C70" w:rsidP="009B1745">
      <w:pPr>
        <w:tabs>
          <w:tab w:val="center" w:pos="4677"/>
          <w:tab w:val="right" w:pos="9355"/>
        </w:tabs>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rPr>
        <w:t>- у</w:t>
      </w:r>
      <w:r w:rsidRPr="00241D87">
        <w:rPr>
          <w:rFonts w:ascii="Times New Roman" w:hAnsi="Times New Roman" w:cs="Times New Roman"/>
        </w:rPr>
        <w:t>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r>
        <w:rPr>
          <w:rFonts w:ascii="Times New Roman" w:hAnsi="Times New Roman" w:cs="Times New Roman"/>
        </w:rPr>
        <w:t xml:space="preserve"> </w:t>
      </w:r>
      <w:r w:rsidR="00D53E0D">
        <w:rPr>
          <w:rFonts w:ascii="Times New Roman" w:hAnsi="Times New Roman" w:cs="Times New Roman"/>
        </w:rPr>
        <w:t>2,8 процента</w:t>
      </w:r>
      <w:r>
        <w:rPr>
          <w:rFonts w:ascii="Times New Roman" w:hAnsi="Times New Roman" w:cs="Times New Roman"/>
        </w:rPr>
        <w:t>;</w:t>
      </w:r>
      <w:r w:rsidR="00D53E0D" w:rsidRPr="00241D87">
        <w:rPr>
          <w:rFonts w:ascii="Times New Roman" w:hAnsi="Times New Roman" w:cs="Times New Roman"/>
        </w:rPr>
        <w:t xml:space="preserve"> </w:t>
      </w:r>
    </w:p>
    <w:p w:rsidR="00D53E0D" w:rsidRDefault="00520C70" w:rsidP="009B1745">
      <w:pPr>
        <w:tabs>
          <w:tab w:val="center" w:pos="4677"/>
          <w:tab w:val="right" w:pos="9355"/>
        </w:tabs>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у</w:t>
      </w:r>
      <w:r w:rsidR="00D53E0D" w:rsidRPr="00E03BA3">
        <w:rPr>
          <w:rFonts w:ascii="Times New Roman" w:hAnsi="Times New Roman" w:cs="Times New Roman"/>
          <w:sz w:val="24"/>
          <w:szCs w:val="24"/>
        </w:rPr>
        <w:t xml:space="preserve">ровень средней заработной платы педагогических работников муниципальных дошкольных образовательных организаций </w:t>
      </w:r>
      <w:r w:rsidR="00D53E0D">
        <w:rPr>
          <w:rFonts w:ascii="Times New Roman" w:hAnsi="Times New Roman" w:cs="Times New Roman"/>
          <w:sz w:val="24"/>
          <w:szCs w:val="24"/>
        </w:rPr>
        <w:t>состав</w:t>
      </w:r>
      <w:r w:rsidR="00FC17EA">
        <w:rPr>
          <w:rFonts w:ascii="Times New Roman" w:hAnsi="Times New Roman" w:cs="Times New Roman"/>
          <w:sz w:val="24"/>
          <w:szCs w:val="24"/>
        </w:rPr>
        <w:t>ит</w:t>
      </w:r>
      <w:r w:rsidR="00D53E0D" w:rsidRPr="00E03BA3">
        <w:rPr>
          <w:rFonts w:ascii="Times New Roman" w:hAnsi="Times New Roman" w:cs="Times New Roman"/>
          <w:sz w:val="24"/>
          <w:szCs w:val="24"/>
        </w:rPr>
        <w:t xml:space="preserve"> 100 процентов от средней заработной платы работников муниципальных общеобразовательных организаций Московской области.</w:t>
      </w:r>
    </w:p>
    <w:p w:rsidR="00D53E0D" w:rsidRDefault="00520C70" w:rsidP="009B1745">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C17EA" w:rsidRPr="00E03BA3">
        <w:rPr>
          <w:rFonts w:ascii="Times New Roman" w:hAnsi="Times New Roman" w:cs="Times New Roman"/>
          <w:sz w:val="24"/>
          <w:szCs w:val="24"/>
        </w:rPr>
        <w:t>увеличение</w:t>
      </w:r>
      <w:r w:rsidR="00D53E0D" w:rsidRPr="00D53E0D">
        <w:rPr>
          <w:rFonts w:ascii="Times New Roman" w:hAnsi="Times New Roman" w:cs="Times New Roman"/>
          <w:sz w:val="24"/>
          <w:szCs w:val="24"/>
        </w:rPr>
        <w:t xml:space="preserve"> численности педагогических и руководящих работников  дошкольных образовательных организаций,  прошедших в течение 3-х лет повышение квалификации и (или) профессиональную переподготовку,  от общей численности педагогических и руководящих работников дошкольных образовательных организаций составит </w:t>
      </w:r>
      <w:r w:rsidR="00FC17EA">
        <w:rPr>
          <w:rFonts w:ascii="Times New Roman" w:hAnsi="Times New Roman" w:cs="Times New Roman"/>
          <w:sz w:val="24"/>
          <w:szCs w:val="24"/>
        </w:rPr>
        <w:t xml:space="preserve">с 67 до </w:t>
      </w:r>
      <w:r w:rsidR="00D53E0D" w:rsidRPr="00D53E0D">
        <w:rPr>
          <w:rFonts w:ascii="Times New Roman" w:hAnsi="Times New Roman" w:cs="Times New Roman"/>
          <w:sz w:val="24"/>
          <w:szCs w:val="24"/>
        </w:rPr>
        <w:t>100%</w:t>
      </w:r>
      <w:r w:rsidR="00FC17EA">
        <w:rPr>
          <w:rFonts w:ascii="Times New Roman" w:hAnsi="Times New Roman" w:cs="Times New Roman"/>
          <w:sz w:val="24"/>
          <w:szCs w:val="24"/>
        </w:rPr>
        <w:t>;</w:t>
      </w:r>
    </w:p>
    <w:p w:rsidR="00FC17EA" w:rsidRPr="00A90481" w:rsidRDefault="00FC17EA" w:rsidP="009B1745">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3BA3">
        <w:rPr>
          <w:rFonts w:ascii="Times New Roman" w:hAnsi="Times New Roman" w:cs="Times New Roman"/>
          <w:sz w:val="24"/>
          <w:szCs w:val="24"/>
        </w:rPr>
        <w:t>увеличение</w:t>
      </w:r>
      <w:r w:rsidRPr="00D53E0D">
        <w:rPr>
          <w:rFonts w:ascii="Times New Roman" w:hAnsi="Times New Roman" w:cs="Times New Roman"/>
          <w:sz w:val="24"/>
          <w:szCs w:val="24"/>
        </w:rPr>
        <w:t xml:space="preserve"> численности педагогических работников  дошкольных образовательных организаций,  </w:t>
      </w:r>
      <w:r>
        <w:rPr>
          <w:rFonts w:ascii="Times New Roman" w:hAnsi="Times New Roman" w:cs="Times New Roman"/>
          <w:sz w:val="24"/>
          <w:szCs w:val="24"/>
        </w:rPr>
        <w:t>имеющих педагогическое образование</w:t>
      </w:r>
      <w:r w:rsidRPr="00D53E0D">
        <w:rPr>
          <w:rFonts w:ascii="Times New Roman" w:hAnsi="Times New Roman" w:cs="Times New Roman"/>
          <w:sz w:val="24"/>
          <w:szCs w:val="24"/>
        </w:rPr>
        <w:t xml:space="preserve">,  </w:t>
      </w:r>
      <w:r>
        <w:rPr>
          <w:rFonts w:ascii="Times New Roman" w:hAnsi="Times New Roman" w:cs="Times New Roman"/>
          <w:sz w:val="24"/>
          <w:szCs w:val="24"/>
        </w:rPr>
        <w:t>в</w:t>
      </w:r>
      <w:r w:rsidRPr="00D53E0D">
        <w:rPr>
          <w:rFonts w:ascii="Times New Roman" w:hAnsi="Times New Roman" w:cs="Times New Roman"/>
          <w:sz w:val="24"/>
          <w:szCs w:val="24"/>
        </w:rPr>
        <w:t xml:space="preserve"> общей численности педагогических работников дошкольных образовательных организаций с</w:t>
      </w:r>
      <w:r>
        <w:rPr>
          <w:rFonts w:ascii="Times New Roman" w:hAnsi="Times New Roman" w:cs="Times New Roman"/>
          <w:sz w:val="24"/>
          <w:szCs w:val="24"/>
        </w:rPr>
        <w:t xml:space="preserve"> 68,5 до</w:t>
      </w:r>
      <w:r w:rsidRPr="00D53E0D">
        <w:rPr>
          <w:rFonts w:ascii="Times New Roman" w:hAnsi="Times New Roman" w:cs="Times New Roman"/>
          <w:sz w:val="24"/>
          <w:szCs w:val="24"/>
        </w:rPr>
        <w:t xml:space="preserve"> </w:t>
      </w:r>
      <w:r w:rsidR="00A90481">
        <w:rPr>
          <w:rFonts w:ascii="Times New Roman" w:hAnsi="Times New Roman" w:cs="Times New Roman"/>
          <w:sz w:val="24"/>
          <w:szCs w:val="24"/>
        </w:rPr>
        <w:t>73 процентов</w:t>
      </w:r>
    </w:p>
    <w:p w:rsidR="00F8509A" w:rsidRPr="00E03BA3" w:rsidRDefault="00F8509A" w:rsidP="00D375DD">
      <w:pPr>
        <w:spacing w:after="120"/>
        <w:ind w:firstLine="720"/>
        <w:jc w:val="center"/>
        <w:rPr>
          <w:rFonts w:ascii="Times New Roman" w:hAnsi="Times New Roman" w:cs="Times New Roman"/>
          <w:b/>
          <w:i/>
          <w:sz w:val="24"/>
          <w:szCs w:val="24"/>
        </w:rPr>
      </w:pPr>
      <w:r w:rsidRPr="00E03BA3">
        <w:rPr>
          <w:rFonts w:ascii="Times New Roman" w:hAnsi="Times New Roman" w:cs="Times New Roman"/>
          <w:b/>
          <w:i/>
          <w:sz w:val="24"/>
          <w:szCs w:val="24"/>
        </w:rPr>
        <w:t>Планируемые результаты реализации подпрограммы II:</w:t>
      </w:r>
    </w:p>
    <w:p w:rsidR="00F8509A" w:rsidRPr="00E03BA3" w:rsidRDefault="00F8509A" w:rsidP="00E03BA3">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xml:space="preserve">- увеличение доли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sidR="00EA5D5B">
        <w:rPr>
          <w:rFonts w:ascii="Times New Roman" w:hAnsi="Times New Roman" w:cs="Times New Roman"/>
          <w:sz w:val="24"/>
          <w:szCs w:val="24"/>
        </w:rPr>
        <w:t xml:space="preserve">с 84,61 </w:t>
      </w:r>
      <w:r w:rsidRPr="00E03BA3">
        <w:rPr>
          <w:rFonts w:ascii="Times New Roman" w:hAnsi="Times New Roman" w:cs="Times New Roman"/>
          <w:sz w:val="24"/>
          <w:szCs w:val="24"/>
        </w:rPr>
        <w:t>до 90 процентов;</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xml:space="preserve">- увеличение доли обучающихся по федеральным государственным образовательным стандартам общего образования </w:t>
      </w:r>
      <w:r w:rsidR="00FC17EA">
        <w:rPr>
          <w:rFonts w:ascii="Times New Roman" w:hAnsi="Times New Roman" w:cs="Times New Roman"/>
          <w:sz w:val="24"/>
          <w:szCs w:val="24"/>
        </w:rPr>
        <w:t xml:space="preserve">с 58,7 </w:t>
      </w:r>
      <w:r w:rsidRPr="00E03BA3">
        <w:rPr>
          <w:rFonts w:ascii="Times New Roman" w:hAnsi="Times New Roman" w:cs="Times New Roman"/>
          <w:sz w:val="24"/>
          <w:szCs w:val="24"/>
        </w:rPr>
        <w:t xml:space="preserve">до </w:t>
      </w:r>
      <w:r w:rsidR="00FC17EA">
        <w:rPr>
          <w:rFonts w:ascii="Times New Roman" w:hAnsi="Times New Roman" w:cs="Times New Roman"/>
          <w:sz w:val="24"/>
          <w:szCs w:val="24"/>
        </w:rPr>
        <w:t>94,3</w:t>
      </w:r>
      <w:r w:rsidRPr="00E03BA3">
        <w:rPr>
          <w:rFonts w:ascii="Times New Roman" w:hAnsi="Times New Roman" w:cs="Times New Roman"/>
          <w:sz w:val="24"/>
          <w:szCs w:val="24"/>
        </w:rPr>
        <w:t xml:space="preserve"> процентов;</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сократится до 1,</w:t>
      </w:r>
      <w:r w:rsidR="00FC17EA">
        <w:rPr>
          <w:rFonts w:ascii="Times New Roman" w:hAnsi="Times New Roman" w:cs="Times New Roman"/>
          <w:sz w:val="24"/>
          <w:szCs w:val="24"/>
        </w:rPr>
        <w:t>44</w:t>
      </w:r>
      <w:r w:rsidRPr="00E03BA3">
        <w:rPr>
          <w:rFonts w:ascii="Times New Roman" w:hAnsi="Times New Roman" w:cs="Times New Roman"/>
          <w:sz w:val="24"/>
          <w:szCs w:val="24"/>
        </w:rPr>
        <w:t xml:space="preserve"> единиц.</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lastRenderedPageBreak/>
        <w:t xml:space="preserve">- увеличение доли учителей в возрасте до 30 лет в общей численности учителей общеобразовательных организаций </w:t>
      </w:r>
      <w:r w:rsidR="00EA5D5B">
        <w:rPr>
          <w:rFonts w:ascii="Times New Roman" w:hAnsi="Times New Roman" w:cs="Times New Roman"/>
          <w:sz w:val="24"/>
          <w:szCs w:val="24"/>
        </w:rPr>
        <w:t xml:space="preserve">12,5 </w:t>
      </w:r>
      <w:r w:rsidRPr="00E03BA3">
        <w:rPr>
          <w:rFonts w:ascii="Times New Roman" w:hAnsi="Times New Roman" w:cs="Times New Roman"/>
          <w:sz w:val="24"/>
          <w:szCs w:val="24"/>
        </w:rPr>
        <w:t>до 2</w:t>
      </w:r>
      <w:r w:rsidR="00EA5D5B">
        <w:rPr>
          <w:rFonts w:ascii="Times New Roman" w:hAnsi="Times New Roman" w:cs="Times New Roman"/>
          <w:sz w:val="24"/>
          <w:szCs w:val="24"/>
        </w:rPr>
        <w:t>1</w:t>
      </w:r>
      <w:r w:rsidRPr="00E03BA3">
        <w:rPr>
          <w:rFonts w:ascii="Times New Roman" w:hAnsi="Times New Roman" w:cs="Times New Roman"/>
          <w:sz w:val="24"/>
          <w:szCs w:val="24"/>
        </w:rPr>
        <w:t xml:space="preserve"> процент</w:t>
      </w:r>
      <w:r w:rsidR="00EA5D5B">
        <w:rPr>
          <w:rFonts w:ascii="Times New Roman" w:hAnsi="Times New Roman" w:cs="Times New Roman"/>
          <w:sz w:val="24"/>
          <w:szCs w:val="24"/>
        </w:rPr>
        <w:t>а</w:t>
      </w:r>
      <w:r w:rsidRPr="00E03BA3">
        <w:rPr>
          <w:rFonts w:ascii="Times New Roman" w:hAnsi="Times New Roman" w:cs="Times New Roman"/>
          <w:sz w:val="24"/>
          <w:szCs w:val="24"/>
        </w:rPr>
        <w:t>;</w:t>
      </w:r>
    </w:p>
    <w:p w:rsidR="00F8509A" w:rsidRPr="00E03BA3" w:rsidRDefault="00F8509A" w:rsidP="00E03BA3">
      <w:pPr>
        <w:widowControl w:val="0"/>
        <w:autoSpaceDE w:val="0"/>
        <w:autoSpaceDN w:val="0"/>
        <w:adjustRightInd w:val="0"/>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 уровень средней заработной платы педагогических работников общеобразовательных организаций достигнет 100 процентов от средней заработной платы по экономике Московской области;</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 доля образовательных организаций, обеспечивающих доступность потребителям информации о своей деятельности на официальных сайтах </w:t>
      </w:r>
      <w:r w:rsidR="00EA5D5B">
        <w:rPr>
          <w:rFonts w:ascii="Times New Roman" w:hAnsi="Times New Roman" w:cs="Times New Roman"/>
          <w:sz w:val="24"/>
          <w:szCs w:val="24"/>
        </w:rPr>
        <w:t>составит</w:t>
      </w:r>
      <w:r w:rsidRPr="00E03BA3">
        <w:rPr>
          <w:rFonts w:ascii="Times New Roman" w:hAnsi="Times New Roman" w:cs="Times New Roman"/>
          <w:sz w:val="24"/>
          <w:szCs w:val="24"/>
        </w:rPr>
        <w:t xml:space="preserve"> </w:t>
      </w:r>
      <w:r w:rsidR="00E23CD8" w:rsidRPr="00E03BA3">
        <w:rPr>
          <w:rFonts w:ascii="Times New Roman" w:hAnsi="Times New Roman" w:cs="Times New Roman"/>
          <w:sz w:val="24"/>
          <w:szCs w:val="24"/>
        </w:rPr>
        <w:t>100</w:t>
      </w:r>
      <w:r w:rsidRPr="00E03BA3">
        <w:rPr>
          <w:rFonts w:ascii="Times New Roman" w:hAnsi="Times New Roman" w:cs="Times New Roman"/>
          <w:sz w:val="24"/>
          <w:szCs w:val="24"/>
        </w:rPr>
        <w:t xml:space="preserve"> процентов;</w:t>
      </w:r>
    </w:p>
    <w:p w:rsidR="00EA5D5B" w:rsidRDefault="00F8509A" w:rsidP="00EA5D5B">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дол</w:t>
      </w:r>
      <w:r w:rsidR="00EA5D5B">
        <w:rPr>
          <w:rFonts w:ascii="Times New Roman" w:hAnsi="Times New Roman" w:cs="Times New Roman"/>
          <w:sz w:val="24"/>
          <w:szCs w:val="24"/>
        </w:rPr>
        <w:t>я</w:t>
      </w:r>
      <w:r w:rsidRPr="00E03BA3">
        <w:rPr>
          <w:rFonts w:ascii="Times New Roman" w:hAnsi="Times New Roman" w:cs="Times New Roman"/>
          <w:sz w:val="24"/>
          <w:szCs w:val="24"/>
        </w:rPr>
        <w:t xml:space="preserve"> образовательных организаций, в которых согласно зарегистрированному уставу создан орган самоуправления, реализующий государственно-общественный характер управления, участвующий в оценке </w:t>
      </w:r>
      <w:r w:rsidR="009B1745" w:rsidRPr="00E03BA3">
        <w:rPr>
          <w:rFonts w:ascii="Times New Roman" w:hAnsi="Times New Roman" w:cs="Times New Roman"/>
          <w:sz w:val="24"/>
          <w:szCs w:val="24"/>
        </w:rPr>
        <w:t>качества образования,</w:t>
      </w:r>
      <w:r w:rsidRPr="00E03BA3">
        <w:rPr>
          <w:rFonts w:ascii="Times New Roman" w:hAnsi="Times New Roman" w:cs="Times New Roman"/>
          <w:sz w:val="24"/>
          <w:szCs w:val="24"/>
        </w:rPr>
        <w:t xml:space="preserve"> </w:t>
      </w:r>
      <w:r w:rsidR="00EA5D5B">
        <w:rPr>
          <w:rFonts w:ascii="Times New Roman" w:hAnsi="Times New Roman" w:cs="Times New Roman"/>
          <w:sz w:val="24"/>
          <w:szCs w:val="24"/>
        </w:rPr>
        <w:t>составит</w:t>
      </w:r>
      <w:r w:rsidRPr="00E03BA3">
        <w:rPr>
          <w:rFonts w:ascii="Times New Roman" w:hAnsi="Times New Roman" w:cs="Times New Roman"/>
          <w:sz w:val="24"/>
          <w:szCs w:val="24"/>
        </w:rPr>
        <w:t xml:space="preserve"> </w:t>
      </w:r>
      <w:r w:rsidR="00E23CD8" w:rsidRPr="00E03BA3">
        <w:rPr>
          <w:rFonts w:ascii="Times New Roman" w:hAnsi="Times New Roman" w:cs="Times New Roman"/>
          <w:sz w:val="24"/>
          <w:szCs w:val="24"/>
        </w:rPr>
        <w:t>100</w:t>
      </w:r>
      <w:r w:rsidR="00EA5D5B">
        <w:rPr>
          <w:rFonts w:ascii="Times New Roman" w:hAnsi="Times New Roman" w:cs="Times New Roman"/>
          <w:sz w:val="24"/>
          <w:szCs w:val="24"/>
        </w:rPr>
        <w:t xml:space="preserve"> процентов;</w:t>
      </w:r>
    </w:p>
    <w:p w:rsidR="00EA5D5B" w:rsidRDefault="00EA5D5B" w:rsidP="009B1745">
      <w:pPr>
        <w:spacing w:after="120"/>
        <w:ind w:firstLine="709"/>
        <w:jc w:val="both"/>
        <w:rPr>
          <w:rFonts w:ascii="Times New Roman" w:hAnsi="Times New Roman" w:cs="Times New Roman"/>
        </w:rPr>
      </w:pPr>
      <w:r w:rsidRPr="00E03BA3">
        <w:rPr>
          <w:rFonts w:ascii="Times New Roman" w:hAnsi="Times New Roman" w:cs="Times New Roman"/>
          <w:sz w:val="24"/>
          <w:szCs w:val="24"/>
        </w:rPr>
        <w:t xml:space="preserve">– увеличение </w:t>
      </w:r>
      <w:r>
        <w:rPr>
          <w:rFonts w:ascii="Times New Roman" w:hAnsi="Times New Roman" w:cs="Times New Roman"/>
          <w:sz w:val="24"/>
          <w:szCs w:val="24"/>
        </w:rPr>
        <w:t>к</w:t>
      </w:r>
      <w:r w:rsidRPr="00E03BA3">
        <w:rPr>
          <w:rFonts w:ascii="Times New Roman" w:hAnsi="Times New Roman" w:cs="Times New Roman"/>
        </w:rPr>
        <w:t>оличеств</w:t>
      </w:r>
      <w:r>
        <w:rPr>
          <w:rFonts w:ascii="Times New Roman" w:hAnsi="Times New Roman" w:cs="Times New Roman"/>
        </w:rPr>
        <w:t>а</w:t>
      </w:r>
      <w:r w:rsidRPr="00E03BA3">
        <w:rPr>
          <w:rFonts w:ascii="Times New Roman" w:hAnsi="Times New Roman" w:cs="Times New Roman"/>
        </w:rPr>
        <w:t xml:space="preserve"> компьютеров на 100 обучающихся в общеобразовательных организациях</w:t>
      </w:r>
      <w:r>
        <w:rPr>
          <w:rFonts w:ascii="Times New Roman" w:hAnsi="Times New Roman" w:cs="Times New Roman"/>
        </w:rPr>
        <w:t xml:space="preserve"> </w:t>
      </w:r>
      <w:r>
        <w:rPr>
          <w:rFonts w:ascii="Times New Roman" w:hAnsi="Times New Roman" w:cs="Times New Roman"/>
          <w:sz w:val="24"/>
          <w:szCs w:val="24"/>
        </w:rPr>
        <w:t xml:space="preserve">с 19,7 до </w:t>
      </w:r>
      <w:r>
        <w:rPr>
          <w:rFonts w:ascii="Times New Roman" w:hAnsi="Times New Roman" w:cs="Times New Roman"/>
        </w:rPr>
        <w:t>23;</w:t>
      </w:r>
    </w:p>
    <w:p w:rsidR="00EA5D5B" w:rsidRPr="000653F5" w:rsidRDefault="00EA5D5B" w:rsidP="009B1745">
      <w:pPr>
        <w:spacing w:after="120"/>
        <w:ind w:firstLine="709"/>
        <w:jc w:val="both"/>
        <w:rPr>
          <w:rFonts w:ascii="Times New Roman" w:hAnsi="Times New Roman" w:cs="Times New Roman"/>
        </w:rPr>
      </w:pPr>
      <w:r w:rsidRPr="00E03BA3">
        <w:rPr>
          <w:rFonts w:ascii="Times New Roman" w:hAnsi="Times New Roman" w:cs="Times New Roman"/>
          <w:sz w:val="24"/>
          <w:szCs w:val="24"/>
        </w:rPr>
        <w:t xml:space="preserve">– увеличение </w:t>
      </w:r>
      <w:r>
        <w:rPr>
          <w:rFonts w:ascii="Times New Roman" w:hAnsi="Times New Roman" w:cs="Times New Roman"/>
          <w:sz w:val="24"/>
          <w:szCs w:val="24"/>
        </w:rPr>
        <w:t>д</w:t>
      </w:r>
      <w:r w:rsidRPr="000653F5">
        <w:rPr>
          <w:rFonts w:ascii="Times New Roman" w:hAnsi="Times New Roman" w:cs="Times New Roman"/>
        </w:rPr>
        <w:t>ол</w:t>
      </w:r>
      <w:r>
        <w:rPr>
          <w:rFonts w:ascii="Times New Roman" w:hAnsi="Times New Roman" w:cs="Times New Roman"/>
        </w:rPr>
        <w:t>и</w:t>
      </w:r>
      <w:r w:rsidRPr="000653F5">
        <w:rPr>
          <w:rFonts w:ascii="Times New Roman" w:hAnsi="Times New Roman" w:cs="Times New Roman"/>
        </w:rPr>
        <w:t xml:space="preserve"> общеобразовательных организаций, включенных в региональную инфраструктуру инновационной деятельности, в общей численности общеобразовательных организаций</w:t>
      </w:r>
      <w:r>
        <w:rPr>
          <w:rFonts w:ascii="Times New Roman" w:hAnsi="Times New Roman" w:cs="Times New Roman"/>
        </w:rPr>
        <w:t xml:space="preserve"> </w:t>
      </w:r>
      <w:r>
        <w:rPr>
          <w:rFonts w:ascii="Times New Roman" w:hAnsi="Times New Roman" w:cs="Times New Roman"/>
          <w:sz w:val="24"/>
          <w:szCs w:val="24"/>
        </w:rPr>
        <w:t xml:space="preserve">с 63,6 до </w:t>
      </w:r>
      <w:r w:rsidRPr="00E03BA3">
        <w:rPr>
          <w:rFonts w:ascii="Times New Roman" w:hAnsi="Times New Roman" w:cs="Times New Roman"/>
          <w:sz w:val="24"/>
          <w:szCs w:val="24"/>
        </w:rPr>
        <w:t>100 процентов</w:t>
      </w:r>
      <w:r>
        <w:rPr>
          <w:rFonts w:ascii="Times New Roman" w:hAnsi="Times New Roman" w:cs="Times New Roman"/>
          <w:sz w:val="24"/>
          <w:szCs w:val="24"/>
        </w:rPr>
        <w:t>;</w:t>
      </w:r>
    </w:p>
    <w:p w:rsidR="00EA5D5B" w:rsidRDefault="009B1745" w:rsidP="009B1745">
      <w:pPr>
        <w:spacing w:after="120"/>
        <w:ind w:firstLine="709"/>
        <w:jc w:val="both"/>
        <w:rPr>
          <w:rFonts w:ascii="Times New Roman" w:hAnsi="Times New Roman" w:cs="Times New Roman"/>
        </w:rPr>
      </w:pPr>
      <w:r w:rsidRPr="00E03BA3">
        <w:rPr>
          <w:rFonts w:ascii="Times New Roman" w:hAnsi="Times New Roman" w:cs="Times New Roman"/>
          <w:sz w:val="24"/>
          <w:szCs w:val="24"/>
        </w:rPr>
        <w:t>– </w:t>
      </w:r>
      <w:r>
        <w:rPr>
          <w:rFonts w:ascii="Times New Roman" w:hAnsi="Times New Roman" w:cs="Times New Roman"/>
          <w:sz w:val="24"/>
          <w:szCs w:val="24"/>
        </w:rPr>
        <w:t>увеличение</w:t>
      </w:r>
      <w:r w:rsidR="00EA5D5B" w:rsidRPr="000653F5">
        <w:rPr>
          <w:rFonts w:ascii="Times New Roman" w:hAnsi="Times New Roman" w:cs="Times New Roman"/>
        </w:rPr>
        <w:t xml:space="preserve"> доли педагогических и руководящих кадров образовательных учреждений, имеющих высшую и первую квалификационную категорию, с</w:t>
      </w:r>
      <w:r w:rsidR="00EA5D5B">
        <w:rPr>
          <w:rFonts w:ascii="Times New Roman" w:hAnsi="Times New Roman" w:cs="Times New Roman"/>
        </w:rPr>
        <w:t xml:space="preserve"> 63,9 до</w:t>
      </w:r>
      <w:r w:rsidR="00EA5D5B" w:rsidRPr="000653F5">
        <w:rPr>
          <w:rFonts w:ascii="Times New Roman" w:hAnsi="Times New Roman" w:cs="Times New Roman"/>
        </w:rPr>
        <w:t xml:space="preserve"> 65,1%</w:t>
      </w:r>
      <w:r w:rsidR="00EA5D5B">
        <w:rPr>
          <w:rFonts w:ascii="Times New Roman" w:hAnsi="Times New Roman" w:cs="Times New Roman"/>
        </w:rPr>
        <w:t>;</w:t>
      </w:r>
    </w:p>
    <w:p w:rsidR="00EA5D5B" w:rsidRDefault="009B1745" w:rsidP="009B1745">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w:t>
      </w:r>
      <w:r>
        <w:rPr>
          <w:rFonts w:ascii="Times New Roman" w:hAnsi="Times New Roman" w:cs="Times New Roman"/>
          <w:sz w:val="24"/>
          <w:szCs w:val="24"/>
        </w:rPr>
        <w:t>увеличение</w:t>
      </w:r>
      <w:r w:rsidR="00EA5D5B" w:rsidRPr="000C3245">
        <w:rPr>
          <w:rFonts w:ascii="Times New Roman" w:hAnsi="Times New Roman" w:cs="Times New Roman"/>
          <w:sz w:val="24"/>
          <w:szCs w:val="24"/>
        </w:rPr>
        <w:t xml:space="preserve"> численности педагогов, прошедших повышение квалификаци</w:t>
      </w:r>
      <w:r w:rsidR="00EA5D5B">
        <w:rPr>
          <w:rFonts w:ascii="Times New Roman" w:hAnsi="Times New Roman" w:cs="Times New Roman"/>
          <w:sz w:val="24"/>
          <w:szCs w:val="24"/>
        </w:rPr>
        <w:t>и</w:t>
      </w:r>
      <w:r w:rsidR="00EA5D5B" w:rsidRPr="000C3245">
        <w:rPr>
          <w:rFonts w:ascii="Times New Roman" w:hAnsi="Times New Roman" w:cs="Times New Roman"/>
          <w:sz w:val="24"/>
          <w:szCs w:val="24"/>
        </w:rPr>
        <w:t xml:space="preserve"> и (или) профессиональную переподготовку, </w:t>
      </w:r>
      <w:r w:rsidR="00EA5D5B">
        <w:rPr>
          <w:rFonts w:ascii="Times New Roman" w:hAnsi="Times New Roman" w:cs="Times New Roman"/>
          <w:sz w:val="24"/>
          <w:szCs w:val="24"/>
        </w:rPr>
        <w:t>в</w:t>
      </w:r>
      <w:r w:rsidR="00EA5D5B" w:rsidRPr="000C3245">
        <w:rPr>
          <w:rFonts w:ascii="Times New Roman" w:hAnsi="Times New Roman" w:cs="Times New Roman"/>
          <w:sz w:val="24"/>
          <w:szCs w:val="24"/>
        </w:rPr>
        <w:t xml:space="preserve"> общей численности педагогических работников в образовательных учреждениях</w:t>
      </w:r>
      <w:r w:rsidR="00EA5D5B">
        <w:rPr>
          <w:rFonts w:ascii="Times New Roman" w:hAnsi="Times New Roman" w:cs="Times New Roman"/>
          <w:sz w:val="24"/>
          <w:szCs w:val="24"/>
        </w:rPr>
        <w:t xml:space="preserve"> с 22 до 34 процентов;</w:t>
      </w:r>
    </w:p>
    <w:p w:rsidR="00EA5D5B" w:rsidRPr="004E52FE" w:rsidRDefault="009B1745" w:rsidP="009B1745">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w:t>
      </w:r>
      <w:r>
        <w:rPr>
          <w:rFonts w:ascii="Times New Roman" w:hAnsi="Times New Roman" w:cs="Times New Roman"/>
          <w:sz w:val="24"/>
          <w:szCs w:val="24"/>
        </w:rPr>
        <w:t>увеличение</w:t>
      </w:r>
      <w:r w:rsidR="00EA5D5B" w:rsidRPr="000C3245">
        <w:rPr>
          <w:rFonts w:ascii="Times New Roman" w:hAnsi="Times New Roman" w:cs="Times New Roman"/>
          <w:sz w:val="24"/>
          <w:szCs w:val="24"/>
        </w:rPr>
        <w:t xml:space="preserve"> </w:t>
      </w:r>
      <w:r w:rsidR="00EA5D5B">
        <w:rPr>
          <w:rFonts w:ascii="Times New Roman" w:hAnsi="Times New Roman" w:cs="Times New Roman"/>
          <w:sz w:val="24"/>
          <w:szCs w:val="24"/>
        </w:rPr>
        <w:t>д</w:t>
      </w:r>
      <w:r w:rsidR="00EA5D5B" w:rsidRPr="004E52FE">
        <w:rPr>
          <w:rFonts w:ascii="Times New Roman" w:hAnsi="Times New Roman" w:cs="Times New Roman"/>
          <w:sz w:val="24"/>
          <w:szCs w:val="24"/>
        </w:rPr>
        <w:t>ол</w:t>
      </w:r>
      <w:r w:rsidR="00EA5D5B">
        <w:rPr>
          <w:rFonts w:ascii="Times New Roman" w:hAnsi="Times New Roman" w:cs="Times New Roman"/>
          <w:sz w:val="24"/>
          <w:szCs w:val="24"/>
        </w:rPr>
        <w:t>и</w:t>
      </w:r>
      <w:r w:rsidR="00EA5D5B" w:rsidRPr="004E52FE">
        <w:rPr>
          <w:rFonts w:ascii="Times New Roman" w:hAnsi="Times New Roman" w:cs="Times New Roman"/>
          <w:sz w:val="24"/>
          <w:szCs w:val="24"/>
        </w:rPr>
        <w:t xml:space="preserve">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w:t>
      </w:r>
      <w:r w:rsidR="00EA5D5B">
        <w:rPr>
          <w:rFonts w:ascii="Times New Roman" w:hAnsi="Times New Roman" w:cs="Times New Roman"/>
          <w:sz w:val="24"/>
          <w:szCs w:val="24"/>
        </w:rPr>
        <w:t xml:space="preserve"> 7 до 7,5 процентов;</w:t>
      </w:r>
    </w:p>
    <w:p w:rsidR="00EA5D5B" w:rsidRDefault="009B1745" w:rsidP="009B1745">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w:t>
      </w:r>
      <w:r>
        <w:rPr>
          <w:rFonts w:ascii="Times New Roman" w:hAnsi="Times New Roman" w:cs="Times New Roman"/>
          <w:sz w:val="24"/>
          <w:szCs w:val="24"/>
        </w:rPr>
        <w:t>увеличение</w:t>
      </w:r>
      <w:r w:rsidR="00EA5D5B" w:rsidRPr="000C3245">
        <w:rPr>
          <w:rFonts w:ascii="Times New Roman" w:hAnsi="Times New Roman" w:cs="Times New Roman"/>
          <w:sz w:val="24"/>
          <w:szCs w:val="24"/>
        </w:rPr>
        <w:t xml:space="preserve"> </w:t>
      </w:r>
      <w:r w:rsidR="00EA5D5B">
        <w:rPr>
          <w:rFonts w:ascii="Times New Roman" w:hAnsi="Times New Roman" w:cs="Times New Roman"/>
          <w:sz w:val="24"/>
          <w:szCs w:val="24"/>
        </w:rPr>
        <w:t>д</w:t>
      </w:r>
      <w:r w:rsidR="00EA5D5B" w:rsidRPr="004E52FE">
        <w:rPr>
          <w:rFonts w:ascii="Times New Roman" w:hAnsi="Times New Roman" w:cs="Times New Roman"/>
          <w:sz w:val="24"/>
          <w:szCs w:val="24"/>
        </w:rPr>
        <w:t>ол</w:t>
      </w:r>
      <w:r w:rsidR="00EA5D5B">
        <w:rPr>
          <w:rFonts w:ascii="Times New Roman" w:hAnsi="Times New Roman" w:cs="Times New Roman"/>
          <w:sz w:val="24"/>
          <w:szCs w:val="24"/>
        </w:rPr>
        <w:t>и</w:t>
      </w:r>
      <w:r w:rsidR="00EA5D5B" w:rsidRPr="004E52FE">
        <w:rPr>
          <w:rFonts w:ascii="Times New Roman" w:hAnsi="Times New Roman" w:cs="Times New Roman"/>
          <w:sz w:val="24"/>
          <w:szCs w:val="24"/>
        </w:rPr>
        <w:t xml:space="preserve">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w:t>
      </w:r>
      <w:r w:rsidR="00EA5D5B">
        <w:rPr>
          <w:rFonts w:ascii="Times New Roman" w:hAnsi="Times New Roman" w:cs="Times New Roman"/>
          <w:sz w:val="24"/>
          <w:szCs w:val="24"/>
        </w:rPr>
        <w:t xml:space="preserve"> 8,23 до</w:t>
      </w:r>
      <w:r w:rsidR="00EA5D5B" w:rsidRPr="004E52FE">
        <w:rPr>
          <w:rFonts w:ascii="Times New Roman" w:hAnsi="Times New Roman" w:cs="Times New Roman"/>
          <w:sz w:val="24"/>
          <w:szCs w:val="24"/>
        </w:rPr>
        <w:t xml:space="preserve"> 9 процентов.</w:t>
      </w:r>
    </w:p>
    <w:p w:rsidR="009B1745" w:rsidRDefault="009B1745" w:rsidP="009B1745">
      <w:pPr>
        <w:spacing w:after="120"/>
        <w:ind w:firstLine="709"/>
        <w:jc w:val="both"/>
        <w:rPr>
          <w:rFonts w:ascii="Times New Roman" w:hAnsi="Times New Roman" w:cs="Times New Roman"/>
        </w:rPr>
      </w:pPr>
      <w:r>
        <w:rPr>
          <w:rFonts w:ascii="Times New Roman" w:hAnsi="Times New Roman" w:cs="Times New Roman"/>
          <w:sz w:val="24"/>
          <w:szCs w:val="24"/>
        </w:rPr>
        <w:t xml:space="preserve">- количество образовательных </w:t>
      </w:r>
      <w:r w:rsidRPr="00E03BA3">
        <w:rPr>
          <w:rFonts w:ascii="Times New Roman" w:hAnsi="Times New Roman" w:cs="Times New Roman"/>
        </w:rPr>
        <w:t>органи</w:t>
      </w:r>
      <w:r>
        <w:rPr>
          <w:rFonts w:ascii="Times New Roman" w:hAnsi="Times New Roman" w:cs="Times New Roman"/>
        </w:rPr>
        <w:t xml:space="preserve">заций, по годам реализации программы, в том числе за счет внебюджетных источников составит </w:t>
      </w:r>
      <w:r w:rsidR="00F15259">
        <w:rPr>
          <w:rFonts w:ascii="Times New Roman" w:hAnsi="Times New Roman" w:cs="Times New Roman"/>
        </w:rPr>
        <w:t>2;</w:t>
      </w:r>
    </w:p>
    <w:p w:rsidR="00EA5D5B" w:rsidRPr="00E03BA3" w:rsidRDefault="00F15259" w:rsidP="00F15259">
      <w:pPr>
        <w:spacing w:after="120"/>
        <w:ind w:firstLine="709"/>
        <w:jc w:val="both"/>
        <w:rPr>
          <w:rFonts w:ascii="Times New Roman" w:hAnsi="Times New Roman" w:cs="Times New Roman"/>
          <w:sz w:val="24"/>
          <w:szCs w:val="24"/>
        </w:rPr>
      </w:pPr>
      <w:r>
        <w:rPr>
          <w:rFonts w:ascii="Times New Roman" w:hAnsi="Times New Roman" w:cs="Times New Roman"/>
        </w:rPr>
        <w:t>- д</w:t>
      </w:r>
      <w:r w:rsidRPr="00492953">
        <w:rPr>
          <w:rFonts w:ascii="Times New Roman" w:hAnsi="Times New Roman" w:cs="Times New Roman"/>
        </w:rPr>
        <w:t>оля общеобразовательных организаций</w:t>
      </w:r>
      <w:r>
        <w:rPr>
          <w:rFonts w:ascii="Times New Roman" w:hAnsi="Times New Roman" w:cs="Times New Roman"/>
        </w:rPr>
        <w:t>, которым предоставлен неограниченный широкополосный доступ к информационно – коммуникационной сети Интернет составит 100 процентов.</w:t>
      </w:r>
    </w:p>
    <w:p w:rsidR="00F8509A" w:rsidRPr="00E03BA3" w:rsidRDefault="00F8509A" w:rsidP="00D375DD">
      <w:pPr>
        <w:spacing w:after="120"/>
        <w:ind w:firstLine="720"/>
        <w:jc w:val="center"/>
        <w:rPr>
          <w:rFonts w:ascii="Times New Roman" w:hAnsi="Times New Roman" w:cs="Times New Roman"/>
          <w:b/>
          <w:i/>
          <w:sz w:val="24"/>
          <w:szCs w:val="24"/>
        </w:rPr>
      </w:pPr>
      <w:r w:rsidRPr="00E03BA3">
        <w:rPr>
          <w:rFonts w:ascii="Times New Roman" w:hAnsi="Times New Roman" w:cs="Times New Roman"/>
          <w:b/>
          <w:i/>
          <w:sz w:val="24"/>
          <w:szCs w:val="24"/>
        </w:rPr>
        <w:t>Планируемые результаты подпрограммы III:</w:t>
      </w:r>
    </w:p>
    <w:p w:rsidR="00F8509A" w:rsidRDefault="00F8509A" w:rsidP="00F15259">
      <w:pPr>
        <w:autoSpaceDE w:val="0"/>
        <w:autoSpaceDN w:val="0"/>
        <w:adjustRightInd w:val="0"/>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дол</w:t>
      </w:r>
      <w:r w:rsidR="00D375DD">
        <w:rPr>
          <w:rFonts w:ascii="Times New Roman" w:hAnsi="Times New Roman" w:cs="Times New Roman"/>
          <w:sz w:val="24"/>
          <w:szCs w:val="24"/>
        </w:rPr>
        <w:t>я</w:t>
      </w:r>
      <w:r w:rsidRPr="00E03BA3">
        <w:rPr>
          <w:rFonts w:ascii="Times New Roman" w:hAnsi="Times New Roman" w:cs="Times New Roman"/>
          <w:sz w:val="24"/>
          <w:szCs w:val="24"/>
        </w:rPr>
        <w:t xml:space="preserve"> детей, охваченных дополнительными общеобразовательными программами в общей численности детей и молодежи в возрасте от 5 до</w:t>
      </w:r>
      <w:r w:rsidR="006C3876" w:rsidRPr="00E03BA3">
        <w:rPr>
          <w:rFonts w:ascii="Times New Roman" w:hAnsi="Times New Roman" w:cs="Times New Roman"/>
          <w:sz w:val="24"/>
          <w:szCs w:val="24"/>
        </w:rPr>
        <w:t xml:space="preserve"> </w:t>
      </w:r>
      <w:r w:rsidRPr="00E03BA3">
        <w:rPr>
          <w:rFonts w:ascii="Times New Roman" w:hAnsi="Times New Roman" w:cs="Times New Roman"/>
          <w:sz w:val="24"/>
          <w:szCs w:val="24"/>
        </w:rPr>
        <w:t xml:space="preserve">18 лет до </w:t>
      </w:r>
      <w:r w:rsidR="00997897" w:rsidRPr="007853A2">
        <w:rPr>
          <w:rFonts w:ascii="Times New Roman" w:hAnsi="Times New Roman" w:cs="Times New Roman"/>
          <w:sz w:val="24"/>
          <w:szCs w:val="24"/>
        </w:rPr>
        <w:t>9</w:t>
      </w:r>
      <w:r w:rsidR="00E23CD8" w:rsidRPr="007853A2">
        <w:rPr>
          <w:rFonts w:ascii="Times New Roman" w:hAnsi="Times New Roman" w:cs="Times New Roman"/>
          <w:sz w:val="24"/>
          <w:szCs w:val="24"/>
        </w:rPr>
        <w:t>0</w:t>
      </w:r>
      <w:r w:rsidRPr="00E03BA3">
        <w:rPr>
          <w:rFonts w:ascii="Times New Roman" w:hAnsi="Times New Roman" w:cs="Times New Roman"/>
          <w:sz w:val="24"/>
          <w:szCs w:val="24"/>
        </w:rPr>
        <w:t xml:space="preserve"> процентов;</w:t>
      </w:r>
    </w:p>
    <w:p w:rsidR="00F15259" w:rsidRDefault="00F15259" w:rsidP="00F15259">
      <w:pPr>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3BA3">
        <w:rPr>
          <w:rFonts w:ascii="Times New Roman" w:hAnsi="Times New Roman" w:cs="Times New Roman"/>
          <w:sz w:val="24"/>
          <w:szCs w:val="24"/>
        </w:rPr>
        <w:t>дол</w:t>
      </w:r>
      <w:r>
        <w:rPr>
          <w:rFonts w:ascii="Times New Roman" w:hAnsi="Times New Roman" w:cs="Times New Roman"/>
          <w:sz w:val="24"/>
          <w:szCs w:val="24"/>
        </w:rPr>
        <w:t>я</w:t>
      </w:r>
      <w:r w:rsidRPr="00E03BA3">
        <w:rPr>
          <w:rFonts w:ascii="Times New Roman" w:hAnsi="Times New Roman" w:cs="Times New Roman"/>
          <w:sz w:val="24"/>
          <w:szCs w:val="24"/>
        </w:rPr>
        <w:t xml:space="preserve"> детей, охваченных дополнительным </w:t>
      </w:r>
      <w:r>
        <w:rPr>
          <w:rFonts w:ascii="Times New Roman" w:hAnsi="Times New Roman" w:cs="Times New Roman"/>
          <w:sz w:val="24"/>
          <w:szCs w:val="24"/>
        </w:rPr>
        <w:t>образованием технической направленности</w:t>
      </w:r>
      <w:r w:rsidRPr="00E03BA3">
        <w:rPr>
          <w:rFonts w:ascii="Times New Roman" w:hAnsi="Times New Roman" w:cs="Times New Roman"/>
          <w:sz w:val="24"/>
          <w:szCs w:val="24"/>
        </w:rPr>
        <w:t xml:space="preserve"> </w:t>
      </w:r>
      <w:r>
        <w:rPr>
          <w:rFonts w:ascii="Times New Roman" w:hAnsi="Times New Roman" w:cs="Times New Roman"/>
          <w:sz w:val="24"/>
          <w:szCs w:val="24"/>
        </w:rPr>
        <w:t xml:space="preserve">составит 4,4 </w:t>
      </w:r>
      <w:r w:rsidRPr="00E03BA3">
        <w:rPr>
          <w:rFonts w:ascii="Times New Roman" w:hAnsi="Times New Roman" w:cs="Times New Roman"/>
          <w:sz w:val="24"/>
          <w:szCs w:val="24"/>
        </w:rPr>
        <w:t>процентов;</w:t>
      </w:r>
    </w:p>
    <w:p w:rsidR="00F15259" w:rsidRPr="00E03BA3" w:rsidRDefault="00F15259" w:rsidP="00F15259">
      <w:pPr>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3BA3">
        <w:rPr>
          <w:rFonts w:ascii="Times New Roman" w:hAnsi="Times New Roman" w:cs="Times New Roman"/>
          <w:sz w:val="24"/>
          <w:szCs w:val="24"/>
        </w:rPr>
        <w:t>дол</w:t>
      </w:r>
      <w:r>
        <w:rPr>
          <w:rFonts w:ascii="Times New Roman" w:hAnsi="Times New Roman" w:cs="Times New Roman"/>
          <w:sz w:val="24"/>
          <w:szCs w:val="24"/>
        </w:rPr>
        <w:t>я детей, получающих дополнительное</w:t>
      </w:r>
      <w:r w:rsidRPr="00E03BA3">
        <w:rPr>
          <w:rFonts w:ascii="Times New Roman" w:hAnsi="Times New Roman" w:cs="Times New Roman"/>
          <w:sz w:val="24"/>
          <w:szCs w:val="24"/>
        </w:rPr>
        <w:t xml:space="preserve"> </w:t>
      </w:r>
      <w:r>
        <w:rPr>
          <w:rFonts w:ascii="Times New Roman" w:hAnsi="Times New Roman" w:cs="Times New Roman"/>
          <w:sz w:val="24"/>
          <w:szCs w:val="24"/>
        </w:rPr>
        <w:t xml:space="preserve">образование в двух и более учреждениях составит 57 </w:t>
      </w:r>
      <w:r w:rsidRPr="00E03BA3">
        <w:rPr>
          <w:rFonts w:ascii="Times New Roman" w:hAnsi="Times New Roman" w:cs="Times New Roman"/>
          <w:sz w:val="24"/>
          <w:szCs w:val="24"/>
        </w:rPr>
        <w:t>процентов;</w:t>
      </w:r>
    </w:p>
    <w:p w:rsidR="00F8509A" w:rsidRPr="00E03BA3" w:rsidRDefault="00F8509A" w:rsidP="00F15259">
      <w:pPr>
        <w:autoSpaceDE w:val="0"/>
        <w:autoSpaceDN w:val="0"/>
        <w:adjustRightInd w:val="0"/>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 повышение среднемесячной заработной платы педагогов муниципальных организаций дополнительного образования </w:t>
      </w:r>
      <w:r w:rsidR="00B31BA9" w:rsidRPr="00E03BA3">
        <w:rPr>
          <w:rFonts w:ascii="Times New Roman" w:hAnsi="Times New Roman" w:cs="Times New Roman"/>
          <w:sz w:val="24"/>
          <w:szCs w:val="24"/>
        </w:rPr>
        <w:t>по отношению</w:t>
      </w:r>
      <w:r w:rsidRPr="00E03BA3">
        <w:rPr>
          <w:rFonts w:ascii="Times New Roman" w:hAnsi="Times New Roman" w:cs="Times New Roman"/>
          <w:sz w:val="24"/>
          <w:szCs w:val="24"/>
        </w:rPr>
        <w:t xml:space="preserve"> к среднемесячной заработной плате учителя в Московской области до </w:t>
      </w:r>
      <w:r w:rsidR="00D375DD">
        <w:rPr>
          <w:rFonts w:ascii="Times New Roman" w:hAnsi="Times New Roman" w:cs="Times New Roman"/>
          <w:sz w:val="24"/>
          <w:szCs w:val="24"/>
        </w:rPr>
        <w:t xml:space="preserve">с 80 до </w:t>
      </w:r>
      <w:r w:rsidRPr="00E03BA3">
        <w:rPr>
          <w:rFonts w:ascii="Times New Roman" w:hAnsi="Times New Roman" w:cs="Times New Roman"/>
          <w:sz w:val="24"/>
          <w:szCs w:val="24"/>
        </w:rPr>
        <w:t>100 процентов;</w:t>
      </w:r>
    </w:p>
    <w:p w:rsidR="00F8509A" w:rsidRPr="00E03BA3" w:rsidRDefault="00F8509A" w:rsidP="00F15259">
      <w:pPr>
        <w:autoSpaceDE w:val="0"/>
        <w:autoSpaceDN w:val="0"/>
        <w:adjustRightInd w:val="0"/>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lastRenderedPageBreak/>
        <w:t xml:space="preserve">- в </w:t>
      </w:r>
      <w:r w:rsidR="00E23CD8" w:rsidRPr="00E03BA3">
        <w:rPr>
          <w:rFonts w:ascii="Times New Roman" w:hAnsi="Times New Roman" w:cs="Times New Roman"/>
          <w:sz w:val="24"/>
          <w:szCs w:val="24"/>
        </w:rPr>
        <w:t>10</w:t>
      </w:r>
      <w:r w:rsidRPr="00E03BA3">
        <w:rPr>
          <w:rFonts w:ascii="Times New Roman" w:hAnsi="Times New Roman" w:cs="Times New Roman"/>
          <w:sz w:val="24"/>
          <w:szCs w:val="24"/>
        </w:rPr>
        <w:t xml:space="preserve">0 </w:t>
      </w:r>
      <w:r w:rsidR="00B31BA9" w:rsidRPr="00E03BA3">
        <w:rPr>
          <w:rFonts w:ascii="Times New Roman" w:hAnsi="Times New Roman" w:cs="Times New Roman"/>
          <w:sz w:val="24"/>
          <w:szCs w:val="24"/>
        </w:rPr>
        <w:t>процентах организаций</w:t>
      </w:r>
      <w:r w:rsidRPr="00E03BA3">
        <w:rPr>
          <w:rFonts w:ascii="Times New Roman" w:hAnsi="Times New Roman" w:cs="Times New Roman"/>
          <w:sz w:val="24"/>
          <w:szCs w:val="24"/>
        </w:rPr>
        <w:t xml:space="preserve"> дополнительного образования будет обеспечен переход на эффективный контракт с руководителем;</w:t>
      </w:r>
    </w:p>
    <w:p w:rsidR="00F8509A" w:rsidRPr="00E03BA3" w:rsidRDefault="00F8509A" w:rsidP="00F15259">
      <w:pPr>
        <w:autoSpaceDE w:val="0"/>
        <w:autoSpaceDN w:val="0"/>
        <w:adjustRightInd w:val="0"/>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 увеличение доли привлечения обучающихся общеобразовательных организаций к участию в различных </w:t>
      </w:r>
      <w:r w:rsidR="00B31BA9" w:rsidRPr="00E03BA3">
        <w:rPr>
          <w:rFonts w:ascii="Times New Roman" w:hAnsi="Times New Roman" w:cs="Times New Roman"/>
          <w:sz w:val="24"/>
          <w:szCs w:val="24"/>
        </w:rPr>
        <w:t>формах детского</w:t>
      </w:r>
      <w:r w:rsidRPr="00E03BA3">
        <w:rPr>
          <w:rFonts w:ascii="Times New Roman" w:hAnsi="Times New Roman" w:cs="Times New Roman"/>
          <w:sz w:val="24"/>
          <w:szCs w:val="24"/>
        </w:rPr>
        <w:t xml:space="preserve"> самоуправления от общего числа </w:t>
      </w:r>
      <w:r w:rsidR="00B31BA9" w:rsidRPr="00E03BA3">
        <w:rPr>
          <w:rFonts w:ascii="Times New Roman" w:hAnsi="Times New Roman" w:cs="Times New Roman"/>
          <w:sz w:val="24"/>
          <w:szCs w:val="24"/>
        </w:rPr>
        <w:t>обучающихся образовательных</w:t>
      </w:r>
      <w:r w:rsidRPr="00E03BA3">
        <w:rPr>
          <w:rFonts w:ascii="Times New Roman" w:hAnsi="Times New Roman" w:cs="Times New Roman"/>
          <w:sz w:val="24"/>
          <w:szCs w:val="24"/>
        </w:rPr>
        <w:t xml:space="preserve"> организациях, реализующих основные общеобразовательные программы </w:t>
      </w:r>
      <w:r w:rsidR="00D375DD">
        <w:rPr>
          <w:rFonts w:ascii="Times New Roman" w:hAnsi="Times New Roman" w:cs="Times New Roman"/>
          <w:sz w:val="24"/>
          <w:szCs w:val="24"/>
        </w:rPr>
        <w:t xml:space="preserve">с 27 </w:t>
      </w:r>
      <w:r w:rsidRPr="00E03BA3">
        <w:rPr>
          <w:rFonts w:ascii="Times New Roman" w:hAnsi="Times New Roman" w:cs="Times New Roman"/>
          <w:sz w:val="24"/>
          <w:szCs w:val="24"/>
        </w:rPr>
        <w:t>до 32 процентов;</w:t>
      </w:r>
    </w:p>
    <w:p w:rsidR="00D375DD" w:rsidRDefault="00D375DD" w:rsidP="00F15259">
      <w:pPr>
        <w:autoSpaceDE w:val="0"/>
        <w:autoSpaceDN w:val="0"/>
        <w:adjustRightInd w:val="0"/>
        <w:spacing w:after="120"/>
        <w:ind w:firstLine="709"/>
        <w:jc w:val="both"/>
        <w:rPr>
          <w:rFonts w:ascii="Times New Roman" w:hAnsi="Times New Roman" w:cs="Times New Roman"/>
        </w:rPr>
      </w:pPr>
      <w:r w:rsidRPr="00E03BA3">
        <w:rPr>
          <w:rFonts w:ascii="Times New Roman" w:hAnsi="Times New Roman" w:cs="Times New Roman"/>
          <w:sz w:val="24"/>
          <w:szCs w:val="24"/>
        </w:rPr>
        <w:t xml:space="preserve">- увеличение доли </w:t>
      </w:r>
      <w:r>
        <w:rPr>
          <w:rFonts w:ascii="Times New Roman" w:hAnsi="Times New Roman" w:cs="Times New Roman"/>
        </w:rPr>
        <w:t>детей, привлекаемых к участию в творческих мероприятиях с 7 до 8,5 процентов в сфере образования от общего числа детей 6-18 лет и с 3,3 до 8 процентов в сфере культуры от общего числа детей 5-17 лет;</w:t>
      </w:r>
    </w:p>
    <w:p w:rsidR="00D375DD" w:rsidRDefault="00D375DD" w:rsidP="00F15259">
      <w:pPr>
        <w:autoSpaceDE w:val="0"/>
        <w:autoSpaceDN w:val="0"/>
        <w:adjustRightInd w:val="0"/>
        <w:spacing w:after="120"/>
        <w:ind w:firstLine="709"/>
        <w:jc w:val="both"/>
        <w:rPr>
          <w:rFonts w:cs="Times New Roman"/>
        </w:rPr>
      </w:pPr>
      <w:r>
        <w:rPr>
          <w:rFonts w:ascii="Times New Roman" w:hAnsi="Times New Roman" w:cs="Times New Roman"/>
          <w:sz w:val="24"/>
          <w:szCs w:val="24"/>
        </w:rPr>
        <w:t>- увеличение доли</w:t>
      </w:r>
      <w:r w:rsidRPr="00241D87">
        <w:rPr>
          <w:rFonts w:ascii="Times New Roman" w:hAnsi="Times New Roman" w:cs="Times New Roman"/>
        </w:rPr>
        <w:t xml:space="preserve"> обучающихся образовательных организаций сферы культуры и искусства, участвующих в международных, всероссийских, областных творческих проектах</w:t>
      </w:r>
      <w:r>
        <w:rPr>
          <w:rFonts w:ascii="Times New Roman" w:hAnsi="Times New Roman" w:cs="Times New Roman"/>
        </w:rPr>
        <w:t xml:space="preserve"> с 0,1 до 3 процентов;</w:t>
      </w:r>
    </w:p>
    <w:p w:rsidR="00D375DD" w:rsidRPr="00E03BA3" w:rsidRDefault="00D375DD" w:rsidP="00F15259">
      <w:pPr>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увеличение доли</w:t>
      </w:r>
      <w:r w:rsidRPr="00241D87">
        <w:rPr>
          <w:rFonts w:ascii="Times New Roman" w:hAnsi="Times New Roman" w:cs="Times New Roman"/>
        </w:rPr>
        <w:t xml:space="preserve"> победителей и призеров творческих олимпиад, конкурсов и фестивалей межрегионального, </w:t>
      </w:r>
      <w:r w:rsidR="00B31BA9" w:rsidRPr="00241D87">
        <w:rPr>
          <w:rFonts w:ascii="Times New Roman" w:hAnsi="Times New Roman" w:cs="Times New Roman"/>
        </w:rPr>
        <w:t>федерального и</w:t>
      </w:r>
      <w:r w:rsidRPr="00241D87">
        <w:rPr>
          <w:rFonts w:ascii="Times New Roman" w:hAnsi="Times New Roman" w:cs="Times New Roman"/>
        </w:rPr>
        <w:t xml:space="preserve"> международного уровня</w:t>
      </w:r>
      <w:r>
        <w:rPr>
          <w:rFonts w:cs="Times New Roman"/>
        </w:rPr>
        <w:t xml:space="preserve"> </w:t>
      </w:r>
      <w:r w:rsidRPr="005105FA">
        <w:rPr>
          <w:rFonts w:ascii="Times New Roman" w:hAnsi="Times New Roman" w:cs="Times New Roman"/>
        </w:rPr>
        <w:t xml:space="preserve">от общего числа </w:t>
      </w:r>
      <w:r w:rsidRPr="00241D87">
        <w:rPr>
          <w:rFonts w:ascii="Times New Roman" w:hAnsi="Times New Roman" w:cs="Times New Roman"/>
        </w:rPr>
        <w:t>обучающихся образовательных организаций сферы культуры и искусства</w:t>
      </w:r>
      <w:r>
        <w:rPr>
          <w:rFonts w:ascii="Times New Roman" w:hAnsi="Times New Roman" w:cs="Times New Roman"/>
        </w:rPr>
        <w:t xml:space="preserve"> с 0,9 до 1,3 процента.</w:t>
      </w:r>
    </w:p>
    <w:p w:rsidR="00D375DD" w:rsidRPr="00E03BA3" w:rsidRDefault="00D375DD" w:rsidP="00F15259">
      <w:pPr>
        <w:autoSpaceDE w:val="0"/>
        <w:autoSpaceDN w:val="0"/>
        <w:adjustRightIn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3BA3">
        <w:rPr>
          <w:rFonts w:ascii="Times New Roman" w:hAnsi="Times New Roman" w:cs="Times New Roman"/>
          <w:sz w:val="24"/>
          <w:szCs w:val="24"/>
        </w:rPr>
        <w:t>удельн</w:t>
      </w:r>
      <w:r>
        <w:rPr>
          <w:rFonts w:ascii="Times New Roman" w:hAnsi="Times New Roman" w:cs="Times New Roman"/>
          <w:sz w:val="24"/>
          <w:szCs w:val="24"/>
        </w:rPr>
        <w:t>ый вес</w:t>
      </w:r>
      <w:r w:rsidRPr="00E03BA3">
        <w:rPr>
          <w:rFonts w:ascii="Times New Roman" w:hAnsi="Times New Roman" w:cs="Times New Roman"/>
          <w:sz w:val="24"/>
          <w:szCs w:val="24"/>
        </w:rPr>
        <w:t xml:space="preserve"> подростковой преступности (отношение количества раскр</w:t>
      </w:r>
      <w:r w:rsidRPr="00E03BA3">
        <w:rPr>
          <w:rFonts w:ascii="Times New Roman" w:hAnsi="Times New Roman" w:cs="Times New Roman"/>
          <w:sz w:val="24"/>
          <w:szCs w:val="24"/>
        </w:rPr>
        <w:t>ы</w:t>
      </w:r>
      <w:r w:rsidRPr="00E03BA3">
        <w:rPr>
          <w:rFonts w:ascii="Times New Roman" w:hAnsi="Times New Roman" w:cs="Times New Roman"/>
          <w:sz w:val="24"/>
          <w:szCs w:val="24"/>
        </w:rPr>
        <w:t xml:space="preserve">тых преступлений, совершенных несовершеннолетними, к общему количеству раскрытых преступлений, совершенных в г.о. Реутов) до </w:t>
      </w:r>
      <w:r>
        <w:rPr>
          <w:rFonts w:ascii="Times New Roman" w:hAnsi="Times New Roman" w:cs="Times New Roman"/>
          <w:sz w:val="24"/>
          <w:szCs w:val="24"/>
        </w:rPr>
        <w:t>0,81</w:t>
      </w:r>
      <w:r w:rsidRPr="00E03BA3">
        <w:rPr>
          <w:rFonts w:ascii="Times New Roman" w:hAnsi="Times New Roman" w:cs="Times New Roman"/>
          <w:sz w:val="24"/>
          <w:szCs w:val="24"/>
        </w:rPr>
        <w:t xml:space="preserve"> процента</w:t>
      </w:r>
      <w:r>
        <w:rPr>
          <w:rFonts w:ascii="Times New Roman" w:hAnsi="Times New Roman" w:cs="Times New Roman"/>
          <w:sz w:val="24"/>
          <w:szCs w:val="24"/>
        </w:rPr>
        <w:t>;</w:t>
      </w:r>
    </w:p>
    <w:p w:rsidR="00D375DD" w:rsidRDefault="00D375DD" w:rsidP="00F15259">
      <w:pPr>
        <w:spacing w:after="120"/>
        <w:ind w:firstLine="709"/>
        <w:jc w:val="both"/>
        <w:rPr>
          <w:rFonts w:ascii="Times New Roman" w:hAnsi="Times New Roman" w:cs="Times New Roman"/>
          <w:b/>
          <w:i/>
          <w:sz w:val="24"/>
          <w:szCs w:val="24"/>
        </w:rPr>
      </w:pPr>
      <w:r>
        <w:rPr>
          <w:rFonts w:ascii="Times New Roman" w:hAnsi="Times New Roman" w:cs="Times New Roman"/>
          <w:sz w:val="24"/>
          <w:szCs w:val="24"/>
        </w:rPr>
        <w:t xml:space="preserve">- </w:t>
      </w:r>
      <w:r w:rsidRPr="00E03BA3">
        <w:rPr>
          <w:rFonts w:ascii="Times New Roman" w:hAnsi="Times New Roman" w:cs="Times New Roman"/>
          <w:sz w:val="24"/>
          <w:szCs w:val="24"/>
        </w:rPr>
        <w:t>дол</w:t>
      </w:r>
      <w:r>
        <w:rPr>
          <w:rFonts w:ascii="Times New Roman" w:hAnsi="Times New Roman" w:cs="Times New Roman"/>
          <w:sz w:val="24"/>
          <w:szCs w:val="24"/>
        </w:rPr>
        <w:t>я</w:t>
      </w:r>
      <w:r w:rsidRPr="00E03BA3">
        <w:rPr>
          <w:rFonts w:ascii="Times New Roman" w:hAnsi="Times New Roman" w:cs="Times New Roman"/>
          <w:sz w:val="24"/>
          <w:szCs w:val="24"/>
        </w:rPr>
        <w:t xml:space="preserve"> обучающихся общеобразовательных организаций, упо</w:t>
      </w:r>
      <w:r w:rsidRPr="00E03BA3">
        <w:rPr>
          <w:rFonts w:ascii="Times New Roman" w:hAnsi="Times New Roman" w:cs="Times New Roman"/>
          <w:sz w:val="24"/>
          <w:szCs w:val="24"/>
        </w:rPr>
        <w:t>т</w:t>
      </w:r>
      <w:r w:rsidRPr="00E03BA3">
        <w:rPr>
          <w:rFonts w:ascii="Times New Roman" w:hAnsi="Times New Roman" w:cs="Times New Roman"/>
          <w:sz w:val="24"/>
          <w:szCs w:val="24"/>
        </w:rPr>
        <w:t xml:space="preserve">ребляющих наркотические средства и психотропные вещества, выявленных в результате проведения профилактических диагностических мероприятий в соответствии с </w:t>
      </w:r>
      <w:r w:rsidR="00B31BA9" w:rsidRPr="00E03BA3">
        <w:rPr>
          <w:rFonts w:ascii="Times New Roman" w:hAnsi="Times New Roman" w:cs="Times New Roman"/>
          <w:sz w:val="24"/>
          <w:szCs w:val="24"/>
        </w:rPr>
        <w:t>законод</w:t>
      </w:r>
      <w:r w:rsidR="00B31BA9" w:rsidRPr="00E03BA3">
        <w:rPr>
          <w:rFonts w:ascii="Times New Roman" w:hAnsi="Times New Roman" w:cs="Times New Roman"/>
          <w:sz w:val="24"/>
          <w:szCs w:val="24"/>
        </w:rPr>
        <w:t>а</w:t>
      </w:r>
      <w:r w:rsidR="00B31BA9" w:rsidRPr="00E03BA3">
        <w:rPr>
          <w:rFonts w:ascii="Times New Roman" w:hAnsi="Times New Roman" w:cs="Times New Roman"/>
          <w:sz w:val="24"/>
          <w:szCs w:val="24"/>
        </w:rPr>
        <w:t>тельством Российской</w:t>
      </w:r>
      <w:r w:rsidRPr="00E03BA3">
        <w:rPr>
          <w:rFonts w:ascii="Times New Roman" w:hAnsi="Times New Roman" w:cs="Times New Roman"/>
          <w:sz w:val="24"/>
          <w:szCs w:val="24"/>
        </w:rPr>
        <w:t xml:space="preserve"> Федерации до 0,</w:t>
      </w:r>
      <w:r>
        <w:rPr>
          <w:rFonts w:ascii="Times New Roman" w:hAnsi="Times New Roman" w:cs="Times New Roman"/>
          <w:sz w:val="24"/>
          <w:szCs w:val="24"/>
        </w:rPr>
        <w:t>48</w:t>
      </w:r>
      <w:r w:rsidRPr="00E03BA3">
        <w:rPr>
          <w:rFonts w:ascii="Times New Roman" w:hAnsi="Times New Roman" w:cs="Times New Roman"/>
          <w:sz w:val="24"/>
          <w:szCs w:val="24"/>
        </w:rPr>
        <w:t xml:space="preserve"> процента.</w:t>
      </w:r>
    </w:p>
    <w:p w:rsidR="00D375DD" w:rsidRDefault="00D375DD" w:rsidP="00905503">
      <w:pPr>
        <w:spacing w:after="120"/>
        <w:rPr>
          <w:rFonts w:ascii="Times New Roman" w:hAnsi="Times New Roman" w:cs="Times New Roman"/>
          <w:b/>
          <w:i/>
          <w:sz w:val="24"/>
          <w:szCs w:val="24"/>
        </w:rPr>
      </w:pPr>
    </w:p>
    <w:p w:rsidR="00F8509A" w:rsidRPr="00E03BA3" w:rsidRDefault="00F8509A" w:rsidP="00D375DD">
      <w:pPr>
        <w:spacing w:after="120"/>
        <w:ind w:firstLine="720"/>
        <w:jc w:val="center"/>
        <w:rPr>
          <w:rFonts w:ascii="Times New Roman" w:hAnsi="Times New Roman" w:cs="Times New Roman"/>
          <w:b/>
          <w:i/>
          <w:sz w:val="24"/>
          <w:szCs w:val="24"/>
        </w:rPr>
      </w:pPr>
      <w:r w:rsidRPr="00E03BA3">
        <w:rPr>
          <w:rFonts w:ascii="Times New Roman" w:hAnsi="Times New Roman" w:cs="Times New Roman"/>
          <w:b/>
          <w:i/>
          <w:sz w:val="24"/>
          <w:szCs w:val="24"/>
        </w:rPr>
        <w:t>Планируемые результаты подпрограммы IV:</w:t>
      </w:r>
    </w:p>
    <w:p w:rsidR="00F8509A" w:rsidRPr="00E03BA3" w:rsidRDefault="00F8509A" w:rsidP="00E03BA3">
      <w:pPr>
        <w:spacing w:after="120"/>
        <w:ind w:firstLine="720"/>
        <w:jc w:val="both"/>
        <w:rPr>
          <w:rFonts w:ascii="Times New Roman" w:hAnsi="Times New Roman" w:cs="Times New Roman"/>
          <w:sz w:val="24"/>
          <w:szCs w:val="24"/>
        </w:rPr>
      </w:pPr>
      <w:r w:rsidRPr="00E03BA3">
        <w:rPr>
          <w:rFonts w:ascii="Times New Roman" w:hAnsi="Times New Roman" w:cs="Times New Roman"/>
          <w:sz w:val="24"/>
          <w:szCs w:val="24"/>
        </w:rPr>
        <w:t>– увеличение доли образовательных организаций, в которых  внедрены  инструменты  управления по  результатам  до 100 процентов;</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будет обеспечен рост уровня информированности населения о реализации мероприятий по развитию сферы образования, в том числе – через подготовку ежегодного публичного доклада, публикацию в средствах массовой информации аналитических материалов о ходе и результатах реализации муниципальной программы;</w:t>
      </w:r>
    </w:p>
    <w:p w:rsidR="00B31BA9" w:rsidRDefault="00F8509A" w:rsidP="00B31BA9">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w:t>
      </w:r>
      <w:r w:rsidR="00B31BA9">
        <w:rPr>
          <w:rFonts w:ascii="Times New Roman" w:hAnsi="Times New Roman" w:cs="Times New Roman"/>
          <w:sz w:val="24"/>
          <w:szCs w:val="24"/>
        </w:rPr>
        <w:t xml:space="preserve">доля образовательных организаций, имеющих доступ к информационно – коммуникационной сети Интернет составит 100 процентов. </w:t>
      </w:r>
    </w:p>
    <w:p w:rsidR="00132ED3" w:rsidRDefault="00132ED3" w:rsidP="00E03BA3">
      <w:pPr>
        <w:spacing w:after="120"/>
        <w:ind w:firstLine="709"/>
        <w:jc w:val="both"/>
        <w:rPr>
          <w:rFonts w:ascii="Times New Roman" w:hAnsi="Times New Roman" w:cs="Times New Roman"/>
          <w:sz w:val="24"/>
          <w:szCs w:val="24"/>
        </w:rPr>
      </w:pPr>
    </w:p>
    <w:p w:rsidR="00F8509A" w:rsidRPr="00E03BA3" w:rsidRDefault="001474C8" w:rsidP="00E03BA3">
      <w:pPr>
        <w:pStyle w:val="1"/>
        <w:spacing w:before="0" w:after="120"/>
        <w:jc w:val="center"/>
        <w:rPr>
          <w:rFonts w:ascii="Times New Roman" w:hAnsi="Times New Roman"/>
          <w:color w:val="auto"/>
          <w:sz w:val="24"/>
          <w:szCs w:val="24"/>
        </w:rPr>
      </w:pPr>
      <w:r>
        <w:rPr>
          <w:rFonts w:ascii="Times New Roman" w:hAnsi="Times New Roman"/>
          <w:color w:val="auto"/>
          <w:sz w:val="24"/>
          <w:szCs w:val="24"/>
          <w:lang w:val="ru-RU"/>
        </w:rPr>
        <w:t>О</w:t>
      </w:r>
      <w:r w:rsidR="00F8509A" w:rsidRPr="00E03BA3">
        <w:rPr>
          <w:rFonts w:ascii="Times New Roman" w:hAnsi="Times New Roman"/>
          <w:color w:val="auto"/>
          <w:sz w:val="24"/>
          <w:szCs w:val="24"/>
        </w:rPr>
        <w:t>боснование объема финансовых ресурсов, необход</w:t>
      </w:r>
      <w:r w:rsidR="00967680">
        <w:rPr>
          <w:rFonts w:ascii="Times New Roman" w:hAnsi="Times New Roman"/>
          <w:color w:val="auto"/>
          <w:sz w:val="24"/>
          <w:szCs w:val="24"/>
        </w:rPr>
        <w:t>имых для реализации муниципаль</w:t>
      </w:r>
      <w:r w:rsidR="00F8509A" w:rsidRPr="00E03BA3">
        <w:rPr>
          <w:rFonts w:ascii="Times New Roman" w:hAnsi="Times New Roman"/>
          <w:color w:val="auto"/>
          <w:sz w:val="24"/>
          <w:szCs w:val="24"/>
        </w:rPr>
        <w:t>ной программы</w:t>
      </w:r>
    </w:p>
    <w:p w:rsidR="00F8509A" w:rsidRPr="00E03BA3" w:rsidRDefault="00F8509A" w:rsidP="00E03BA3">
      <w:pPr>
        <w:autoSpaceDE w:val="0"/>
        <w:autoSpaceDN w:val="0"/>
        <w:adjustRightInd w:val="0"/>
        <w:spacing w:after="120"/>
        <w:ind w:firstLine="709"/>
        <w:jc w:val="both"/>
        <w:rPr>
          <w:rFonts w:ascii="Times New Roman" w:eastAsia="HiddenHorzOCR" w:hAnsi="Times New Roman" w:cs="Times New Roman"/>
          <w:sz w:val="24"/>
          <w:szCs w:val="24"/>
        </w:rPr>
      </w:pPr>
      <w:r w:rsidRPr="00E03BA3">
        <w:rPr>
          <w:rFonts w:ascii="Times New Roman" w:eastAsia="HiddenHorzOCR" w:hAnsi="Times New Roman" w:cs="Times New Roman"/>
          <w:sz w:val="24"/>
          <w:szCs w:val="24"/>
        </w:rPr>
        <w:t xml:space="preserve">Общий объем финансового обеспечения </w:t>
      </w:r>
      <w:r w:rsidR="00132ED3">
        <w:rPr>
          <w:rFonts w:ascii="Times New Roman" w:hAnsi="Times New Roman" w:cs="Times New Roman"/>
          <w:sz w:val="24"/>
          <w:szCs w:val="24"/>
        </w:rPr>
        <w:t>муниципаль</w:t>
      </w:r>
      <w:r w:rsidRPr="00E03BA3">
        <w:rPr>
          <w:rFonts w:ascii="Times New Roman" w:hAnsi="Times New Roman" w:cs="Times New Roman"/>
          <w:sz w:val="24"/>
          <w:szCs w:val="24"/>
        </w:rPr>
        <w:t>ной программы</w:t>
      </w:r>
      <w:r w:rsidRPr="00E03BA3">
        <w:rPr>
          <w:rFonts w:ascii="Times New Roman" w:eastAsia="HiddenHorzOCR" w:hAnsi="Times New Roman" w:cs="Times New Roman"/>
          <w:sz w:val="24"/>
          <w:szCs w:val="24"/>
        </w:rPr>
        <w:t xml:space="preserve"> составляет                 </w:t>
      </w:r>
      <w:r w:rsidR="00967680">
        <w:rPr>
          <w:rFonts w:ascii="Times New Roman" w:eastAsia="HiddenHorzOCR" w:hAnsi="Times New Roman" w:cs="Times New Roman"/>
          <w:sz w:val="24"/>
          <w:szCs w:val="24"/>
        </w:rPr>
        <w:t>8273738,8</w:t>
      </w:r>
      <w:r w:rsidRPr="00E03BA3">
        <w:rPr>
          <w:rFonts w:ascii="Times New Roman" w:eastAsia="HiddenHorzOCR" w:hAnsi="Times New Roman" w:cs="Times New Roman"/>
          <w:sz w:val="24"/>
          <w:szCs w:val="24"/>
        </w:rPr>
        <w:t xml:space="preserve"> тыс. руб., в том числе средства муниципального бюджета в 2015–2019 годах </w:t>
      </w:r>
      <w:r w:rsidR="00967680">
        <w:rPr>
          <w:rFonts w:ascii="Times New Roman" w:eastAsia="HiddenHorzOCR" w:hAnsi="Times New Roman" w:cs="Times New Roman"/>
          <w:sz w:val="24"/>
          <w:szCs w:val="24"/>
        </w:rPr>
        <w:t>2982085,8</w:t>
      </w:r>
      <w:r w:rsidRPr="00E03BA3">
        <w:rPr>
          <w:rFonts w:ascii="Times New Roman" w:eastAsia="HiddenHorzOCR" w:hAnsi="Times New Roman" w:cs="Times New Roman"/>
          <w:sz w:val="24"/>
          <w:szCs w:val="24"/>
        </w:rPr>
        <w:t xml:space="preserve"> тыс. рублей.</w:t>
      </w:r>
    </w:p>
    <w:p w:rsidR="00F8509A" w:rsidRPr="00E03BA3" w:rsidRDefault="00F8509A" w:rsidP="00E03BA3">
      <w:pPr>
        <w:spacing w:after="120"/>
        <w:ind w:firstLine="567"/>
        <w:jc w:val="both"/>
        <w:rPr>
          <w:rFonts w:ascii="Times New Roman" w:hAnsi="Times New Roman" w:cs="Times New Roman"/>
          <w:sz w:val="24"/>
          <w:szCs w:val="24"/>
        </w:rPr>
      </w:pPr>
      <w:r w:rsidRPr="00E03BA3">
        <w:rPr>
          <w:rFonts w:ascii="Times New Roman" w:hAnsi="Times New Roman" w:cs="Times New Roman"/>
          <w:sz w:val="24"/>
          <w:szCs w:val="24"/>
        </w:rPr>
        <w:t xml:space="preserve">Распределение долей объемов финансового обеспечения по всем источникам по подпрограммам составляет: </w:t>
      </w:r>
    </w:p>
    <w:p w:rsidR="00F8509A" w:rsidRPr="0075000D" w:rsidRDefault="00F8509A" w:rsidP="00E03BA3">
      <w:pPr>
        <w:spacing w:after="120"/>
        <w:ind w:firstLine="567"/>
        <w:jc w:val="both"/>
        <w:rPr>
          <w:rFonts w:ascii="Times New Roman" w:hAnsi="Times New Roman" w:cs="Times New Roman"/>
          <w:sz w:val="24"/>
          <w:szCs w:val="24"/>
        </w:rPr>
      </w:pPr>
      <w:r w:rsidRPr="0075000D">
        <w:rPr>
          <w:rFonts w:ascii="Times New Roman" w:hAnsi="Times New Roman" w:cs="Times New Roman"/>
          <w:sz w:val="24"/>
          <w:szCs w:val="24"/>
        </w:rPr>
        <w:t xml:space="preserve">подпрограмма I «Дошкольное образование» – </w:t>
      </w:r>
      <w:r w:rsidR="0075000D" w:rsidRPr="0075000D">
        <w:rPr>
          <w:rFonts w:ascii="Times New Roman" w:hAnsi="Times New Roman" w:cs="Times New Roman"/>
          <w:sz w:val="24"/>
          <w:szCs w:val="24"/>
        </w:rPr>
        <w:t>4</w:t>
      </w:r>
      <w:r w:rsidR="00967680">
        <w:rPr>
          <w:rFonts w:ascii="Times New Roman" w:hAnsi="Times New Roman" w:cs="Times New Roman"/>
          <w:sz w:val="24"/>
          <w:szCs w:val="24"/>
        </w:rPr>
        <w:t>2</w:t>
      </w:r>
      <w:r w:rsidR="0075000D" w:rsidRPr="0075000D">
        <w:rPr>
          <w:rFonts w:ascii="Times New Roman" w:hAnsi="Times New Roman" w:cs="Times New Roman"/>
          <w:sz w:val="24"/>
          <w:szCs w:val="24"/>
        </w:rPr>
        <w:t>,</w:t>
      </w:r>
      <w:r w:rsidR="00967680">
        <w:rPr>
          <w:rFonts w:ascii="Times New Roman" w:hAnsi="Times New Roman" w:cs="Times New Roman"/>
          <w:sz w:val="24"/>
          <w:szCs w:val="24"/>
        </w:rPr>
        <w:t>9</w:t>
      </w:r>
      <w:r w:rsidRPr="0075000D">
        <w:rPr>
          <w:rFonts w:ascii="Times New Roman" w:hAnsi="Times New Roman" w:cs="Times New Roman"/>
          <w:sz w:val="24"/>
          <w:szCs w:val="24"/>
        </w:rPr>
        <w:t xml:space="preserve"> процента;</w:t>
      </w:r>
    </w:p>
    <w:p w:rsidR="00F8509A" w:rsidRPr="0075000D" w:rsidRDefault="00F8509A" w:rsidP="00E03BA3">
      <w:pPr>
        <w:spacing w:after="120"/>
        <w:ind w:firstLine="567"/>
        <w:jc w:val="both"/>
        <w:rPr>
          <w:rFonts w:ascii="Times New Roman" w:hAnsi="Times New Roman" w:cs="Times New Roman"/>
          <w:sz w:val="24"/>
          <w:szCs w:val="24"/>
        </w:rPr>
      </w:pPr>
      <w:r w:rsidRPr="0075000D">
        <w:rPr>
          <w:rFonts w:ascii="Times New Roman" w:hAnsi="Times New Roman" w:cs="Times New Roman"/>
          <w:sz w:val="24"/>
          <w:szCs w:val="24"/>
        </w:rPr>
        <w:t xml:space="preserve">подпрограмма II «Общее образование» – </w:t>
      </w:r>
      <w:r w:rsidR="00967680">
        <w:rPr>
          <w:rFonts w:ascii="Times New Roman" w:hAnsi="Times New Roman" w:cs="Times New Roman"/>
          <w:sz w:val="24"/>
          <w:szCs w:val="24"/>
        </w:rPr>
        <w:t>44</w:t>
      </w:r>
      <w:r w:rsidR="0075000D" w:rsidRPr="0075000D">
        <w:rPr>
          <w:rFonts w:ascii="Times New Roman" w:hAnsi="Times New Roman" w:cs="Times New Roman"/>
          <w:sz w:val="24"/>
          <w:szCs w:val="24"/>
        </w:rPr>
        <w:t>,</w:t>
      </w:r>
      <w:r w:rsidR="00967680">
        <w:rPr>
          <w:rFonts w:ascii="Times New Roman" w:hAnsi="Times New Roman" w:cs="Times New Roman"/>
          <w:sz w:val="24"/>
          <w:szCs w:val="24"/>
        </w:rPr>
        <w:t>5</w:t>
      </w:r>
      <w:r w:rsidRPr="0075000D">
        <w:rPr>
          <w:rFonts w:ascii="Times New Roman" w:hAnsi="Times New Roman" w:cs="Times New Roman"/>
          <w:sz w:val="24"/>
          <w:szCs w:val="24"/>
        </w:rPr>
        <w:t xml:space="preserve"> процент</w:t>
      </w:r>
      <w:r w:rsidR="0075000D" w:rsidRPr="0075000D">
        <w:rPr>
          <w:rFonts w:ascii="Times New Roman" w:hAnsi="Times New Roman" w:cs="Times New Roman"/>
          <w:sz w:val="24"/>
          <w:szCs w:val="24"/>
        </w:rPr>
        <w:t>а</w:t>
      </w:r>
      <w:r w:rsidRPr="0075000D">
        <w:rPr>
          <w:rFonts w:ascii="Times New Roman" w:hAnsi="Times New Roman" w:cs="Times New Roman"/>
          <w:sz w:val="24"/>
          <w:szCs w:val="24"/>
        </w:rPr>
        <w:t>;</w:t>
      </w:r>
    </w:p>
    <w:p w:rsidR="00F8509A" w:rsidRPr="0075000D" w:rsidRDefault="00F8509A" w:rsidP="00E03BA3">
      <w:pPr>
        <w:spacing w:after="120"/>
        <w:ind w:firstLine="567"/>
        <w:jc w:val="both"/>
        <w:rPr>
          <w:rFonts w:ascii="Times New Roman" w:hAnsi="Times New Roman" w:cs="Times New Roman"/>
          <w:sz w:val="24"/>
          <w:szCs w:val="24"/>
        </w:rPr>
      </w:pPr>
      <w:r w:rsidRPr="0075000D">
        <w:rPr>
          <w:rFonts w:ascii="Times New Roman" w:hAnsi="Times New Roman" w:cs="Times New Roman"/>
          <w:sz w:val="24"/>
          <w:szCs w:val="24"/>
        </w:rPr>
        <w:lastRenderedPageBreak/>
        <w:t>подпрограмма III «Дополнительное образование, воспитание и психолого-социальное сопровождение детей» –</w:t>
      </w:r>
      <w:r w:rsidR="00967680">
        <w:rPr>
          <w:rFonts w:ascii="Times New Roman" w:hAnsi="Times New Roman" w:cs="Times New Roman"/>
          <w:sz w:val="24"/>
          <w:szCs w:val="24"/>
        </w:rPr>
        <w:t xml:space="preserve"> </w:t>
      </w:r>
      <w:r w:rsidR="0075000D" w:rsidRPr="0075000D">
        <w:rPr>
          <w:rFonts w:ascii="Times New Roman" w:hAnsi="Times New Roman" w:cs="Times New Roman"/>
          <w:sz w:val="24"/>
          <w:szCs w:val="24"/>
        </w:rPr>
        <w:t>9</w:t>
      </w:r>
      <w:r w:rsidR="00967680">
        <w:rPr>
          <w:rFonts w:ascii="Times New Roman" w:hAnsi="Times New Roman" w:cs="Times New Roman"/>
          <w:sz w:val="24"/>
          <w:szCs w:val="24"/>
        </w:rPr>
        <w:t>,</w:t>
      </w:r>
      <w:r w:rsidRPr="0075000D">
        <w:rPr>
          <w:rFonts w:ascii="Times New Roman" w:hAnsi="Times New Roman" w:cs="Times New Roman"/>
          <w:sz w:val="24"/>
          <w:szCs w:val="24"/>
        </w:rPr>
        <w:t xml:space="preserve"> </w:t>
      </w:r>
      <w:r w:rsidR="00967680" w:rsidRPr="0075000D">
        <w:rPr>
          <w:rFonts w:ascii="Times New Roman" w:hAnsi="Times New Roman" w:cs="Times New Roman"/>
          <w:sz w:val="24"/>
          <w:szCs w:val="24"/>
        </w:rPr>
        <w:t>1</w:t>
      </w:r>
      <w:r w:rsidR="00967680">
        <w:rPr>
          <w:rFonts w:ascii="Times New Roman" w:hAnsi="Times New Roman" w:cs="Times New Roman"/>
          <w:sz w:val="24"/>
          <w:szCs w:val="24"/>
        </w:rPr>
        <w:t xml:space="preserve"> </w:t>
      </w:r>
      <w:r w:rsidRPr="0075000D">
        <w:rPr>
          <w:rFonts w:ascii="Times New Roman" w:hAnsi="Times New Roman" w:cs="Times New Roman"/>
          <w:sz w:val="24"/>
          <w:szCs w:val="24"/>
        </w:rPr>
        <w:t>процент</w:t>
      </w:r>
      <w:r w:rsidR="00967680">
        <w:rPr>
          <w:rFonts w:ascii="Times New Roman" w:hAnsi="Times New Roman" w:cs="Times New Roman"/>
          <w:sz w:val="24"/>
          <w:szCs w:val="24"/>
        </w:rPr>
        <w:t>а</w:t>
      </w:r>
      <w:r w:rsidRPr="0075000D">
        <w:rPr>
          <w:rFonts w:ascii="Times New Roman" w:hAnsi="Times New Roman" w:cs="Times New Roman"/>
          <w:sz w:val="24"/>
          <w:szCs w:val="24"/>
        </w:rPr>
        <w:t>;</w:t>
      </w:r>
    </w:p>
    <w:p w:rsidR="00F8509A" w:rsidRPr="00E03BA3" w:rsidRDefault="00F8509A" w:rsidP="00E03BA3">
      <w:pPr>
        <w:spacing w:after="120"/>
        <w:ind w:firstLine="567"/>
        <w:jc w:val="both"/>
        <w:rPr>
          <w:rFonts w:ascii="Times New Roman" w:hAnsi="Times New Roman" w:cs="Times New Roman"/>
          <w:sz w:val="24"/>
          <w:szCs w:val="24"/>
        </w:rPr>
      </w:pPr>
      <w:r w:rsidRPr="0075000D">
        <w:rPr>
          <w:rFonts w:ascii="Times New Roman" w:hAnsi="Times New Roman" w:cs="Times New Roman"/>
          <w:sz w:val="24"/>
          <w:szCs w:val="24"/>
        </w:rPr>
        <w:t xml:space="preserve">подпрограмма </w:t>
      </w:r>
      <w:r w:rsidR="00072CF9" w:rsidRPr="0075000D">
        <w:rPr>
          <w:rFonts w:ascii="Times New Roman" w:hAnsi="Times New Roman" w:cs="Times New Roman"/>
          <w:sz w:val="24"/>
          <w:szCs w:val="24"/>
          <w:lang w:val="en-US"/>
        </w:rPr>
        <w:t>I</w:t>
      </w:r>
      <w:r w:rsidRPr="0075000D">
        <w:rPr>
          <w:rFonts w:ascii="Times New Roman" w:hAnsi="Times New Roman" w:cs="Times New Roman"/>
          <w:sz w:val="24"/>
          <w:szCs w:val="24"/>
        </w:rPr>
        <w:t xml:space="preserve">V «Обеспечивающая программа» – </w:t>
      </w:r>
      <w:r w:rsidR="00967680">
        <w:rPr>
          <w:rFonts w:ascii="Times New Roman" w:hAnsi="Times New Roman" w:cs="Times New Roman"/>
          <w:sz w:val="24"/>
          <w:szCs w:val="24"/>
        </w:rPr>
        <w:t>3</w:t>
      </w:r>
      <w:r w:rsidR="0075000D" w:rsidRPr="0075000D">
        <w:rPr>
          <w:rFonts w:ascii="Times New Roman" w:hAnsi="Times New Roman" w:cs="Times New Roman"/>
          <w:sz w:val="24"/>
          <w:szCs w:val="24"/>
        </w:rPr>
        <w:t>,</w:t>
      </w:r>
      <w:r w:rsidR="00967680">
        <w:rPr>
          <w:rFonts w:ascii="Times New Roman" w:hAnsi="Times New Roman" w:cs="Times New Roman"/>
          <w:sz w:val="24"/>
          <w:szCs w:val="24"/>
        </w:rPr>
        <w:t>5</w:t>
      </w:r>
      <w:r w:rsidRPr="0075000D">
        <w:rPr>
          <w:rFonts w:ascii="Times New Roman" w:hAnsi="Times New Roman" w:cs="Times New Roman"/>
          <w:sz w:val="24"/>
          <w:szCs w:val="24"/>
        </w:rPr>
        <w:t xml:space="preserve"> процент</w:t>
      </w:r>
      <w:r w:rsidR="0075000D" w:rsidRPr="0075000D">
        <w:rPr>
          <w:rFonts w:ascii="Times New Roman" w:hAnsi="Times New Roman" w:cs="Times New Roman"/>
          <w:sz w:val="24"/>
          <w:szCs w:val="24"/>
        </w:rPr>
        <w:t>ов</w:t>
      </w:r>
      <w:r w:rsidR="000D5D9A">
        <w:rPr>
          <w:rFonts w:ascii="Times New Roman" w:hAnsi="Times New Roman" w:cs="Times New Roman"/>
          <w:sz w:val="24"/>
          <w:szCs w:val="24"/>
        </w:rPr>
        <w:t>.</w:t>
      </w:r>
    </w:p>
    <w:p w:rsidR="00F8509A" w:rsidRPr="00E03BA3" w:rsidRDefault="00F8509A" w:rsidP="00E03BA3">
      <w:pPr>
        <w:autoSpaceDE w:val="0"/>
        <w:autoSpaceDN w:val="0"/>
        <w:adjustRightInd w:val="0"/>
        <w:spacing w:after="120"/>
        <w:ind w:firstLine="709"/>
        <w:jc w:val="both"/>
        <w:rPr>
          <w:rFonts w:ascii="Times New Roman" w:eastAsia="HiddenHorzOCR" w:hAnsi="Times New Roman" w:cs="Times New Roman"/>
          <w:sz w:val="24"/>
          <w:szCs w:val="24"/>
        </w:rPr>
      </w:pPr>
      <w:r w:rsidRPr="00E03BA3">
        <w:rPr>
          <w:rFonts w:ascii="Times New Roman" w:eastAsia="HiddenHorzOCR" w:hAnsi="Times New Roman" w:cs="Times New Roman"/>
          <w:sz w:val="24"/>
          <w:szCs w:val="24"/>
        </w:rPr>
        <w:t xml:space="preserve">Распределение бюджетных ассигнований по подпрограммам </w:t>
      </w:r>
      <w:r w:rsidRPr="00E03BA3">
        <w:rPr>
          <w:rFonts w:ascii="Times New Roman" w:hAnsi="Times New Roman" w:cs="Times New Roman"/>
          <w:sz w:val="24"/>
          <w:szCs w:val="24"/>
        </w:rPr>
        <w:t>муниципальной программы</w:t>
      </w:r>
      <w:r w:rsidRPr="00E03BA3">
        <w:rPr>
          <w:rFonts w:ascii="Times New Roman" w:eastAsia="HiddenHorzOCR" w:hAnsi="Times New Roman" w:cs="Times New Roman"/>
          <w:sz w:val="24"/>
          <w:szCs w:val="24"/>
        </w:rPr>
        <w:t xml:space="preserve"> в целом соответствует сложившимся объемам расходных обязательств по соответствующим направлениям расходования средств.</w:t>
      </w:r>
    </w:p>
    <w:p w:rsidR="00967680" w:rsidRPr="00967680" w:rsidRDefault="00967680" w:rsidP="00967680">
      <w:pPr>
        <w:rPr>
          <w:lang w:val="x-none"/>
        </w:rPr>
      </w:pPr>
    </w:p>
    <w:p w:rsidR="00F8509A" w:rsidRPr="00E03BA3" w:rsidRDefault="00F8509A" w:rsidP="00E03BA3">
      <w:pPr>
        <w:pStyle w:val="1"/>
        <w:suppressAutoHyphens/>
        <w:spacing w:before="0" w:after="120"/>
        <w:jc w:val="center"/>
        <w:rPr>
          <w:rFonts w:ascii="Times New Roman" w:hAnsi="Times New Roman"/>
          <w:color w:val="auto"/>
          <w:sz w:val="24"/>
          <w:szCs w:val="24"/>
        </w:rPr>
      </w:pPr>
      <w:r w:rsidRPr="00E03BA3">
        <w:rPr>
          <w:rFonts w:ascii="Times New Roman" w:hAnsi="Times New Roman"/>
          <w:color w:val="auto"/>
          <w:sz w:val="24"/>
          <w:szCs w:val="24"/>
        </w:rPr>
        <w:t xml:space="preserve">Порядок взаимодействия ответственного исполнителя за выполнение мероприятия подпрограммы с муниципальным заказчиком муниципальной программы </w:t>
      </w:r>
    </w:p>
    <w:p w:rsidR="00F8509A" w:rsidRPr="00E03BA3" w:rsidRDefault="00F8509A" w:rsidP="00E03BA3">
      <w:pPr>
        <w:spacing w:after="120"/>
        <w:ind w:firstLine="709"/>
        <w:jc w:val="both"/>
        <w:rPr>
          <w:rFonts w:ascii="Times New Roman" w:hAnsi="Times New Roman" w:cs="Times New Roman"/>
          <w:sz w:val="24"/>
          <w:szCs w:val="24"/>
        </w:rPr>
      </w:pP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Муниципальный заказчик муниципальной программы (подпрограмм) организует текущее управление реализацией муниципальной программы (подпрограмм) и взаимодействие с исполнителем муниципальной программы (подпрограмм), ответственным за выполнение мероприятий муниципальной программы (подпрограмм).</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Исполнитель муниципальной программы (подпрограмм), ответственный за выполнение мероприятий муниципальной программы (подпрограмм):</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формирует бюджетную заявку и обоснование на включение мероприятий муниципальной программы (подпрограмм) в бюджет г.о. Реутов на соответствующий период и направляет их муниципальному заказчику муниципальной программы (подпрограмм);</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определяет исполнителей мероприятий муниципальной программы (подпрограмм) в соответствии с законодательством;</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участвует в обсуждении вопросов, связанных с реализацией и финансовым обеспечением муниципальной программы (подпрограмм);</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получает средства бюджета г.о. Реутов и бюджета Московской области, предусмотренные на реализацию мероприятий муниципальной программы (подпрограмм), и обеспечивает их целевое использование;</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обеспечивает контроль за выполнением исполнителями муниципальной программы (подпрограмм) мероприятий в соответствии с заключенными контрактами;</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готовит и представляет заказчику муниципальной программы (подпрограмм) отчеты о реализации мероприятий муниципальной программы (подпрограмм).</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Исполнитель мероприятий соответствующей подпрограммы направляет в администрацию г.о. Реутов образования по формам, установленным постановлением администрации г.о. Реутов от 27 июля 2013 года № 468-ПА «Об утверждении Порядка разработки и реализации муниципальной программ городского округа Реутов» (далее – постановление администрации № 468-ПА):</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оперативный отчет о реализации мероприятий – до 15 числа месяца, следующего за отчетным;</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 xml:space="preserve">годовой отчет о реализации мероприятий соответствующей подпрограммы </w:t>
      </w:r>
      <w:r w:rsidR="00967680">
        <w:rPr>
          <w:rFonts w:ascii="Times New Roman" w:hAnsi="Times New Roman" w:cs="Times New Roman"/>
          <w:sz w:val="24"/>
          <w:szCs w:val="24"/>
        </w:rPr>
        <w:t>муниципаль</w:t>
      </w:r>
      <w:r w:rsidRPr="00E03BA3">
        <w:rPr>
          <w:rFonts w:ascii="Times New Roman" w:hAnsi="Times New Roman" w:cs="Times New Roman"/>
          <w:sz w:val="24"/>
          <w:szCs w:val="24"/>
        </w:rPr>
        <w:t>ной программы – до 1 февраля года, следующего за отчетным.</w:t>
      </w:r>
    </w:p>
    <w:p w:rsidR="00F8509A" w:rsidRPr="00E03BA3" w:rsidRDefault="00F8509A" w:rsidP="00E03BA3">
      <w:pPr>
        <w:spacing w:after="120"/>
        <w:ind w:firstLine="709"/>
        <w:jc w:val="both"/>
        <w:rPr>
          <w:rFonts w:ascii="Times New Roman" w:hAnsi="Times New Roman" w:cs="Times New Roman"/>
          <w:sz w:val="24"/>
          <w:szCs w:val="24"/>
        </w:rPr>
      </w:pPr>
    </w:p>
    <w:p w:rsidR="00F8509A" w:rsidRPr="00E03BA3" w:rsidRDefault="00F8509A" w:rsidP="00967680">
      <w:pPr>
        <w:pStyle w:val="1"/>
        <w:spacing w:before="0"/>
        <w:jc w:val="center"/>
        <w:rPr>
          <w:rFonts w:ascii="Times New Roman" w:hAnsi="Times New Roman"/>
          <w:color w:val="auto"/>
          <w:sz w:val="24"/>
          <w:szCs w:val="24"/>
        </w:rPr>
      </w:pPr>
      <w:r w:rsidRPr="00E03BA3">
        <w:rPr>
          <w:rFonts w:ascii="Times New Roman" w:hAnsi="Times New Roman"/>
          <w:color w:val="auto"/>
          <w:sz w:val="24"/>
          <w:szCs w:val="24"/>
        </w:rPr>
        <w:lastRenderedPageBreak/>
        <w:t>Отчетность о ходе реализации меропри</w:t>
      </w:r>
      <w:r w:rsidR="001162F6" w:rsidRPr="00E03BA3">
        <w:rPr>
          <w:rFonts w:ascii="Times New Roman" w:hAnsi="Times New Roman"/>
          <w:color w:val="auto"/>
          <w:sz w:val="24"/>
          <w:szCs w:val="24"/>
        </w:rPr>
        <w:t xml:space="preserve">ятий </w:t>
      </w:r>
      <w:r w:rsidR="00967680">
        <w:rPr>
          <w:rFonts w:ascii="Times New Roman" w:hAnsi="Times New Roman"/>
          <w:color w:val="auto"/>
          <w:sz w:val="24"/>
          <w:szCs w:val="24"/>
          <w:lang w:val="ru-RU"/>
        </w:rPr>
        <w:t>муниципаль</w:t>
      </w:r>
      <w:r w:rsidR="001162F6" w:rsidRPr="00E03BA3">
        <w:rPr>
          <w:rFonts w:ascii="Times New Roman" w:hAnsi="Times New Roman"/>
          <w:color w:val="auto"/>
          <w:sz w:val="24"/>
          <w:szCs w:val="24"/>
        </w:rPr>
        <w:t xml:space="preserve">ной программы </w:t>
      </w:r>
    </w:p>
    <w:p w:rsidR="00F8509A" w:rsidRPr="00E03BA3" w:rsidRDefault="00F8509A" w:rsidP="00E03BA3">
      <w:pPr>
        <w:spacing w:after="120"/>
        <w:ind w:firstLine="709"/>
        <w:jc w:val="both"/>
        <w:rPr>
          <w:rFonts w:ascii="Times New Roman" w:hAnsi="Times New Roman" w:cs="Times New Roman"/>
          <w:sz w:val="24"/>
          <w:szCs w:val="24"/>
        </w:rPr>
      </w:pPr>
      <w:r w:rsidRPr="00E03BA3">
        <w:rPr>
          <w:rFonts w:ascii="Times New Roman" w:hAnsi="Times New Roman" w:cs="Times New Roman"/>
          <w:sz w:val="24"/>
          <w:szCs w:val="24"/>
        </w:rPr>
        <w:t>Управление образования города Реутов формирует и представляет отчеты о ходе реализации мероприятий муниципальной программы в порядке, установленном постановлением администрации № 468-ПА.</w:t>
      </w:r>
    </w:p>
    <w:p w:rsidR="007A573C" w:rsidRPr="003165A6" w:rsidRDefault="00F8509A" w:rsidP="003165A6">
      <w:pPr>
        <w:spacing w:after="120"/>
        <w:ind w:firstLine="708"/>
        <w:jc w:val="both"/>
        <w:rPr>
          <w:rFonts w:ascii="Times New Roman" w:hAnsi="Times New Roman" w:cs="Times New Roman"/>
          <w:sz w:val="24"/>
          <w:szCs w:val="24"/>
        </w:rPr>
      </w:pPr>
      <w:r w:rsidRPr="00E03BA3">
        <w:rPr>
          <w:rFonts w:ascii="Times New Roman" w:hAnsi="Times New Roman" w:cs="Times New Roman"/>
          <w:sz w:val="24"/>
          <w:szCs w:val="24"/>
        </w:rPr>
        <w:t>После окончания срока реализации муниципальной программы Управление образования представляет в администрацию городского округа Реутов на утверждение не позднее 1 июня 2020 года итоговый отчет о ее реализации.</w:t>
      </w:r>
    </w:p>
    <w:sectPr w:rsidR="007A573C" w:rsidRPr="003165A6" w:rsidSect="005431DF">
      <w:footerReference w:type="even" r:id="rId9"/>
      <w:footerReference w:type="default" r:id="rId10"/>
      <w:headerReference w:type="first" r:id="rId11"/>
      <w:pgSz w:w="11906" w:h="16838"/>
      <w:pgMar w:top="540" w:right="991" w:bottom="5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0D" w:rsidRDefault="00526A0D">
      <w:pPr>
        <w:spacing w:after="0" w:line="240" w:lineRule="auto"/>
        <w:rPr>
          <w:rFonts w:cs="Times New Roman"/>
        </w:rPr>
      </w:pPr>
      <w:r>
        <w:rPr>
          <w:rFonts w:cs="Times New Roman"/>
        </w:rPr>
        <w:separator/>
      </w:r>
    </w:p>
  </w:endnote>
  <w:endnote w:type="continuationSeparator" w:id="0">
    <w:p w:rsidR="00526A0D" w:rsidRDefault="00526A0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4D" w:rsidRDefault="00A2554D" w:rsidP="00191F4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2554D" w:rsidRDefault="00A255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4D" w:rsidRDefault="00A2554D" w:rsidP="00191F4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039F7">
      <w:rPr>
        <w:rStyle w:val="af5"/>
        <w:noProof/>
      </w:rPr>
      <w:t>1</w:t>
    </w:r>
    <w:r>
      <w:rPr>
        <w:rStyle w:val="af5"/>
      </w:rPr>
      <w:fldChar w:fldCharType="end"/>
    </w:r>
  </w:p>
  <w:p w:rsidR="00A2554D" w:rsidRDefault="00A255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0D" w:rsidRDefault="00526A0D">
      <w:pPr>
        <w:spacing w:after="0" w:line="240" w:lineRule="auto"/>
        <w:rPr>
          <w:rFonts w:cs="Times New Roman"/>
        </w:rPr>
      </w:pPr>
      <w:r>
        <w:rPr>
          <w:rFonts w:cs="Times New Roman"/>
        </w:rPr>
        <w:separator/>
      </w:r>
    </w:p>
  </w:footnote>
  <w:footnote w:type="continuationSeparator" w:id="0">
    <w:p w:rsidR="00526A0D" w:rsidRDefault="00526A0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4D" w:rsidRDefault="00A2554D" w:rsidP="001430F9">
    <w:pPr>
      <w:pStyle w:val="ad"/>
      <w:tabs>
        <w:tab w:val="left" w:pos="6946"/>
      </w:tabs>
      <w:jc w:val="center"/>
    </w:pPr>
    <w:r>
      <w:fldChar w:fldCharType="begin"/>
    </w:r>
    <w:r>
      <w:instrText xml:space="preserve"> PAGE   \* MERGEFORMAT </w:instrText>
    </w:r>
    <w:r>
      <w:fldChar w:fldCharType="separate"/>
    </w:r>
    <w:r>
      <w:rPr>
        <w:noProof/>
      </w:rPr>
      <w:t>1</w:t>
    </w:r>
    <w:r>
      <w:fldChar w:fldCharType="end"/>
    </w:r>
  </w:p>
  <w:p w:rsidR="00A2554D" w:rsidRDefault="00A2554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09E"/>
    <w:multiLevelType w:val="hybridMultilevel"/>
    <w:tmpl w:val="B720CF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cs="Symbol" w:hint="default"/>
      </w:rPr>
    </w:lvl>
    <w:lvl w:ilvl="1" w:tplc="04190019">
      <w:start w:val="1"/>
      <w:numFmt w:val="bullet"/>
      <w:lvlText w:val="o"/>
      <w:lvlJc w:val="left"/>
      <w:pPr>
        <w:tabs>
          <w:tab w:val="num" w:pos="309"/>
        </w:tabs>
        <w:ind w:left="309" w:hanging="360"/>
      </w:pPr>
      <w:rPr>
        <w:rFonts w:ascii="Courier New" w:hAnsi="Courier New" w:cs="Courier New" w:hint="default"/>
      </w:rPr>
    </w:lvl>
    <w:lvl w:ilvl="2" w:tplc="0419001B">
      <w:start w:val="1"/>
      <w:numFmt w:val="bullet"/>
      <w:lvlText w:val=""/>
      <w:lvlJc w:val="left"/>
      <w:pPr>
        <w:tabs>
          <w:tab w:val="num" w:pos="1029"/>
        </w:tabs>
        <w:ind w:left="1029" w:hanging="360"/>
      </w:pPr>
      <w:rPr>
        <w:rFonts w:ascii="Wingdings" w:hAnsi="Wingdings" w:cs="Wingdings" w:hint="default"/>
      </w:rPr>
    </w:lvl>
    <w:lvl w:ilvl="3" w:tplc="B89A9E68">
      <w:start w:val="1"/>
      <w:numFmt w:val="bullet"/>
      <w:lvlText w:val=""/>
      <w:lvlJc w:val="left"/>
      <w:pPr>
        <w:tabs>
          <w:tab w:val="num" w:pos="1749"/>
        </w:tabs>
        <w:ind w:left="1749" w:hanging="360"/>
      </w:pPr>
      <w:rPr>
        <w:rFonts w:ascii="Symbol" w:hAnsi="Symbol" w:cs="Symbol" w:hint="default"/>
      </w:rPr>
    </w:lvl>
    <w:lvl w:ilvl="4" w:tplc="04190019">
      <w:start w:val="1"/>
      <w:numFmt w:val="bullet"/>
      <w:lvlText w:val="o"/>
      <w:lvlJc w:val="left"/>
      <w:pPr>
        <w:tabs>
          <w:tab w:val="num" w:pos="2469"/>
        </w:tabs>
        <w:ind w:left="2469" w:hanging="360"/>
      </w:pPr>
      <w:rPr>
        <w:rFonts w:ascii="Courier New" w:hAnsi="Courier New" w:cs="Courier New" w:hint="default"/>
      </w:rPr>
    </w:lvl>
    <w:lvl w:ilvl="5" w:tplc="0419001B">
      <w:start w:val="1"/>
      <w:numFmt w:val="bullet"/>
      <w:lvlText w:val=""/>
      <w:lvlJc w:val="left"/>
      <w:pPr>
        <w:tabs>
          <w:tab w:val="num" w:pos="3189"/>
        </w:tabs>
        <w:ind w:left="3189" w:hanging="360"/>
      </w:pPr>
      <w:rPr>
        <w:rFonts w:ascii="Wingdings" w:hAnsi="Wingdings" w:cs="Wingdings" w:hint="default"/>
      </w:rPr>
    </w:lvl>
    <w:lvl w:ilvl="6" w:tplc="0419000F">
      <w:start w:val="1"/>
      <w:numFmt w:val="bullet"/>
      <w:lvlText w:val=""/>
      <w:lvlJc w:val="left"/>
      <w:pPr>
        <w:tabs>
          <w:tab w:val="num" w:pos="3909"/>
        </w:tabs>
        <w:ind w:left="3909" w:hanging="360"/>
      </w:pPr>
      <w:rPr>
        <w:rFonts w:ascii="Symbol" w:hAnsi="Symbol" w:cs="Symbol" w:hint="default"/>
      </w:rPr>
    </w:lvl>
    <w:lvl w:ilvl="7" w:tplc="04190019">
      <w:start w:val="1"/>
      <w:numFmt w:val="bullet"/>
      <w:lvlText w:val="o"/>
      <w:lvlJc w:val="left"/>
      <w:pPr>
        <w:tabs>
          <w:tab w:val="num" w:pos="4629"/>
        </w:tabs>
        <w:ind w:left="4629" w:hanging="360"/>
      </w:pPr>
      <w:rPr>
        <w:rFonts w:ascii="Courier New" w:hAnsi="Courier New" w:cs="Courier New" w:hint="default"/>
      </w:rPr>
    </w:lvl>
    <w:lvl w:ilvl="8" w:tplc="0419001B">
      <w:start w:val="1"/>
      <w:numFmt w:val="bullet"/>
      <w:lvlText w:val=""/>
      <w:lvlJc w:val="left"/>
      <w:pPr>
        <w:tabs>
          <w:tab w:val="num" w:pos="5349"/>
        </w:tabs>
        <w:ind w:left="5349" w:hanging="360"/>
      </w:pPr>
      <w:rPr>
        <w:rFonts w:ascii="Wingdings" w:hAnsi="Wingdings" w:cs="Wingdings" w:hint="default"/>
      </w:rPr>
    </w:lvl>
  </w:abstractNum>
  <w:abstractNum w:abstractNumId="2" w15:restartNumberingAfterBreak="0">
    <w:nsid w:val="1A475A24"/>
    <w:multiLevelType w:val="hybridMultilevel"/>
    <w:tmpl w:val="AFEC8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D6151"/>
    <w:multiLevelType w:val="hybridMultilevel"/>
    <w:tmpl w:val="C5CC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F80D42"/>
    <w:multiLevelType w:val="hybridMultilevel"/>
    <w:tmpl w:val="B31E0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56865"/>
    <w:multiLevelType w:val="hybridMultilevel"/>
    <w:tmpl w:val="5C080FC0"/>
    <w:lvl w:ilvl="0" w:tplc="B440815A">
      <w:start w:val="7"/>
      <w:numFmt w:val="decimal"/>
      <w:lvlText w:val="%1."/>
      <w:lvlJc w:val="left"/>
      <w:pPr>
        <w:tabs>
          <w:tab w:val="num" w:pos="720"/>
        </w:tabs>
        <w:ind w:left="720" w:hanging="360"/>
      </w:pPr>
    </w:lvl>
    <w:lvl w:ilvl="1" w:tplc="E9AE7FFA" w:tentative="1">
      <w:start w:val="1"/>
      <w:numFmt w:val="decimal"/>
      <w:lvlText w:val="%2."/>
      <w:lvlJc w:val="left"/>
      <w:pPr>
        <w:tabs>
          <w:tab w:val="num" w:pos="1440"/>
        </w:tabs>
        <w:ind w:left="1440" w:hanging="360"/>
      </w:pPr>
    </w:lvl>
    <w:lvl w:ilvl="2" w:tplc="13D0546A" w:tentative="1">
      <w:start w:val="1"/>
      <w:numFmt w:val="decimal"/>
      <w:lvlText w:val="%3."/>
      <w:lvlJc w:val="left"/>
      <w:pPr>
        <w:tabs>
          <w:tab w:val="num" w:pos="2160"/>
        </w:tabs>
        <w:ind w:left="2160" w:hanging="360"/>
      </w:pPr>
    </w:lvl>
    <w:lvl w:ilvl="3" w:tplc="F89AB068" w:tentative="1">
      <w:start w:val="1"/>
      <w:numFmt w:val="decimal"/>
      <w:lvlText w:val="%4."/>
      <w:lvlJc w:val="left"/>
      <w:pPr>
        <w:tabs>
          <w:tab w:val="num" w:pos="2880"/>
        </w:tabs>
        <w:ind w:left="2880" w:hanging="360"/>
      </w:pPr>
    </w:lvl>
    <w:lvl w:ilvl="4" w:tplc="F5D0E53E" w:tentative="1">
      <w:start w:val="1"/>
      <w:numFmt w:val="decimal"/>
      <w:lvlText w:val="%5."/>
      <w:lvlJc w:val="left"/>
      <w:pPr>
        <w:tabs>
          <w:tab w:val="num" w:pos="3600"/>
        </w:tabs>
        <w:ind w:left="3600" w:hanging="360"/>
      </w:pPr>
    </w:lvl>
    <w:lvl w:ilvl="5" w:tplc="1E9223A6" w:tentative="1">
      <w:start w:val="1"/>
      <w:numFmt w:val="decimal"/>
      <w:lvlText w:val="%6."/>
      <w:lvlJc w:val="left"/>
      <w:pPr>
        <w:tabs>
          <w:tab w:val="num" w:pos="4320"/>
        </w:tabs>
        <w:ind w:left="4320" w:hanging="360"/>
      </w:pPr>
    </w:lvl>
    <w:lvl w:ilvl="6" w:tplc="DFFA3742" w:tentative="1">
      <w:start w:val="1"/>
      <w:numFmt w:val="decimal"/>
      <w:lvlText w:val="%7."/>
      <w:lvlJc w:val="left"/>
      <w:pPr>
        <w:tabs>
          <w:tab w:val="num" w:pos="5040"/>
        </w:tabs>
        <w:ind w:left="5040" w:hanging="360"/>
      </w:pPr>
    </w:lvl>
    <w:lvl w:ilvl="7" w:tplc="3BA0F200" w:tentative="1">
      <w:start w:val="1"/>
      <w:numFmt w:val="decimal"/>
      <w:lvlText w:val="%8."/>
      <w:lvlJc w:val="left"/>
      <w:pPr>
        <w:tabs>
          <w:tab w:val="num" w:pos="5760"/>
        </w:tabs>
        <w:ind w:left="5760" w:hanging="360"/>
      </w:pPr>
    </w:lvl>
    <w:lvl w:ilvl="8" w:tplc="B4EA08B0" w:tentative="1">
      <w:start w:val="1"/>
      <w:numFmt w:val="decimal"/>
      <w:lvlText w:val="%9."/>
      <w:lvlJc w:val="left"/>
      <w:pPr>
        <w:tabs>
          <w:tab w:val="num" w:pos="6480"/>
        </w:tabs>
        <w:ind w:left="6480" w:hanging="360"/>
      </w:pPr>
    </w:lvl>
  </w:abstractNum>
  <w:abstractNum w:abstractNumId="6" w15:restartNumberingAfterBreak="0">
    <w:nsid w:val="58CB3066"/>
    <w:multiLevelType w:val="hybridMultilevel"/>
    <w:tmpl w:val="E89A0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A72A08"/>
    <w:multiLevelType w:val="hybridMultilevel"/>
    <w:tmpl w:val="A0AE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B379D5"/>
    <w:multiLevelType w:val="hybridMultilevel"/>
    <w:tmpl w:val="39F26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664BEC"/>
    <w:multiLevelType w:val="hybridMultilevel"/>
    <w:tmpl w:val="D6D2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4E7114"/>
    <w:multiLevelType w:val="hybridMultilevel"/>
    <w:tmpl w:val="5DA4F100"/>
    <w:lvl w:ilvl="0" w:tplc="895E5DC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6"/>
  </w:num>
  <w:num w:numId="9">
    <w:abstractNumId w:val="3"/>
  </w:num>
  <w:num w:numId="10">
    <w:abstractNumId w:val="2"/>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9C"/>
    <w:rsid w:val="000039F7"/>
    <w:rsid w:val="00014301"/>
    <w:rsid w:val="00014B53"/>
    <w:rsid w:val="00015E7A"/>
    <w:rsid w:val="00030FAF"/>
    <w:rsid w:val="00035B75"/>
    <w:rsid w:val="00036788"/>
    <w:rsid w:val="00041D21"/>
    <w:rsid w:val="00051FE5"/>
    <w:rsid w:val="00055BBE"/>
    <w:rsid w:val="000621FF"/>
    <w:rsid w:val="0006320A"/>
    <w:rsid w:val="000653F5"/>
    <w:rsid w:val="00065B9A"/>
    <w:rsid w:val="00065CF4"/>
    <w:rsid w:val="00072CF9"/>
    <w:rsid w:val="00082232"/>
    <w:rsid w:val="00096D02"/>
    <w:rsid w:val="000A1C3B"/>
    <w:rsid w:val="000A5205"/>
    <w:rsid w:val="000B668A"/>
    <w:rsid w:val="000C0EA5"/>
    <w:rsid w:val="000C1434"/>
    <w:rsid w:val="000C68BB"/>
    <w:rsid w:val="000D288A"/>
    <w:rsid w:val="000D5D9A"/>
    <w:rsid w:val="000E4EDE"/>
    <w:rsid w:val="000E4EE3"/>
    <w:rsid w:val="000F430D"/>
    <w:rsid w:val="000F5004"/>
    <w:rsid w:val="000F6D46"/>
    <w:rsid w:val="00101601"/>
    <w:rsid w:val="00107266"/>
    <w:rsid w:val="00111502"/>
    <w:rsid w:val="00112AD8"/>
    <w:rsid w:val="00112CDF"/>
    <w:rsid w:val="001162F6"/>
    <w:rsid w:val="00132ED3"/>
    <w:rsid w:val="00134EEF"/>
    <w:rsid w:val="00135E1C"/>
    <w:rsid w:val="00136B9B"/>
    <w:rsid w:val="001430F9"/>
    <w:rsid w:val="001474C8"/>
    <w:rsid w:val="00172D90"/>
    <w:rsid w:val="00175C2A"/>
    <w:rsid w:val="00176C5A"/>
    <w:rsid w:val="001777B2"/>
    <w:rsid w:val="001834C4"/>
    <w:rsid w:val="00191F4A"/>
    <w:rsid w:val="00192291"/>
    <w:rsid w:val="00193007"/>
    <w:rsid w:val="001976FC"/>
    <w:rsid w:val="001A52AB"/>
    <w:rsid w:val="001C06CA"/>
    <w:rsid w:val="001C4C37"/>
    <w:rsid w:val="001D17BC"/>
    <w:rsid w:val="001D1892"/>
    <w:rsid w:val="001D463A"/>
    <w:rsid w:val="001D5491"/>
    <w:rsid w:val="001D5C55"/>
    <w:rsid w:val="001E64FF"/>
    <w:rsid w:val="002039B8"/>
    <w:rsid w:val="002077B8"/>
    <w:rsid w:val="00210A2C"/>
    <w:rsid w:val="002112AA"/>
    <w:rsid w:val="00222686"/>
    <w:rsid w:val="00224C82"/>
    <w:rsid w:val="00231A09"/>
    <w:rsid w:val="002404EA"/>
    <w:rsid w:val="00253460"/>
    <w:rsid w:val="002678FA"/>
    <w:rsid w:val="00270222"/>
    <w:rsid w:val="002707EC"/>
    <w:rsid w:val="00270E7E"/>
    <w:rsid w:val="00272E71"/>
    <w:rsid w:val="00280EFF"/>
    <w:rsid w:val="0028215F"/>
    <w:rsid w:val="00290D23"/>
    <w:rsid w:val="002B041C"/>
    <w:rsid w:val="002B39C5"/>
    <w:rsid w:val="002B78D9"/>
    <w:rsid w:val="002C119C"/>
    <w:rsid w:val="002C1367"/>
    <w:rsid w:val="002C1C53"/>
    <w:rsid w:val="002C212B"/>
    <w:rsid w:val="002C4518"/>
    <w:rsid w:val="002C5AB8"/>
    <w:rsid w:val="002C7D26"/>
    <w:rsid w:val="002D2636"/>
    <w:rsid w:val="002E493C"/>
    <w:rsid w:val="002F5F27"/>
    <w:rsid w:val="003163F3"/>
    <w:rsid w:val="003165A6"/>
    <w:rsid w:val="00320159"/>
    <w:rsid w:val="00327532"/>
    <w:rsid w:val="00342247"/>
    <w:rsid w:val="00342479"/>
    <w:rsid w:val="00360BD7"/>
    <w:rsid w:val="0036114A"/>
    <w:rsid w:val="00363314"/>
    <w:rsid w:val="0036334E"/>
    <w:rsid w:val="003642B6"/>
    <w:rsid w:val="003702DB"/>
    <w:rsid w:val="00377DD4"/>
    <w:rsid w:val="00380B69"/>
    <w:rsid w:val="00384FC2"/>
    <w:rsid w:val="003865BB"/>
    <w:rsid w:val="00390816"/>
    <w:rsid w:val="00391822"/>
    <w:rsid w:val="003B71CD"/>
    <w:rsid w:val="003C09B3"/>
    <w:rsid w:val="003C247E"/>
    <w:rsid w:val="003C2590"/>
    <w:rsid w:val="003D40D7"/>
    <w:rsid w:val="003D6EF7"/>
    <w:rsid w:val="003E09FE"/>
    <w:rsid w:val="003E31BD"/>
    <w:rsid w:val="003E331C"/>
    <w:rsid w:val="003F0E78"/>
    <w:rsid w:val="003F1E7F"/>
    <w:rsid w:val="004063A3"/>
    <w:rsid w:val="00406E4F"/>
    <w:rsid w:val="00411046"/>
    <w:rsid w:val="004218A2"/>
    <w:rsid w:val="00422997"/>
    <w:rsid w:val="00422A88"/>
    <w:rsid w:val="0042603B"/>
    <w:rsid w:val="0042625D"/>
    <w:rsid w:val="00437CFA"/>
    <w:rsid w:val="004639B6"/>
    <w:rsid w:val="00464245"/>
    <w:rsid w:val="00465C57"/>
    <w:rsid w:val="00473097"/>
    <w:rsid w:val="004733CC"/>
    <w:rsid w:val="00473910"/>
    <w:rsid w:val="004766AA"/>
    <w:rsid w:val="00476C0E"/>
    <w:rsid w:val="00477129"/>
    <w:rsid w:val="004771EB"/>
    <w:rsid w:val="004868C3"/>
    <w:rsid w:val="00492953"/>
    <w:rsid w:val="0049388B"/>
    <w:rsid w:val="004B5A50"/>
    <w:rsid w:val="004D7023"/>
    <w:rsid w:val="004D7D22"/>
    <w:rsid w:val="004E10E8"/>
    <w:rsid w:val="004E52FE"/>
    <w:rsid w:val="005074E1"/>
    <w:rsid w:val="00507B41"/>
    <w:rsid w:val="00512C19"/>
    <w:rsid w:val="00520C70"/>
    <w:rsid w:val="00526A0D"/>
    <w:rsid w:val="00531B3E"/>
    <w:rsid w:val="00542BD3"/>
    <w:rsid w:val="005431DF"/>
    <w:rsid w:val="00546AB6"/>
    <w:rsid w:val="005518D9"/>
    <w:rsid w:val="005565ED"/>
    <w:rsid w:val="00556AFE"/>
    <w:rsid w:val="005736CE"/>
    <w:rsid w:val="00573810"/>
    <w:rsid w:val="00574BA6"/>
    <w:rsid w:val="00584CD9"/>
    <w:rsid w:val="00587C96"/>
    <w:rsid w:val="00590965"/>
    <w:rsid w:val="00592A45"/>
    <w:rsid w:val="005A27F5"/>
    <w:rsid w:val="005A4143"/>
    <w:rsid w:val="005B0341"/>
    <w:rsid w:val="005B1942"/>
    <w:rsid w:val="005D35F7"/>
    <w:rsid w:val="005E4294"/>
    <w:rsid w:val="005E7FD3"/>
    <w:rsid w:val="005F2F77"/>
    <w:rsid w:val="005F61CE"/>
    <w:rsid w:val="005F65AE"/>
    <w:rsid w:val="00602FB9"/>
    <w:rsid w:val="00611796"/>
    <w:rsid w:val="00621CAC"/>
    <w:rsid w:val="00623C7C"/>
    <w:rsid w:val="00625A1F"/>
    <w:rsid w:val="00625B39"/>
    <w:rsid w:val="00626D40"/>
    <w:rsid w:val="00642E9A"/>
    <w:rsid w:val="00657AA3"/>
    <w:rsid w:val="00666DD3"/>
    <w:rsid w:val="006771EB"/>
    <w:rsid w:val="006777E9"/>
    <w:rsid w:val="006830B5"/>
    <w:rsid w:val="0068624A"/>
    <w:rsid w:val="00694C65"/>
    <w:rsid w:val="006C3876"/>
    <w:rsid w:val="006D2B41"/>
    <w:rsid w:val="006F224D"/>
    <w:rsid w:val="006F6E5C"/>
    <w:rsid w:val="007118D3"/>
    <w:rsid w:val="007320CA"/>
    <w:rsid w:val="00734E15"/>
    <w:rsid w:val="0075000D"/>
    <w:rsid w:val="00751FEE"/>
    <w:rsid w:val="00756D60"/>
    <w:rsid w:val="00774B9C"/>
    <w:rsid w:val="00774EB8"/>
    <w:rsid w:val="007751CB"/>
    <w:rsid w:val="00776EBE"/>
    <w:rsid w:val="00784F16"/>
    <w:rsid w:val="007853A2"/>
    <w:rsid w:val="007A573C"/>
    <w:rsid w:val="007B0AE6"/>
    <w:rsid w:val="007F4BDD"/>
    <w:rsid w:val="00801EC1"/>
    <w:rsid w:val="00820E2F"/>
    <w:rsid w:val="00825CC2"/>
    <w:rsid w:val="00826044"/>
    <w:rsid w:val="00833265"/>
    <w:rsid w:val="00837687"/>
    <w:rsid w:val="0084397A"/>
    <w:rsid w:val="00844FA5"/>
    <w:rsid w:val="00846038"/>
    <w:rsid w:val="0085046D"/>
    <w:rsid w:val="0085126B"/>
    <w:rsid w:val="00854D4C"/>
    <w:rsid w:val="008623A2"/>
    <w:rsid w:val="00863EF3"/>
    <w:rsid w:val="008657C4"/>
    <w:rsid w:val="008713AB"/>
    <w:rsid w:val="0087148B"/>
    <w:rsid w:val="00877C0B"/>
    <w:rsid w:val="00884BB1"/>
    <w:rsid w:val="0089161C"/>
    <w:rsid w:val="008B5669"/>
    <w:rsid w:val="008B7B32"/>
    <w:rsid w:val="008C2811"/>
    <w:rsid w:val="008D0599"/>
    <w:rsid w:val="008D5C3F"/>
    <w:rsid w:val="008E0A52"/>
    <w:rsid w:val="008E747D"/>
    <w:rsid w:val="0090282A"/>
    <w:rsid w:val="00905503"/>
    <w:rsid w:val="00927D98"/>
    <w:rsid w:val="00927E8E"/>
    <w:rsid w:val="009422D9"/>
    <w:rsid w:val="009432D8"/>
    <w:rsid w:val="00944247"/>
    <w:rsid w:val="00944435"/>
    <w:rsid w:val="00944DE7"/>
    <w:rsid w:val="009648B9"/>
    <w:rsid w:val="00964C89"/>
    <w:rsid w:val="00967680"/>
    <w:rsid w:val="00985E9C"/>
    <w:rsid w:val="00987359"/>
    <w:rsid w:val="009911F6"/>
    <w:rsid w:val="00997897"/>
    <w:rsid w:val="009A2CAF"/>
    <w:rsid w:val="009A79FE"/>
    <w:rsid w:val="009A7A6E"/>
    <w:rsid w:val="009B1745"/>
    <w:rsid w:val="009B5290"/>
    <w:rsid w:val="009D1646"/>
    <w:rsid w:val="009E1317"/>
    <w:rsid w:val="009F4BC0"/>
    <w:rsid w:val="00A06D5F"/>
    <w:rsid w:val="00A10D65"/>
    <w:rsid w:val="00A2296D"/>
    <w:rsid w:val="00A2554D"/>
    <w:rsid w:val="00A37739"/>
    <w:rsid w:val="00A4019D"/>
    <w:rsid w:val="00A465F9"/>
    <w:rsid w:val="00A53DD4"/>
    <w:rsid w:val="00A60E7F"/>
    <w:rsid w:val="00A7138B"/>
    <w:rsid w:val="00A76FB8"/>
    <w:rsid w:val="00A819F5"/>
    <w:rsid w:val="00A85D6A"/>
    <w:rsid w:val="00A865D5"/>
    <w:rsid w:val="00A90481"/>
    <w:rsid w:val="00A937B8"/>
    <w:rsid w:val="00A96C84"/>
    <w:rsid w:val="00AA45DF"/>
    <w:rsid w:val="00AB5367"/>
    <w:rsid w:val="00AD0808"/>
    <w:rsid w:val="00AD33E5"/>
    <w:rsid w:val="00AD77DB"/>
    <w:rsid w:val="00AF31E5"/>
    <w:rsid w:val="00AF6654"/>
    <w:rsid w:val="00B00AB1"/>
    <w:rsid w:val="00B0135C"/>
    <w:rsid w:val="00B01DD9"/>
    <w:rsid w:val="00B0249F"/>
    <w:rsid w:val="00B1062C"/>
    <w:rsid w:val="00B10C28"/>
    <w:rsid w:val="00B1453D"/>
    <w:rsid w:val="00B20062"/>
    <w:rsid w:val="00B217C9"/>
    <w:rsid w:val="00B269E1"/>
    <w:rsid w:val="00B31BA9"/>
    <w:rsid w:val="00B350FF"/>
    <w:rsid w:val="00B5390D"/>
    <w:rsid w:val="00B54945"/>
    <w:rsid w:val="00B55198"/>
    <w:rsid w:val="00B562B5"/>
    <w:rsid w:val="00B61D55"/>
    <w:rsid w:val="00B70EF2"/>
    <w:rsid w:val="00B75BCD"/>
    <w:rsid w:val="00B8165E"/>
    <w:rsid w:val="00B81786"/>
    <w:rsid w:val="00B81B8B"/>
    <w:rsid w:val="00B90D5B"/>
    <w:rsid w:val="00B94989"/>
    <w:rsid w:val="00BA1C9F"/>
    <w:rsid w:val="00BA7F49"/>
    <w:rsid w:val="00BB3369"/>
    <w:rsid w:val="00BC27B1"/>
    <w:rsid w:val="00BC79C2"/>
    <w:rsid w:val="00BD3E32"/>
    <w:rsid w:val="00BD4D1B"/>
    <w:rsid w:val="00BD6E62"/>
    <w:rsid w:val="00BE09B0"/>
    <w:rsid w:val="00BE5531"/>
    <w:rsid w:val="00BE5D8A"/>
    <w:rsid w:val="00BE6861"/>
    <w:rsid w:val="00BE6FE3"/>
    <w:rsid w:val="00BF4FEE"/>
    <w:rsid w:val="00C04FAF"/>
    <w:rsid w:val="00C06A19"/>
    <w:rsid w:val="00C07A63"/>
    <w:rsid w:val="00C14F74"/>
    <w:rsid w:val="00C229DE"/>
    <w:rsid w:val="00C237B1"/>
    <w:rsid w:val="00C409D0"/>
    <w:rsid w:val="00C515BD"/>
    <w:rsid w:val="00C521B9"/>
    <w:rsid w:val="00C55C84"/>
    <w:rsid w:val="00C72452"/>
    <w:rsid w:val="00C81D92"/>
    <w:rsid w:val="00C85EDC"/>
    <w:rsid w:val="00C9356B"/>
    <w:rsid w:val="00C95186"/>
    <w:rsid w:val="00CA0659"/>
    <w:rsid w:val="00CA6E6F"/>
    <w:rsid w:val="00CB278A"/>
    <w:rsid w:val="00CB5DCD"/>
    <w:rsid w:val="00CB7262"/>
    <w:rsid w:val="00CB7F4D"/>
    <w:rsid w:val="00CC1958"/>
    <w:rsid w:val="00CC3859"/>
    <w:rsid w:val="00CC4645"/>
    <w:rsid w:val="00CC6A7A"/>
    <w:rsid w:val="00CC6A7B"/>
    <w:rsid w:val="00CD5EE2"/>
    <w:rsid w:val="00CD6429"/>
    <w:rsid w:val="00CE415A"/>
    <w:rsid w:val="00CF45F9"/>
    <w:rsid w:val="00D13D89"/>
    <w:rsid w:val="00D20991"/>
    <w:rsid w:val="00D21A1E"/>
    <w:rsid w:val="00D33460"/>
    <w:rsid w:val="00D35805"/>
    <w:rsid w:val="00D375DD"/>
    <w:rsid w:val="00D3765F"/>
    <w:rsid w:val="00D53E0D"/>
    <w:rsid w:val="00D55D24"/>
    <w:rsid w:val="00D60BFB"/>
    <w:rsid w:val="00D67DCE"/>
    <w:rsid w:val="00D75983"/>
    <w:rsid w:val="00D82F42"/>
    <w:rsid w:val="00D8792C"/>
    <w:rsid w:val="00D96324"/>
    <w:rsid w:val="00D96837"/>
    <w:rsid w:val="00DB1CDF"/>
    <w:rsid w:val="00DC0059"/>
    <w:rsid w:val="00DD6A44"/>
    <w:rsid w:val="00DE367B"/>
    <w:rsid w:val="00DE3F3E"/>
    <w:rsid w:val="00DE70C4"/>
    <w:rsid w:val="00DF029C"/>
    <w:rsid w:val="00DF3B39"/>
    <w:rsid w:val="00DF6621"/>
    <w:rsid w:val="00E03BA3"/>
    <w:rsid w:val="00E12A8B"/>
    <w:rsid w:val="00E13B4C"/>
    <w:rsid w:val="00E205A1"/>
    <w:rsid w:val="00E2362C"/>
    <w:rsid w:val="00E23CD8"/>
    <w:rsid w:val="00E4198D"/>
    <w:rsid w:val="00E444E7"/>
    <w:rsid w:val="00E448FC"/>
    <w:rsid w:val="00E44D9B"/>
    <w:rsid w:val="00E61C1A"/>
    <w:rsid w:val="00E63CFE"/>
    <w:rsid w:val="00E64A07"/>
    <w:rsid w:val="00E80968"/>
    <w:rsid w:val="00E85F94"/>
    <w:rsid w:val="00E90ED7"/>
    <w:rsid w:val="00E92E41"/>
    <w:rsid w:val="00E92F66"/>
    <w:rsid w:val="00E95269"/>
    <w:rsid w:val="00EA20AD"/>
    <w:rsid w:val="00EA5D5B"/>
    <w:rsid w:val="00EA7EA6"/>
    <w:rsid w:val="00EB1301"/>
    <w:rsid w:val="00EB67BA"/>
    <w:rsid w:val="00EC1A42"/>
    <w:rsid w:val="00ED2ADF"/>
    <w:rsid w:val="00ED7803"/>
    <w:rsid w:val="00EE0189"/>
    <w:rsid w:val="00EE2817"/>
    <w:rsid w:val="00EE6E63"/>
    <w:rsid w:val="00EF0D72"/>
    <w:rsid w:val="00EF56ED"/>
    <w:rsid w:val="00F01478"/>
    <w:rsid w:val="00F07920"/>
    <w:rsid w:val="00F130F8"/>
    <w:rsid w:val="00F15259"/>
    <w:rsid w:val="00F17A45"/>
    <w:rsid w:val="00F21AE2"/>
    <w:rsid w:val="00F22318"/>
    <w:rsid w:val="00F23510"/>
    <w:rsid w:val="00F23C47"/>
    <w:rsid w:val="00F3293C"/>
    <w:rsid w:val="00F36945"/>
    <w:rsid w:val="00F369D4"/>
    <w:rsid w:val="00F46BD6"/>
    <w:rsid w:val="00F46E39"/>
    <w:rsid w:val="00F528EB"/>
    <w:rsid w:val="00F57C98"/>
    <w:rsid w:val="00F66CD2"/>
    <w:rsid w:val="00F66F03"/>
    <w:rsid w:val="00F83D11"/>
    <w:rsid w:val="00F8509A"/>
    <w:rsid w:val="00F8517A"/>
    <w:rsid w:val="00F85352"/>
    <w:rsid w:val="00F85A99"/>
    <w:rsid w:val="00F8610D"/>
    <w:rsid w:val="00F86CAE"/>
    <w:rsid w:val="00F91601"/>
    <w:rsid w:val="00F932F8"/>
    <w:rsid w:val="00F970D7"/>
    <w:rsid w:val="00FA26EE"/>
    <w:rsid w:val="00FA523D"/>
    <w:rsid w:val="00FA5364"/>
    <w:rsid w:val="00FA5CA6"/>
    <w:rsid w:val="00FB3EA2"/>
    <w:rsid w:val="00FC07C2"/>
    <w:rsid w:val="00FC17EA"/>
    <w:rsid w:val="00FC5F00"/>
    <w:rsid w:val="00FC6EB1"/>
    <w:rsid w:val="00FD025D"/>
    <w:rsid w:val="00FD7C31"/>
    <w:rsid w:val="00FE2284"/>
    <w:rsid w:val="00FE6F74"/>
    <w:rsid w:val="00FF11FF"/>
    <w:rsid w:val="00FF54F1"/>
    <w:rsid w:val="00FF6C96"/>
    <w:rsid w:val="00FF79FA"/>
    <w:rsid w:val="00FF7D9F"/>
    <w:rsid w:val="00FF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07EBE3-88E7-459B-BEE5-ECCC4B94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1"/>
    <w:pPr>
      <w:spacing w:after="200" w:line="276" w:lineRule="auto"/>
    </w:pPr>
    <w:rPr>
      <w:rFonts w:eastAsia="Times New Roman" w:cs="Calibri"/>
      <w:sz w:val="22"/>
      <w:szCs w:val="22"/>
    </w:rPr>
  </w:style>
  <w:style w:type="paragraph" w:styleId="1">
    <w:name w:val="heading 1"/>
    <w:basedOn w:val="a"/>
    <w:next w:val="a"/>
    <w:link w:val="10"/>
    <w:uiPriority w:val="99"/>
    <w:qFormat/>
    <w:rsid w:val="001430F9"/>
    <w:pPr>
      <w:keepNext/>
      <w:keepLines/>
      <w:spacing w:before="480" w:after="0"/>
      <w:outlineLvl w:val="0"/>
    </w:pPr>
    <w:rPr>
      <w:rFonts w:ascii="Cambria" w:eastAsia="Calibri" w:hAnsi="Cambria" w:cs="Times New Roman"/>
      <w:b/>
      <w:bCs/>
      <w:color w:val="365F91"/>
      <w:sz w:val="28"/>
      <w:szCs w:val="28"/>
      <w:lang w:val="x-none"/>
    </w:rPr>
  </w:style>
  <w:style w:type="paragraph" w:styleId="2">
    <w:name w:val="heading 2"/>
    <w:basedOn w:val="a"/>
    <w:next w:val="a"/>
    <w:link w:val="20"/>
    <w:uiPriority w:val="99"/>
    <w:qFormat/>
    <w:rsid w:val="00642E9A"/>
    <w:pPr>
      <w:pBdr>
        <w:bottom w:val="single" w:sz="8" w:space="1" w:color="4F81BD"/>
      </w:pBdr>
      <w:spacing w:before="200" w:after="80" w:line="240" w:lineRule="auto"/>
      <w:outlineLvl w:val="1"/>
    </w:pPr>
    <w:rPr>
      <w:rFonts w:ascii="Cambria" w:eastAsia="Calibri" w:hAnsi="Cambria" w:cs="Times New Roman"/>
      <w:color w:val="365F91"/>
      <w:sz w:val="24"/>
      <w:szCs w:val="24"/>
      <w:lang w:val="en-US" w:eastAsia="x-none"/>
    </w:rPr>
  </w:style>
  <w:style w:type="paragraph" w:styleId="3">
    <w:name w:val="heading 3"/>
    <w:basedOn w:val="a"/>
    <w:next w:val="a"/>
    <w:link w:val="30"/>
    <w:uiPriority w:val="99"/>
    <w:qFormat/>
    <w:rsid w:val="001430F9"/>
    <w:pPr>
      <w:pBdr>
        <w:bottom w:val="single" w:sz="4" w:space="1" w:color="95B3D7"/>
      </w:pBdr>
      <w:spacing w:before="200" w:after="80" w:line="240" w:lineRule="auto"/>
      <w:outlineLvl w:val="2"/>
    </w:pPr>
    <w:rPr>
      <w:rFonts w:ascii="Cambria" w:eastAsia="Calibri" w:hAnsi="Cambria" w:cs="Times New Roman"/>
      <w:color w:val="4F81BD"/>
      <w:sz w:val="24"/>
      <w:szCs w:val="24"/>
      <w:lang w:val="en-US" w:eastAsia="x-none"/>
    </w:rPr>
  </w:style>
  <w:style w:type="paragraph" w:styleId="4">
    <w:name w:val="heading 4"/>
    <w:basedOn w:val="a"/>
    <w:next w:val="a"/>
    <w:link w:val="40"/>
    <w:uiPriority w:val="99"/>
    <w:qFormat/>
    <w:rsid w:val="001430F9"/>
    <w:pPr>
      <w:pBdr>
        <w:bottom w:val="single" w:sz="4" w:space="2" w:color="B8CCE4"/>
      </w:pBdr>
      <w:spacing w:before="200" w:after="80" w:line="240" w:lineRule="auto"/>
      <w:outlineLvl w:val="3"/>
    </w:pPr>
    <w:rPr>
      <w:rFonts w:ascii="Cambria" w:eastAsia="Calibri" w:hAnsi="Cambria" w:cs="Times New Roman"/>
      <w:i/>
      <w:iCs/>
      <w:color w:val="4F81BD"/>
      <w:sz w:val="24"/>
      <w:szCs w:val="24"/>
      <w:lang w:val="en-US" w:eastAsia="x-none"/>
    </w:rPr>
  </w:style>
  <w:style w:type="paragraph" w:styleId="5">
    <w:name w:val="heading 5"/>
    <w:basedOn w:val="a"/>
    <w:next w:val="a"/>
    <w:link w:val="50"/>
    <w:uiPriority w:val="99"/>
    <w:qFormat/>
    <w:rsid w:val="001430F9"/>
    <w:pPr>
      <w:spacing w:before="200" w:after="80" w:line="240" w:lineRule="auto"/>
      <w:outlineLvl w:val="4"/>
    </w:pPr>
    <w:rPr>
      <w:rFonts w:ascii="Cambria" w:eastAsia="Calibri" w:hAnsi="Cambria" w:cs="Times New Roman"/>
      <w:color w:val="4F81BD"/>
      <w:sz w:val="20"/>
      <w:szCs w:val="20"/>
      <w:lang w:val="en-US" w:eastAsia="x-none"/>
    </w:rPr>
  </w:style>
  <w:style w:type="paragraph" w:styleId="6">
    <w:name w:val="heading 6"/>
    <w:basedOn w:val="a"/>
    <w:next w:val="a"/>
    <w:link w:val="60"/>
    <w:uiPriority w:val="99"/>
    <w:qFormat/>
    <w:rsid w:val="001430F9"/>
    <w:pPr>
      <w:spacing w:before="280" w:after="100" w:line="240" w:lineRule="auto"/>
      <w:outlineLvl w:val="5"/>
    </w:pPr>
    <w:rPr>
      <w:rFonts w:ascii="Cambria" w:eastAsia="Calibri" w:hAnsi="Cambria" w:cs="Times New Roman"/>
      <w:i/>
      <w:iCs/>
      <w:color w:val="4F81BD"/>
      <w:sz w:val="20"/>
      <w:szCs w:val="20"/>
      <w:lang w:val="en-US" w:eastAsia="x-none"/>
    </w:rPr>
  </w:style>
  <w:style w:type="paragraph" w:styleId="7">
    <w:name w:val="heading 7"/>
    <w:basedOn w:val="a"/>
    <w:next w:val="a"/>
    <w:link w:val="70"/>
    <w:uiPriority w:val="99"/>
    <w:qFormat/>
    <w:rsid w:val="001430F9"/>
    <w:pPr>
      <w:spacing w:before="320" w:after="100" w:line="240" w:lineRule="auto"/>
      <w:outlineLvl w:val="6"/>
    </w:pPr>
    <w:rPr>
      <w:rFonts w:ascii="Cambria" w:eastAsia="Calibri" w:hAnsi="Cambria" w:cs="Times New Roman"/>
      <w:b/>
      <w:bCs/>
      <w:color w:val="9BBB59"/>
      <w:sz w:val="20"/>
      <w:szCs w:val="20"/>
      <w:lang w:val="en-US" w:eastAsia="x-none"/>
    </w:rPr>
  </w:style>
  <w:style w:type="paragraph" w:styleId="8">
    <w:name w:val="heading 8"/>
    <w:basedOn w:val="a"/>
    <w:next w:val="a"/>
    <w:link w:val="80"/>
    <w:uiPriority w:val="99"/>
    <w:qFormat/>
    <w:rsid w:val="001430F9"/>
    <w:pPr>
      <w:spacing w:before="320" w:after="100" w:line="240" w:lineRule="auto"/>
      <w:outlineLvl w:val="7"/>
    </w:pPr>
    <w:rPr>
      <w:rFonts w:ascii="Cambria" w:eastAsia="Calibri" w:hAnsi="Cambria" w:cs="Times New Roman"/>
      <w:b/>
      <w:bCs/>
      <w:i/>
      <w:iCs/>
      <w:color w:val="9BBB59"/>
      <w:sz w:val="20"/>
      <w:szCs w:val="20"/>
      <w:lang w:val="en-US" w:eastAsia="x-none"/>
    </w:rPr>
  </w:style>
  <w:style w:type="paragraph" w:styleId="9">
    <w:name w:val="heading 9"/>
    <w:basedOn w:val="a"/>
    <w:next w:val="a"/>
    <w:link w:val="90"/>
    <w:uiPriority w:val="99"/>
    <w:qFormat/>
    <w:rsid w:val="001430F9"/>
    <w:pPr>
      <w:spacing w:before="320" w:after="100" w:line="240" w:lineRule="auto"/>
      <w:outlineLvl w:val="8"/>
    </w:pPr>
    <w:rPr>
      <w:rFonts w:ascii="Cambria" w:eastAsia="Calibri" w:hAnsi="Cambria" w:cs="Times New Roman"/>
      <w:i/>
      <w:iCs/>
      <w:color w:val="9BBB59"/>
      <w:sz w:val="20"/>
      <w:szCs w:val="20"/>
      <w:lang w:val="en-US" w:eastAsia="x-none"/>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30F9"/>
    <w:rPr>
      <w:rFonts w:ascii="Cambria" w:hAnsi="Cambria" w:cs="Cambria"/>
      <w:b/>
      <w:bCs/>
      <w:color w:val="365F91"/>
      <w:sz w:val="28"/>
      <w:szCs w:val="28"/>
      <w:lang w:val="x-none" w:eastAsia="ru-RU"/>
    </w:rPr>
  </w:style>
  <w:style w:type="character" w:customStyle="1" w:styleId="20">
    <w:name w:val="Заголовок 2 Знак"/>
    <w:link w:val="2"/>
    <w:uiPriority w:val="99"/>
    <w:locked/>
    <w:rsid w:val="00642E9A"/>
    <w:rPr>
      <w:rFonts w:ascii="Cambria" w:hAnsi="Cambria" w:cs="Cambria"/>
      <w:color w:val="365F91"/>
      <w:sz w:val="24"/>
      <w:szCs w:val="24"/>
      <w:lang w:val="en-US" w:eastAsia="x-none"/>
    </w:rPr>
  </w:style>
  <w:style w:type="character" w:customStyle="1" w:styleId="30">
    <w:name w:val="Заголовок 3 Знак"/>
    <w:link w:val="3"/>
    <w:uiPriority w:val="99"/>
    <w:locked/>
    <w:rsid w:val="001430F9"/>
    <w:rPr>
      <w:rFonts w:ascii="Cambria" w:hAnsi="Cambria" w:cs="Cambria"/>
      <w:color w:val="4F81BD"/>
      <w:sz w:val="24"/>
      <w:szCs w:val="24"/>
      <w:lang w:val="en-US" w:eastAsia="x-none"/>
    </w:rPr>
  </w:style>
  <w:style w:type="character" w:customStyle="1" w:styleId="40">
    <w:name w:val="Заголовок 4 Знак"/>
    <w:link w:val="4"/>
    <w:uiPriority w:val="99"/>
    <w:locked/>
    <w:rsid w:val="001430F9"/>
    <w:rPr>
      <w:rFonts w:ascii="Cambria" w:hAnsi="Cambria" w:cs="Cambria"/>
      <w:i/>
      <w:iCs/>
      <w:color w:val="4F81BD"/>
      <w:sz w:val="24"/>
      <w:szCs w:val="24"/>
      <w:lang w:val="en-US" w:eastAsia="x-none"/>
    </w:rPr>
  </w:style>
  <w:style w:type="character" w:customStyle="1" w:styleId="50">
    <w:name w:val="Заголовок 5 Знак"/>
    <w:link w:val="5"/>
    <w:uiPriority w:val="99"/>
    <w:locked/>
    <w:rsid w:val="001430F9"/>
    <w:rPr>
      <w:rFonts w:ascii="Cambria" w:hAnsi="Cambria" w:cs="Cambria"/>
      <w:color w:val="4F81BD"/>
      <w:sz w:val="20"/>
      <w:szCs w:val="20"/>
      <w:lang w:val="en-US" w:eastAsia="x-none"/>
    </w:rPr>
  </w:style>
  <w:style w:type="character" w:customStyle="1" w:styleId="60">
    <w:name w:val="Заголовок 6 Знак"/>
    <w:link w:val="6"/>
    <w:uiPriority w:val="99"/>
    <w:locked/>
    <w:rsid w:val="001430F9"/>
    <w:rPr>
      <w:rFonts w:ascii="Cambria" w:hAnsi="Cambria" w:cs="Cambria"/>
      <w:i/>
      <w:iCs/>
      <w:color w:val="4F81BD"/>
      <w:sz w:val="20"/>
      <w:szCs w:val="20"/>
      <w:lang w:val="en-US" w:eastAsia="x-none"/>
    </w:rPr>
  </w:style>
  <w:style w:type="character" w:customStyle="1" w:styleId="70">
    <w:name w:val="Заголовок 7 Знак"/>
    <w:link w:val="7"/>
    <w:uiPriority w:val="99"/>
    <w:locked/>
    <w:rsid w:val="001430F9"/>
    <w:rPr>
      <w:rFonts w:ascii="Cambria" w:hAnsi="Cambria" w:cs="Cambria"/>
      <w:b/>
      <w:bCs/>
      <w:color w:val="9BBB59"/>
      <w:sz w:val="20"/>
      <w:szCs w:val="20"/>
      <w:lang w:val="en-US" w:eastAsia="x-none"/>
    </w:rPr>
  </w:style>
  <w:style w:type="character" w:customStyle="1" w:styleId="80">
    <w:name w:val="Заголовок 8 Знак"/>
    <w:link w:val="8"/>
    <w:uiPriority w:val="99"/>
    <w:locked/>
    <w:rsid w:val="001430F9"/>
    <w:rPr>
      <w:rFonts w:ascii="Cambria" w:hAnsi="Cambria" w:cs="Cambria"/>
      <w:b/>
      <w:bCs/>
      <w:i/>
      <w:iCs/>
      <w:color w:val="9BBB59"/>
      <w:sz w:val="20"/>
      <w:szCs w:val="20"/>
      <w:lang w:val="en-US" w:eastAsia="x-none"/>
    </w:rPr>
  </w:style>
  <w:style w:type="character" w:customStyle="1" w:styleId="90">
    <w:name w:val="Заголовок 9 Знак"/>
    <w:link w:val="9"/>
    <w:uiPriority w:val="99"/>
    <w:locked/>
    <w:rsid w:val="001430F9"/>
    <w:rPr>
      <w:rFonts w:ascii="Cambria" w:hAnsi="Cambria" w:cs="Cambria"/>
      <w:i/>
      <w:iCs/>
      <w:color w:val="9BBB59"/>
      <w:sz w:val="20"/>
      <w:szCs w:val="20"/>
      <w:lang w:val="en-US" w:eastAsia="x-none"/>
    </w:rPr>
  </w:style>
  <w:style w:type="paragraph" w:customStyle="1" w:styleId="ConsPlusNonformat">
    <w:name w:val="ConsPlusNonformat"/>
    <w:uiPriority w:val="99"/>
    <w:rsid w:val="00B269E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269E1"/>
    <w:pPr>
      <w:widowControl w:val="0"/>
      <w:autoSpaceDE w:val="0"/>
      <w:autoSpaceDN w:val="0"/>
      <w:adjustRightInd w:val="0"/>
    </w:pPr>
    <w:rPr>
      <w:rFonts w:eastAsia="Times New Roman" w:cs="Calibri"/>
      <w:sz w:val="22"/>
      <w:szCs w:val="22"/>
    </w:rPr>
  </w:style>
  <w:style w:type="paragraph" w:customStyle="1" w:styleId="ConsPlusNormal">
    <w:name w:val="ConsPlusNormal"/>
    <w:uiPriority w:val="99"/>
    <w:rsid w:val="00B269E1"/>
    <w:pPr>
      <w:widowControl w:val="0"/>
      <w:autoSpaceDE w:val="0"/>
      <w:autoSpaceDN w:val="0"/>
      <w:adjustRightInd w:val="0"/>
      <w:ind w:firstLine="720"/>
    </w:pPr>
    <w:rPr>
      <w:rFonts w:ascii="Arial" w:eastAsia="Times New Roman" w:hAnsi="Arial" w:cs="Arial"/>
    </w:rPr>
  </w:style>
  <w:style w:type="paragraph" w:styleId="a3">
    <w:name w:val="List Paragraph"/>
    <w:basedOn w:val="a"/>
    <w:link w:val="a4"/>
    <w:uiPriority w:val="99"/>
    <w:qFormat/>
    <w:rsid w:val="003C09B3"/>
    <w:pPr>
      <w:spacing w:after="0" w:line="240" w:lineRule="auto"/>
      <w:ind w:left="720"/>
    </w:pPr>
    <w:rPr>
      <w:rFonts w:eastAsia="Calibri" w:cs="Times New Roman"/>
      <w:sz w:val="24"/>
      <w:szCs w:val="24"/>
      <w:lang w:val="x-none"/>
    </w:rPr>
  </w:style>
  <w:style w:type="table" w:styleId="a5">
    <w:name w:val="Table Grid"/>
    <w:basedOn w:val="a1"/>
    <w:uiPriority w:val="59"/>
    <w:rsid w:val="003C09B3"/>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rsid w:val="00B0135C"/>
    <w:pPr>
      <w:spacing w:after="0" w:line="240" w:lineRule="auto"/>
    </w:pPr>
    <w:rPr>
      <w:rFonts w:ascii="Tahoma" w:eastAsia="Calibri" w:hAnsi="Tahoma" w:cs="Times New Roman"/>
      <w:sz w:val="16"/>
      <w:szCs w:val="16"/>
      <w:lang w:val="x-none"/>
    </w:rPr>
  </w:style>
  <w:style w:type="character" w:customStyle="1" w:styleId="a7">
    <w:name w:val="Текст выноски Знак"/>
    <w:link w:val="a6"/>
    <w:uiPriority w:val="99"/>
    <w:semiHidden/>
    <w:locked/>
    <w:rsid w:val="00B0135C"/>
    <w:rPr>
      <w:rFonts w:ascii="Tahoma" w:hAnsi="Tahoma" w:cs="Tahoma"/>
      <w:sz w:val="16"/>
      <w:szCs w:val="16"/>
      <w:lang w:val="x-none" w:eastAsia="ru-RU"/>
    </w:rPr>
  </w:style>
  <w:style w:type="paragraph" w:styleId="a8">
    <w:name w:val="No Spacing"/>
    <w:link w:val="a9"/>
    <w:uiPriority w:val="1"/>
    <w:qFormat/>
    <w:rsid w:val="00065CF4"/>
    <w:rPr>
      <w:rFonts w:eastAsia="Times New Roman"/>
      <w:sz w:val="22"/>
      <w:szCs w:val="22"/>
      <w:lang w:eastAsia="en-US"/>
    </w:rPr>
  </w:style>
  <w:style w:type="paragraph" w:styleId="aa">
    <w:name w:val="Normal (Web)"/>
    <w:basedOn w:val="a"/>
    <w:uiPriority w:val="99"/>
    <w:rsid w:val="00AF6654"/>
    <w:pPr>
      <w:spacing w:before="100" w:beforeAutospacing="1" w:after="100" w:afterAutospacing="1" w:line="240" w:lineRule="auto"/>
    </w:pPr>
    <w:rPr>
      <w:rFonts w:ascii="Times New Roman" w:hAnsi="Times New Roman" w:cs="Times New Roman"/>
      <w:sz w:val="24"/>
      <w:szCs w:val="24"/>
    </w:rPr>
  </w:style>
  <w:style w:type="character" w:customStyle="1" w:styleId="a4">
    <w:name w:val="Абзац списка Знак"/>
    <w:link w:val="a3"/>
    <w:locked/>
    <w:rsid w:val="00AF6654"/>
    <w:rPr>
      <w:rFonts w:ascii="Calibri" w:hAnsi="Calibri" w:cs="Calibri"/>
      <w:sz w:val="24"/>
      <w:szCs w:val="24"/>
      <w:lang w:val="x-none" w:eastAsia="ru-RU"/>
    </w:rPr>
  </w:style>
  <w:style w:type="character" w:customStyle="1" w:styleId="apple-converted-space">
    <w:name w:val="apple-converted-space"/>
    <w:basedOn w:val="a0"/>
    <w:uiPriority w:val="99"/>
    <w:rsid w:val="00AF6654"/>
  </w:style>
  <w:style w:type="paragraph" w:customStyle="1" w:styleId="Default">
    <w:name w:val="Default"/>
    <w:uiPriority w:val="99"/>
    <w:rsid w:val="001430F9"/>
    <w:pPr>
      <w:autoSpaceDE w:val="0"/>
      <w:autoSpaceDN w:val="0"/>
      <w:adjustRightInd w:val="0"/>
    </w:pPr>
    <w:rPr>
      <w:rFonts w:ascii="Times New Roman" w:eastAsia="Times New Roman" w:hAnsi="Times New Roman"/>
      <w:color w:val="000000"/>
      <w:sz w:val="24"/>
      <w:szCs w:val="24"/>
      <w:lang w:eastAsia="en-US"/>
    </w:rPr>
  </w:style>
  <w:style w:type="paragraph" w:customStyle="1" w:styleId="ab">
    <w:name w:val="Прижатый влево"/>
    <w:basedOn w:val="a"/>
    <w:next w:val="a"/>
    <w:uiPriority w:val="99"/>
    <w:rsid w:val="001430F9"/>
    <w:pPr>
      <w:widowControl w:val="0"/>
      <w:autoSpaceDE w:val="0"/>
      <w:autoSpaceDN w:val="0"/>
      <w:adjustRightInd w:val="0"/>
      <w:spacing w:after="0" w:line="240" w:lineRule="auto"/>
    </w:pPr>
    <w:rPr>
      <w:rFonts w:ascii="Arial" w:hAnsi="Arial" w:cs="Arial"/>
      <w:sz w:val="24"/>
      <w:szCs w:val="24"/>
    </w:rPr>
  </w:style>
  <w:style w:type="character" w:customStyle="1" w:styleId="epm">
    <w:name w:val="epm"/>
    <w:uiPriority w:val="99"/>
    <w:rsid w:val="001430F9"/>
  </w:style>
  <w:style w:type="character" w:customStyle="1" w:styleId="FontStyle657">
    <w:name w:val="Font Style657"/>
    <w:uiPriority w:val="99"/>
    <w:rsid w:val="001430F9"/>
    <w:rPr>
      <w:rFonts w:ascii="Times New Roman" w:hAnsi="Times New Roman" w:cs="Times New Roman"/>
      <w:color w:val="000000"/>
      <w:sz w:val="26"/>
      <w:szCs w:val="26"/>
    </w:rPr>
  </w:style>
  <w:style w:type="paragraph" w:customStyle="1" w:styleId="western">
    <w:name w:val="western"/>
    <w:basedOn w:val="a"/>
    <w:uiPriority w:val="99"/>
    <w:rsid w:val="001430F9"/>
    <w:pPr>
      <w:spacing w:before="100" w:beforeAutospacing="1" w:after="100" w:afterAutospacing="1" w:line="240" w:lineRule="auto"/>
    </w:pPr>
    <w:rPr>
      <w:rFonts w:ascii="Times New Roman" w:hAnsi="Times New Roman" w:cs="Times New Roman"/>
      <w:sz w:val="24"/>
      <w:szCs w:val="24"/>
    </w:rPr>
  </w:style>
  <w:style w:type="character" w:customStyle="1" w:styleId="ac">
    <w:name w:val="Цветовое выделение"/>
    <w:uiPriority w:val="99"/>
    <w:rsid w:val="001430F9"/>
    <w:rPr>
      <w:b/>
      <w:bCs/>
      <w:color w:val="auto"/>
      <w:sz w:val="26"/>
      <w:szCs w:val="26"/>
    </w:rPr>
  </w:style>
  <w:style w:type="paragraph" w:styleId="ad">
    <w:name w:val="header"/>
    <w:basedOn w:val="a"/>
    <w:link w:val="ae"/>
    <w:uiPriority w:val="99"/>
    <w:rsid w:val="001430F9"/>
    <w:pPr>
      <w:tabs>
        <w:tab w:val="center" w:pos="4677"/>
        <w:tab w:val="right" w:pos="9355"/>
      </w:tabs>
      <w:spacing w:after="0" w:line="240" w:lineRule="auto"/>
    </w:pPr>
    <w:rPr>
      <w:rFonts w:eastAsia="Calibri" w:cs="Times New Roman"/>
      <w:sz w:val="24"/>
      <w:szCs w:val="24"/>
      <w:lang w:val="x-none"/>
    </w:rPr>
  </w:style>
  <w:style w:type="character" w:customStyle="1" w:styleId="ae">
    <w:name w:val="Верхний колонтитул Знак"/>
    <w:link w:val="ad"/>
    <w:uiPriority w:val="99"/>
    <w:locked/>
    <w:rsid w:val="001430F9"/>
    <w:rPr>
      <w:rFonts w:ascii="Calibri" w:hAnsi="Calibri" w:cs="Calibri"/>
      <w:sz w:val="24"/>
      <w:szCs w:val="24"/>
      <w:lang w:val="x-none" w:eastAsia="ru-RU"/>
    </w:rPr>
  </w:style>
  <w:style w:type="paragraph" w:styleId="af">
    <w:name w:val="footer"/>
    <w:basedOn w:val="a"/>
    <w:link w:val="af0"/>
    <w:uiPriority w:val="99"/>
    <w:rsid w:val="001430F9"/>
    <w:pPr>
      <w:tabs>
        <w:tab w:val="center" w:pos="4677"/>
        <w:tab w:val="right" w:pos="9355"/>
      </w:tabs>
      <w:spacing w:after="0" w:line="240" w:lineRule="auto"/>
    </w:pPr>
    <w:rPr>
      <w:rFonts w:eastAsia="Calibri" w:cs="Times New Roman"/>
      <w:sz w:val="24"/>
      <w:szCs w:val="24"/>
      <w:lang w:val="x-none"/>
    </w:rPr>
  </w:style>
  <w:style w:type="character" w:customStyle="1" w:styleId="af0">
    <w:name w:val="Нижний колонтитул Знак"/>
    <w:link w:val="af"/>
    <w:uiPriority w:val="99"/>
    <w:locked/>
    <w:rsid w:val="001430F9"/>
    <w:rPr>
      <w:rFonts w:ascii="Calibri" w:hAnsi="Calibri" w:cs="Calibri"/>
      <w:sz w:val="24"/>
      <w:szCs w:val="24"/>
      <w:lang w:val="x-none" w:eastAsia="ru-RU"/>
    </w:rPr>
  </w:style>
  <w:style w:type="character" w:customStyle="1" w:styleId="af1">
    <w:name w:val="Текст примечания Знак"/>
    <w:link w:val="af2"/>
    <w:uiPriority w:val="99"/>
    <w:semiHidden/>
    <w:locked/>
    <w:rsid w:val="001430F9"/>
    <w:rPr>
      <w:rFonts w:ascii="Calibri" w:hAnsi="Calibri" w:cs="Calibri"/>
      <w:sz w:val="24"/>
      <w:szCs w:val="24"/>
      <w:lang w:val="x-none" w:eastAsia="ru-RU"/>
    </w:rPr>
  </w:style>
  <w:style w:type="paragraph" w:styleId="af2">
    <w:name w:val="annotation text"/>
    <w:basedOn w:val="a"/>
    <w:link w:val="af1"/>
    <w:uiPriority w:val="99"/>
    <w:semiHidden/>
    <w:rsid w:val="001430F9"/>
    <w:pPr>
      <w:spacing w:after="0" w:line="240" w:lineRule="auto"/>
    </w:pPr>
    <w:rPr>
      <w:rFonts w:eastAsia="Calibri" w:cs="Times New Roman"/>
      <w:sz w:val="24"/>
      <w:szCs w:val="24"/>
      <w:lang w:val="x-none"/>
    </w:rPr>
  </w:style>
  <w:style w:type="character" w:customStyle="1" w:styleId="CommentTextChar1">
    <w:name w:val="Comment Text Char1"/>
    <w:uiPriority w:val="99"/>
    <w:semiHidden/>
    <w:rsid w:val="00CE2299"/>
    <w:rPr>
      <w:rFonts w:eastAsia="Times New Roman" w:cs="Calibri"/>
      <w:sz w:val="20"/>
      <w:szCs w:val="20"/>
    </w:rPr>
  </w:style>
  <w:style w:type="character" w:customStyle="1" w:styleId="11">
    <w:name w:val="Текст примечания Знак1"/>
    <w:uiPriority w:val="99"/>
    <w:semiHidden/>
    <w:rsid w:val="001430F9"/>
    <w:rPr>
      <w:rFonts w:eastAsia="Times New Roman"/>
      <w:sz w:val="20"/>
      <w:szCs w:val="20"/>
      <w:lang w:val="x-none" w:eastAsia="ru-RU"/>
    </w:rPr>
  </w:style>
  <w:style w:type="character" w:customStyle="1" w:styleId="af3">
    <w:name w:val="Тема примечания Знак"/>
    <w:link w:val="af4"/>
    <w:uiPriority w:val="99"/>
    <w:semiHidden/>
    <w:locked/>
    <w:rsid w:val="001430F9"/>
    <w:rPr>
      <w:rFonts w:ascii="Calibri" w:hAnsi="Calibri" w:cs="Calibri"/>
      <w:b/>
      <w:bCs/>
      <w:sz w:val="24"/>
      <w:szCs w:val="24"/>
      <w:lang w:val="x-none" w:eastAsia="ru-RU"/>
    </w:rPr>
  </w:style>
  <w:style w:type="paragraph" w:styleId="af4">
    <w:name w:val="annotation subject"/>
    <w:basedOn w:val="af2"/>
    <w:next w:val="af2"/>
    <w:link w:val="af3"/>
    <w:uiPriority w:val="99"/>
    <w:semiHidden/>
    <w:rsid w:val="001430F9"/>
    <w:rPr>
      <w:b/>
      <w:bCs/>
    </w:rPr>
  </w:style>
  <w:style w:type="character" w:customStyle="1" w:styleId="CommentSubjectChar1">
    <w:name w:val="Comment Subject Char1"/>
    <w:uiPriority w:val="99"/>
    <w:semiHidden/>
    <w:rsid w:val="00CE2299"/>
    <w:rPr>
      <w:rFonts w:ascii="Calibri" w:eastAsia="Times New Roman" w:hAnsi="Calibri" w:cs="Calibri"/>
      <w:b/>
      <w:bCs/>
      <w:sz w:val="20"/>
      <w:szCs w:val="20"/>
      <w:lang w:val="x-none" w:eastAsia="ru-RU"/>
    </w:rPr>
  </w:style>
  <w:style w:type="character" w:customStyle="1" w:styleId="12">
    <w:name w:val="Тема примечания Знак1"/>
    <w:uiPriority w:val="99"/>
    <w:semiHidden/>
    <w:rsid w:val="001430F9"/>
    <w:rPr>
      <w:rFonts w:eastAsia="Times New Roman"/>
      <w:b/>
      <w:bCs/>
      <w:sz w:val="20"/>
      <w:szCs w:val="20"/>
      <w:lang w:val="x-none" w:eastAsia="ru-RU"/>
    </w:rPr>
  </w:style>
  <w:style w:type="character" w:styleId="af5">
    <w:name w:val="page number"/>
    <w:basedOn w:val="a0"/>
    <w:uiPriority w:val="99"/>
    <w:rsid w:val="001430F9"/>
  </w:style>
  <w:style w:type="character" w:customStyle="1" w:styleId="f">
    <w:name w:val="f"/>
    <w:uiPriority w:val="99"/>
    <w:rsid w:val="001430F9"/>
  </w:style>
  <w:style w:type="character" w:styleId="af6">
    <w:name w:val="Intense Emphasis"/>
    <w:uiPriority w:val="99"/>
    <w:qFormat/>
    <w:rsid w:val="001430F9"/>
    <w:rPr>
      <w:b/>
      <w:bCs/>
      <w:i/>
      <w:iCs/>
      <w:color w:val="4F81BD"/>
    </w:rPr>
  </w:style>
  <w:style w:type="paragraph" w:customStyle="1" w:styleId="13">
    <w:name w:val="Цветной список — акцент 1"/>
    <w:basedOn w:val="a"/>
    <w:uiPriority w:val="99"/>
    <w:rsid w:val="001430F9"/>
    <w:pPr>
      <w:spacing w:after="0" w:line="240" w:lineRule="auto"/>
      <w:ind w:left="720"/>
    </w:pPr>
    <w:rPr>
      <w:rFonts w:ascii="Times New Roman" w:hAnsi="Times New Roman" w:cs="Times New Roman"/>
      <w:sz w:val="28"/>
      <w:szCs w:val="28"/>
    </w:rPr>
  </w:style>
  <w:style w:type="paragraph" w:styleId="af7">
    <w:name w:val="footnote text"/>
    <w:basedOn w:val="a"/>
    <w:link w:val="af8"/>
    <w:uiPriority w:val="99"/>
    <w:semiHidden/>
    <w:rsid w:val="001430F9"/>
    <w:pPr>
      <w:spacing w:after="0" w:line="240" w:lineRule="auto"/>
    </w:pPr>
    <w:rPr>
      <w:rFonts w:eastAsia="Calibri" w:cs="Times New Roman"/>
      <w:sz w:val="20"/>
      <w:szCs w:val="20"/>
      <w:lang w:val="x-none"/>
    </w:rPr>
  </w:style>
  <w:style w:type="character" w:customStyle="1" w:styleId="af8">
    <w:name w:val="Текст сноски Знак"/>
    <w:link w:val="af7"/>
    <w:uiPriority w:val="99"/>
    <w:semiHidden/>
    <w:locked/>
    <w:rsid w:val="001430F9"/>
    <w:rPr>
      <w:rFonts w:ascii="Calibri" w:hAnsi="Calibri" w:cs="Calibri"/>
      <w:sz w:val="20"/>
      <w:szCs w:val="20"/>
      <w:lang w:val="x-none" w:eastAsia="ru-RU"/>
    </w:rPr>
  </w:style>
  <w:style w:type="character" w:styleId="af9">
    <w:name w:val="footnote reference"/>
    <w:uiPriority w:val="99"/>
    <w:semiHidden/>
    <w:rsid w:val="001430F9"/>
    <w:rPr>
      <w:vertAlign w:val="superscript"/>
    </w:rPr>
  </w:style>
  <w:style w:type="character" w:styleId="afa">
    <w:name w:val="Hyperlink"/>
    <w:uiPriority w:val="99"/>
    <w:rsid w:val="001430F9"/>
    <w:rPr>
      <w:color w:val="0000FF"/>
      <w:u w:val="single"/>
    </w:rPr>
  </w:style>
  <w:style w:type="character" w:styleId="afb">
    <w:name w:val="FollowedHyperlink"/>
    <w:uiPriority w:val="99"/>
    <w:semiHidden/>
    <w:rsid w:val="001430F9"/>
    <w:rPr>
      <w:color w:val="800080"/>
      <w:u w:val="single"/>
    </w:rPr>
  </w:style>
  <w:style w:type="paragraph" w:customStyle="1" w:styleId="font5">
    <w:name w:val="font5"/>
    <w:basedOn w:val="a"/>
    <w:uiPriority w:val="99"/>
    <w:rsid w:val="001430F9"/>
    <w:pPr>
      <w:spacing w:before="100" w:beforeAutospacing="1" w:after="100" w:afterAutospacing="1" w:line="240" w:lineRule="auto"/>
    </w:pPr>
    <w:rPr>
      <w:rFonts w:ascii="Times New Roman" w:hAnsi="Times New Roman" w:cs="Times New Roman"/>
      <w:b/>
      <w:bCs/>
      <w:sz w:val="20"/>
      <w:szCs w:val="20"/>
    </w:rPr>
  </w:style>
  <w:style w:type="paragraph" w:customStyle="1" w:styleId="font6">
    <w:name w:val="font6"/>
    <w:basedOn w:val="a"/>
    <w:uiPriority w:val="99"/>
    <w:rsid w:val="001430F9"/>
    <w:pPr>
      <w:spacing w:before="100" w:beforeAutospacing="1" w:after="100" w:afterAutospacing="1" w:line="240" w:lineRule="auto"/>
    </w:pPr>
    <w:rPr>
      <w:rFonts w:ascii="Times New Roman" w:hAnsi="Times New Roman" w:cs="Times New Roman"/>
      <w:sz w:val="20"/>
      <w:szCs w:val="20"/>
    </w:rPr>
  </w:style>
  <w:style w:type="paragraph" w:customStyle="1" w:styleId="font7">
    <w:name w:val="font7"/>
    <w:basedOn w:val="a"/>
    <w:uiPriority w:val="99"/>
    <w:rsid w:val="001430F9"/>
    <w:pPr>
      <w:spacing w:before="100" w:beforeAutospacing="1" w:after="100" w:afterAutospacing="1" w:line="240" w:lineRule="auto"/>
    </w:pPr>
    <w:rPr>
      <w:rFonts w:ascii="Tahoma" w:hAnsi="Tahoma" w:cs="Tahoma"/>
      <w:b/>
      <w:bCs/>
      <w:color w:val="000000"/>
      <w:sz w:val="18"/>
      <w:szCs w:val="18"/>
    </w:rPr>
  </w:style>
  <w:style w:type="paragraph" w:customStyle="1" w:styleId="font8">
    <w:name w:val="font8"/>
    <w:basedOn w:val="a"/>
    <w:uiPriority w:val="99"/>
    <w:rsid w:val="001430F9"/>
    <w:pPr>
      <w:spacing w:before="100" w:beforeAutospacing="1" w:after="100" w:afterAutospacing="1" w:line="240" w:lineRule="auto"/>
    </w:pPr>
    <w:rPr>
      <w:rFonts w:ascii="Times New Roman" w:hAnsi="Times New Roman" w:cs="Times New Roman"/>
      <w:b/>
      <w:bCs/>
      <w:i/>
      <w:iCs/>
      <w:sz w:val="20"/>
      <w:szCs w:val="20"/>
    </w:rPr>
  </w:style>
  <w:style w:type="paragraph" w:customStyle="1" w:styleId="font9">
    <w:name w:val="font9"/>
    <w:basedOn w:val="a"/>
    <w:uiPriority w:val="99"/>
    <w:rsid w:val="001430F9"/>
    <w:pPr>
      <w:spacing w:before="100" w:beforeAutospacing="1" w:after="100" w:afterAutospacing="1" w:line="240" w:lineRule="auto"/>
    </w:pPr>
    <w:rPr>
      <w:rFonts w:ascii="Times New Roman" w:hAnsi="Times New Roman" w:cs="Times New Roman"/>
      <w:i/>
      <w:iCs/>
      <w:sz w:val="20"/>
      <w:szCs w:val="20"/>
    </w:rPr>
  </w:style>
  <w:style w:type="paragraph" w:customStyle="1" w:styleId="font10">
    <w:name w:val="font10"/>
    <w:basedOn w:val="a"/>
    <w:uiPriority w:val="99"/>
    <w:rsid w:val="001430F9"/>
    <w:pPr>
      <w:spacing w:before="100" w:beforeAutospacing="1" w:after="100" w:afterAutospacing="1" w:line="240" w:lineRule="auto"/>
    </w:pPr>
    <w:rPr>
      <w:rFonts w:ascii="Times New Roman" w:hAnsi="Times New Roman" w:cs="Times New Roman"/>
      <w:sz w:val="20"/>
      <w:szCs w:val="20"/>
      <w:u w:val="single"/>
    </w:rPr>
  </w:style>
  <w:style w:type="paragraph" w:customStyle="1" w:styleId="xl66">
    <w:name w:val="xl6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67">
    <w:name w:val="xl67"/>
    <w:basedOn w:val="a"/>
    <w:uiPriority w:val="99"/>
    <w:rsid w:val="001430F9"/>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69">
    <w:name w:val="xl69"/>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70">
    <w:name w:val="xl70"/>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1">
    <w:name w:val="xl71"/>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2">
    <w:name w:val="xl72"/>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73">
    <w:name w:val="xl73"/>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74">
    <w:name w:val="xl74"/>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5">
    <w:name w:val="xl7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76">
    <w:name w:val="xl7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7">
    <w:name w:val="xl77"/>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8">
    <w:name w:val="xl7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0">
    <w:name w:val="xl80"/>
    <w:basedOn w:val="a"/>
    <w:uiPriority w:val="99"/>
    <w:rsid w:val="001430F9"/>
    <w:pPr>
      <w:spacing w:before="100" w:beforeAutospacing="1" w:after="100" w:afterAutospacing="1" w:line="240" w:lineRule="auto"/>
    </w:pPr>
    <w:rPr>
      <w:rFonts w:ascii="Times New Roman" w:hAnsi="Times New Roman" w:cs="Times New Roman"/>
      <w:sz w:val="18"/>
      <w:szCs w:val="18"/>
    </w:rPr>
  </w:style>
  <w:style w:type="paragraph" w:customStyle="1" w:styleId="xl81">
    <w:name w:val="xl81"/>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2">
    <w:name w:val="xl82"/>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83">
    <w:name w:val="xl83"/>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84">
    <w:name w:val="xl84"/>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85">
    <w:name w:val="xl8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86">
    <w:name w:val="xl8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87">
    <w:name w:val="xl87"/>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88">
    <w:name w:val="xl8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9">
    <w:name w:val="xl89"/>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0">
    <w:name w:val="xl90"/>
    <w:basedOn w:val="a"/>
    <w:uiPriority w:val="99"/>
    <w:rsid w:val="001430F9"/>
    <w:pPr>
      <w:spacing w:before="100" w:beforeAutospacing="1" w:after="100" w:afterAutospacing="1" w:line="240" w:lineRule="auto"/>
    </w:pPr>
    <w:rPr>
      <w:rFonts w:ascii="Times New Roman" w:hAnsi="Times New Roman" w:cs="Times New Roman"/>
      <w:color w:val="FF0000"/>
      <w:sz w:val="24"/>
      <w:szCs w:val="24"/>
    </w:rPr>
  </w:style>
  <w:style w:type="paragraph" w:customStyle="1" w:styleId="xl91">
    <w:name w:val="xl91"/>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FF0000"/>
      <w:sz w:val="24"/>
      <w:szCs w:val="24"/>
    </w:rPr>
  </w:style>
  <w:style w:type="paragraph" w:customStyle="1" w:styleId="xl92">
    <w:name w:val="xl92"/>
    <w:basedOn w:val="a"/>
    <w:uiPriority w:val="99"/>
    <w:rsid w:val="001430F9"/>
    <w:pPr>
      <w:spacing w:before="100" w:beforeAutospacing="1" w:after="100" w:afterAutospacing="1" w:line="240" w:lineRule="auto"/>
    </w:pPr>
    <w:rPr>
      <w:rFonts w:ascii="Times New Roman" w:hAnsi="Times New Roman" w:cs="Times New Roman"/>
      <w:color w:val="FF0000"/>
      <w:sz w:val="18"/>
      <w:szCs w:val="18"/>
    </w:rPr>
  </w:style>
  <w:style w:type="paragraph" w:customStyle="1" w:styleId="xl93">
    <w:name w:val="xl93"/>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4">
    <w:name w:val="xl94"/>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5">
    <w:name w:val="xl9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96">
    <w:name w:val="xl96"/>
    <w:basedOn w:val="a"/>
    <w:uiPriority w:val="99"/>
    <w:rsid w:val="001430F9"/>
    <w:pPr>
      <w:shd w:val="clear" w:color="000000" w:fill="FFFFFF"/>
      <w:spacing w:before="100" w:beforeAutospacing="1" w:after="100" w:afterAutospacing="1" w:line="240" w:lineRule="auto"/>
    </w:pPr>
    <w:rPr>
      <w:rFonts w:ascii="Times New Roman" w:hAnsi="Times New Roman" w:cs="Times New Roman"/>
      <w:sz w:val="24"/>
      <w:szCs w:val="24"/>
    </w:rPr>
  </w:style>
  <w:style w:type="paragraph" w:customStyle="1" w:styleId="xl97">
    <w:name w:val="xl97"/>
    <w:basedOn w:val="a"/>
    <w:uiPriority w:val="99"/>
    <w:rsid w:val="001430F9"/>
    <w:pPr>
      <w:shd w:val="clear" w:color="000000" w:fill="FFFFFF"/>
      <w:spacing w:before="100" w:beforeAutospacing="1" w:after="100" w:afterAutospacing="1" w:line="240" w:lineRule="auto"/>
    </w:pPr>
    <w:rPr>
      <w:rFonts w:ascii="Times New Roman" w:hAnsi="Times New Roman" w:cs="Times New Roman"/>
      <w:b/>
      <w:bCs/>
      <w:sz w:val="24"/>
      <w:szCs w:val="24"/>
    </w:rPr>
  </w:style>
  <w:style w:type="paragraph" w:customStyle="1" w:styleId="xl98">
    <w:name w:val="xl98"/>
    <w:basedOn w:val="a"/>
    <w:uiPriority w:val="99"/>
    <w:rsid w:val="001430F9"/>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pPr>
    <w:rPr>
      <w:rFonts w:ascii="Times New Roman" w:hAnsi="Times New Roman" w:cs="Times New Roman"/>
      <w:sz w:val="24"/>
      <w:szCs w:val="24"/>
    </w:rPr>
  </w:style>
  <w:style w:type="paragraph" w:customStyle="1" w:styleId="xl99">
    <w:name w:val="xl99"/>
    <w:basedOn w:val="a"/>
    <w:uiPriority w:val="99"/>
    <w:rsid w:val="001430F9"/>
    <w:pPr>
      <w:shd w:val="clear" w:color="000000" w:fill="B2A1C7"/>
      <w:spacing w:before="100" w:beforeAutospacing="1" w:after="100" w:afterAutospacing="1" w:line="240" w:lineRule="auto"/>
    </w:pPr>
    <w:rPr>
      <w:rFonts w:ascii="Times New Roman" w:hAnsi="Times New Roman" w:cs="Times New Roman"/>
      <w:sz w:val="24"/>
      <w:szCs w:val="24"/>
    </w:rPr>
  </w:style>
  <w:style w:type="paragraph" w:customStyle="1" w:styleId="xl100">
    <w:name w:val="xl100"/>
    <w:basedOn w:val="a"/>
    <w:uiPriority w:val="99"/>
    <w:rsid w:val="001430F9"/>
    <w:pPr>
      <w:shd w:val="clear" w:color="000000" w:fill="B2A1C7"/>
      <w:spacing w:before="100" w:beforeAutospacing="1" w:after="100" w:afterAutospacing="1" w:line="240" w:lineRule="auto"/>
    </w:pPr>
    <w:rPr>
      <w:rFonts w:ascii="Times New Roman" w:hAnsi="Times New Roman" w:cs="Times New Roman"/>
      <w:color w:val="FF0000"/>
      <w:sz w:val="24"/>
      <w:szCs w:val="24"/>
    </w:rPr>
  </w:style>
  <w:style w:type="paragraph" w:customStyle="1" w:styleId="xl101">
    <w:name w:val="xl101"/>
    <w:basedOn w:val="a"/>
    <w:uiPriority w:val="99"/>
    <w:rsid w:val="001430F9"/>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pPr>
    <w:rPr>
      <w:rFonts w:ascii="Times New Roman" w:hAnsi="Times New Roman" w:cs="Times New Roman"/>
      <w:color w:val="FF0000"/>
      <w:sz w:val="24"/>
      <w:szCs w:val="24"/>
    </w:rPr>
  </w:style>
  <w:style w:type="paragraph" w:customStyle="1" w:styleId="xl102">
    <w:name w:val="xl102"/>
    <w:basedOn w:val="a"/>
    <w:uiPriority w:val="99"/>
    <w:rsid w:val="001430F9"/>
    <w:pPr>
      <w:shd w:val="clear" w:color="000000" w:fill="B2A1C7"/>
      <w:spacing w:before="100" w:beforeAutospacing="1" w:after="100" w:afterAutospacing="1" w:line="240" w:lineRule="auto"/>
    </w:pPr>
    <w:rPr>
      <w:rFonts w:ascii="Times New Roman" w:hAnsi="Times New Roman" w:cs="Times New Roman"/>
      <w:sz w:val="18"/>
      <w:szCs w:val="18"/>
    </w:rPr>
  </w:style>
  <w:style w:type="paragraph" w:customStyle="1" w:styleId="xl103">
    <w:name w:val="xl103"/>
    <w:basedOn w:val="a"/>
    <w:uiPriority w:val="99"/>
    <w:rsid w:val="001430F9"/>
    <w:pPr>
      <w:shd w:val="clear" w:color="000000" w:fill="B2A1C7"/>
      <w:spacing w:before="100" w:beforeAutospacing="1" w:after="100" w:afterAutospacing="1" w:line="240" w:lineRule="auto"/>
    </w:pPr>
    <w:rPr>
      <w:rFonts w:ascii="Times New Roman" w:hAnsi="Times New Roman" w:cs="Times New Roman"/>
      <w:color w:val="FF0000"/>
      <w:sz w:val="18"/>
      <w:szCs w:val="18"/>
    </w:rPr>
  </w:style>
  <w:style w:type="paragraph" w:customStyle="1" w:styleId="xl104">
    <w:name w:val="xl104"/>
    <w:basedOn w:val="a"/>
    <w:uiPriority w:val="99"/>
    <w:rsid w:val="001430F9"/>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05">
    <w:name w:val="xl10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10">
    <w:name w:val="xl110"/>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11">
    <w:name w:val="xl111"/>
    <w:basedOn w:val="a"/>
    <w:uiPriority w:val="99"/>
    <w:rsid w:val="001430F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12">
    <w:name w:val="xl112"/>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13">
    <w:name w:val="xl113"/>
    <w:basedOn w:val="a"/>
    <w:uiPriority w:val="99"/>
    <w:rsid w:val="001430F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14">
    <w:name w:val="xl114"/>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15">
    <w:name w:val="xl11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116">
    <w:name w:val="xl116"/>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17">
    <w:name w:val="xl117"/>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18">
    <w:name w:val="xl118"/>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19">
    <w:name w:val="xl119"/>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20">
    <w:name w:val="xl120"/>
    <w:basedOn w:val="a"/>
    <w:uiPriority w:val="99"/>
    <w:rsid w:val="001430F9"/>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1">
    <w:name w:val="xl121"/>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2">
    <w:name w:val="xl122"/>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23">
    <w:name w:val="xl123"/>
    <w:basedOn w:val="a"/>
    <w:uiPriority w:val="99"/>
    <w:rsid w:val="001430F9"/>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4">
    <w:name w:val="xl124"/>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5">
    <w:name w:val="xl12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26">
    <w:name w:val="xl12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18"/>
      <w:szCs w:val="18"/>
    </w:rPr>
  </w:style>
  <w:style w:type="paragraph" w:customStyle="1" w:styleId="xl127">
    <w:name w:val="xl127"/>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28">
    <w:name w:val="xl128"/>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29">
    <w:name w:val="xl129"/>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0">
    <w:name w:val="xl130"/>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131">
    <w:name w:val="xl131"/>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32">
    <w:name w:val="xl132"/>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33">
    <w:name w:val="xl133"/>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4">
    <w:name w:val="xl134"/>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5">
    <w:name w:val="xl13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4"/>
      <w:szCs w:val="24"/>
    </w:rPr>
  </w:style>
  <w:style w:type="paragraph" w:customStyle="1" w:styleId="xl136">
    <w:name w:val="xl13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rPr>
  </w:style>
  <w:style w:type="paragraph" w:customStyle="1" w:styleId="xl137">
    <w:name w:val="xl137"/>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38">
    <w:name w:val="xl13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139">
    <w:name w:val="xl139"/>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18"/>
      <w:szCs w:val="18"/>
    </w:rPr>
  </w:style>
  <w:style w:type="paragraph" w:customStyle="1" w:styleId="xl140">
    <w:name w:val="xl140"/>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18"/>
      <w:szCs w:val="18"/>
    </w:rPr>
  </w:style>
  <w:style w:type="paragraph" w:customStyle="1" w:styleId="xl141">
    <w:name w:val="xl141"/>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18"/>
      <w:szCs w:val="18"/>
    </w:rPr>
  </w:style>
  <w:style w:type="paragraph" w:customStyle="1" w:styleId="xl142">
    <w:name w:val="xl142"/>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43">
    <w:name w:val="xl143"/>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44">
    <w:name w:val="xl144"/>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145">
    <w:name w:val="xl145"/>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146">
    <w:name w:val="xl14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b/>
      <w:bCs/>
      <w:sz w:val="20"/>
      <w:szCs w:val="20"/>
    </w:rPr>
  </w:style>
  <w:style w:type="paragraph" w:customStyle="1" w:styleId="xl147">
    <w:name w:val="xl147"/>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48">
    <w:name w:val="xl14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18"/>
      <w:szCs w:val="18"/>
    </w:rPr>
  </w:style>
  <w:style w:type="paragraph" w:customStyle="1" w:styleId="xl149">
    <w:name w:val="xl149"/>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50">
    <w:name w:val="xl150"/>
    <w:basedOn w:val="a"/>
    <w:uiPriority w:val="99"/>
    <w:rsid w:val="001430F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51">
    <w:name w:val="xl151"/>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152">
    <w:name w:val="xl152"/>
    <w:basedOn w:val="a"/>
    <w:uiPriority w:val="99"/>
    <w:rsid w:val="001430F9"/>
    <w:pPr>
      <w:pBdr>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153">
    <w:name w:val="xl153"/>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154">
    <w:name w:val="xl154"/>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55">
    <w:name w:val="xl155"/>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56">
    <w:name w:val="xl156"/>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57">
    <w:name w:val="xl157"/>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58">
    <w:name w:val="xl15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14">
    <w:name w:val="Абзац списка1"/>
    <w:basedOn w:val="a"/>
    <w:uiPriority w:val="99"/>
    <w:rsid w:val="001430F9"/>
    <w:pPr>
      <w:spacing w:after="0" w:line="240" w:lineRule="auto"/>
      <w:ind w:left="720"/>
    </w:pPr>
    <w:rPr>
      <w:rFonts w:ascii="Times New Roman" w:hAnsi="Times New Roman" w:cs="Times New Roman"/>
      <w:sz w:val="24"/>
      <w:szCs w:val="24"/>
    </w:rPr>
  </w:style>
  <w:style w:type="paragraph" w:customStyle="1" w:styleId="afc">
    <w:name w:val="Нормальный (таблица)"/>
    <w:basedOn w:val="a"/>
    <w:next w:val="a"/>
    <w:uiPriority w:val="99"/>
    <w:rsid w:val="001430F9"/>
    <w:pPr>
      <w:widowControl w:val="0"/>
      <w:autoSpaceDE w:val="0"/>
      <w:autoSpaceDN w:val="0"/>
      <w:adjustRightInd w:val="0"/>
      <w:spacing w:after="0" w:line="240" w:lineRule="auto"/>
      <w:jc w:val="both"/>
    </w:pPr>
    <w:rPr>
      <w:rFonts w:ascii="Arial" w:eastAsia="Batang" w:hAnsi="Arial" w:cs="Arial"/>
      <w:sz w:val="24"/>
      <w:szCs w:val="24"/>
    </w:rPr>
  </w:style>
  <w:style w:type="paragraph" w:customStyle="1" w:styleId="-11">
    <w:name w:val="Цветной список - Акцент 11"/>
    <w:basedOn w:val="a"/>
    <w:uiPriority w:val="99"/>
    <w:rsid w:val="001430F9"/>
    <w:pPr>
      <w:ind w:left="720"/>
    </w:pPr>
    <w:rPr>
      <w:lang w:eastAsia="en-US"/>
    </w:rPr>
  </w:style>
  <w:style w:type="paragraph" w:customStyle="1" w:styleId="xl63">
    <w:name w:val="xl63"/>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64">
    <w:name w:val="xl64"/>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color w:val="FF0000"/>
      <w:sz w:val="24"/>
      <w:szCs w:val="24"/>
    </w:rPr>
  </w:style>
  <w:style w:type="paragraph" w:customStyle="1" w:styleId="xl65">
    <w:name w:val="xl65"/>
    <w:basedOn w:val="a"/>
    <w:uiPriority w:val="99"/>
    <w:rsid w:val="001430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9">
    <w:name w:val="xl159"/>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160">
    <w:name w:val="xl160"/>
    <w:basedOn w:val="a"/>
    <w:uiPriority w:val="99"/>
    <w:rsid w:val="001430F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161">
    <w:name w:val="xl161"/>
    <w:basedOn w:val="a"/>
    <w:uiPriority w:val="99"/>
    <w:rsid w:val="001430F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color w:val="C00000"/>
      <w:sz w:val="24"/>
      <w:szCs w:val="24"/>
    </w:rPr>
  </w:style>
  <w:style w:type="paragraph" w:customStyle="1" w:styleId="xl162">
    <w:name w:val="xl162"/>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C00000"/>
      <w:sz w:val="24"/>
      <w:szCs w:val="24"/>
    </w:rPr>
  </w:style>
  <w:style w:type="paragraph" w:customStyle="1" w:styleId="xl163">
    <w:name w:val="xl163"/>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164">
    <w:name w:val="xl164"/>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165">
    <w:name w:val="xl165"/>
    <w:basedOn w:val="a"/>
    <w:uiPriority w:val="99"/>
    <w:rsid w:val="001430F9"/>
    <w:pPr>
      <w:pBdr>
        <w:top w:val="single" w:sz="4" w:space="0" w:color="auto"/>
        <w:left w:val="single" w:sz="8" w:space="0" w:color="auto"/>
        <w:right w:val="single" w:sz="4" w:space="0" w:color="auto"/>
      </w:pBdr>
      <w:shd w:val="clear" w:color="000000" w:fill="00B0F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66">
    <w:name w:val="xl166"/>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67">
    <w:name w:val="xl167"/>
    <w:basedOn w:val="a"/>
    <w:uiPriority w:val="99"/>
    <w:rsid w:val="001430F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68">
    <w:name w:val="xl168"/>
    <w:basedOn w:val="a"/>
    <w:uiPriority w:val="99"/>
    <w:rsid w:val="001430F9"/>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69">
    <w:name w:val="xl169"/>
    <w:basedOn w:val="a"/>
    <w:uiPriority w:val="99"/>
    <w:rsid w:val="001430F9"/>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70">
    <w:name w:val="xl170"/>
    <w:basedOn w:val="a"/>
    <w:uiPriority w:val="99"/>
    <w:rsid w:val="001430F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71">
    <w:name w:val="xl171"/>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72">
    <w:name w:val="xl172"/>
    <w:basedOn w:val="a"/>
    <w:uiPriority w:val="99"/>
    <w:rsid w:val="001430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73">
    <w:name w:val="xl173"/>
    <w:basedOn w:val="a"/>
    <w:uiPriority w:val="99"/>
    <w:rsid w:val="001430F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74">
    <w:name w:val="xl174"/>
    <w:basedOn w:val="a"/>
    <w:uiPriority w:val="99"/>
    <w:rsid w:val="001430F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175">
    <w:name w:val="xl17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76">
    <w:name w:val="xl17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7030A0"/>
      <w:sz w:val="24"/>
      <w:szCs w:val="24"/>
    </w:rPr>
  </w:style>
  <w:style w:type="paragraph" w:customStyle="1" w:styleId="xl177">
    <w:name w:val="xl177"/>
    <w:basedOn w:val="a"/>
    <w:uiPriority w:val="99"/>
    <w:rsid w:val="001430F9"/>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178">
    <w:name w:val="xl17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179">
    <w:name w:val="xl179"/>
    <w:basedOn w:val="a"/>
    <w:uiPriority w:val="99"/>
    <w:rsid w:val="001430F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80">
    <w:name w:val="xl180"/>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181">
    <w:name w:val="xl181"/>
    <w:basedOn w:val="a"/>
    <w:uiPriority w:val="99"/>
    <w:rsid w:val="001430F9"/>
    <w:pPr>
      <w:pBdr>
        <w:top w:val="single" w:sz="4" w:space="0" w:color="auto"/>
        <w:left w:val="single" w:sz="8"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82">
    <w:name w:val="xl182"/>
    <w:basedOn w:val="a"/>
    <w:uiPriority w:val="99"/>
    <w:rsid w:val="001430F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color w:val="7030A0"/>
      <w:sz w:val="24"/>
      <w:szCs w:val="24"/>
    </w:rPr>
  </w:style>
  <w:style w:type="paragraph" w:customStyle="1" w:styleId="xl183">
    <w:name w:val="xl183"/>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84">
    <w:name w:val="xl184"/>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185">
    <w:name w:val="xl185"/>
    <w:basedOn w:val="a"/>
    <w:uiPriority w:val="99"/>
    <w:rsid w:val="001430F9"/>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86">
    <w:name w:val="xl186"/>
    <w:basedOn w:val="a"/>
    <w:uiPriority w:val="99"/>
    <w:rsid w:val="001430F9"/>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pPr>
    <w:rPr>
      <w:rFonts w:ascii="Times New Roman" w:hAnsi="Times New Roman" w:cs="Times New Roman"/>
      <w:sz w:val="24"/>
      <w:szCs w:val="24"/>
    </w:rPr>
  </w:style>
  <w:style w:type="paragraph" w:customStyle="1" w:styleId="xl187">
    <w:name w:val="xl187"/>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188">
    <w:name w:val="xl188"/>
    <w:basedOn w:val="a"/>
    <w:uiPriority w:val="99"/>
    <w:rsid w:val="001430F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89">
    <w:name w:val="xl189"/>
    <w:basedOn w:val="a"/>
    <w:uiPriority w:val="99"/>
    <w:rsid w:val="0014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0">
    <w:name w:val="xl190"/>
    <w:basedOn w:val="a"/>
    <w:uiPriority w:val="99"/>
    <w:rsid w:val="001430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1">
    <w:name w:val="xl191"/>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92">
    <w:name w:val="xl192"/>
    <w:basedOn w:val="a"/>
    <w:uiPriority w:val="99"/>
    <w:rsid w:val="0014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93">
    <w:name w:val="xl193"/>
    <w:basedOn w:val="a"/>
    <w:uiPriority w:val="99"/>
    <w:rsid w:val="0014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94">
    <w:name w:val="xl194"/>
    <w:basedOn w:val="a"/>
    <w:uiPriority w:val="99"/>
    <w:rsid w:val="0014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4"/>
      <w:szCs w:val="24"/>
    </w:rPr>
  </w:style>
  <w:style w:type="paragraph" w:customStyle="1" w:styleId="xl195">
    <w:name w:val="xl195"/>
    <w:basedOn w:val="a"/>
    <w:uiPriority w:val="99"/>
    <w:rsid w:val="0014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196">
    <w:name w:val="xl19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97">
    <w:name w:val="xl197"/>
    <w:basedOn w:val="a"/>
    <w:uiPriority w:val="99"/>
    <w:rsid w:val="001430F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198">
    <w:name w:val="xl198"/>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C00000"/>
      <w:sz w:val="24"/>
      <w:szCs w:val="24"/>
    </w:rPr>
  </w:style>
  <w:style w:type="paragraph" w:customStyle="1" w:styleId="xl199">
    <w:name w:val="xl199"/>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C00000"/>
      <w:sz w:val="24"/>
      <w:szCs w:val="24"/>
    </w:rPr>
  </w:style>
  <w:style w:type="paragraph" w:customStyle="1" w:styleId="xl200">
    <w:name w:val="xl200"/>
    <w:basedOn w:val="a"/>
    <w:uiPriority w:val="99"/>
    <w:rsid w:val="001430F9"/>
    <w:pPr>
      <w:pBdr>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01">
    <w:name w:val="xl201"/>
    <w:basedOn w:val="a"/>
    <w:uiPriority w:val="99"/>
    <w:rsid w:val="001430F9"/>
    <w:pPr>
      <w:pBdr>
        <w:top w:val="single" w:sz="4" w:space="0" w:color="auto"/>
        <w:left w:val="single" w:sz="4" w:space="0" w:color="auto"/>
        <w:right w:val="single" w:sz="8" w:space="0" w:color="auto"/>
      </w:pBdr>
      <w:shd w:val="clear" w:color="000000" w:fill="DBE5F1"/>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202">
    <w:name w:val="xl202"/>
    <w:basedOn w:val="a"/>
    <w:uiPriority w:val="99"/>
    <w:rsid w:val="001430F9"/>
    <w:pPr>
      <w:pBdr>
        <w:left w:val="single" w:sz="8" w:space="0" w:color="auto"/>
        <w:right w:val="single" w:sz="8"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03">
    <w:name w:val="xl203"/>
    <w:basedOn w:val="a"/>
    <w:uiPriority w:val="99"/>
    <w:rsid w:val="001430F9"/>
    <w:pPr>
      <w:pBdr>
        <w:bottom w:val="single" w:sz="8" w:space="0" w:color="auto"/>
        <w:right w:val="single" w:sz="8"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04">
    <w:name w:val="xl204"/>
    <w:basedOn w:val="a"/>
    <w:uiPriority w:val="99"/>
    <w:rsid w:val="001430F9"/>
    <w:pPr>
      <w:pBdr>
        <w:top w:val="single" w:sz="4" w:space="0" w:color="auto"/>
        <w:left w:val="single" w:sz="8"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05">
    <w:name w:val="xl205"/>
    <w:basedOn w:val="a"/>
    <w:uiPriority w:val="99"/>
    <w:rsid w:val="001430F9"/>
    <w:pPr>
      <w:pBdr>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6">
    <w:name w:val="xl206"/>
    <w:basedOn w:val="a"/>
    <w:uiPriority w:val="99"/>
    <w:rsid w:val="001430F9"/>
    <w:pPr>
      <w:pBdr>
        <w:top w:val="single" w:sz="8" w:space="0" w:color="auto"/>
        <w:left w:val="single" w:sz="8" w:space="0" w:color="auto"/>
        <w:right w:val="single" w:sz="8"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07">
    <w:name w:val="xl207"/>
    <w:basedOn w:val="a"/>
    <w:uiPriority w:val="99"/>
    <w:rsid w:val="001430F9"/>
    <w:pPr>
      <w:pBdr>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8">
    <w:name w:val="xl208"/>
    <w:basedOn w:val="a"/>
    <w:uiPriority w:val="99"/>
    <w:rsid w:val="001430F9"/>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09">
    <w:name w:val="xl209"/>
    <w:basedOn w:val="a"/>
    <w:uiPriority w:val="99"/>
    <w:rsid w:val="001430F9"/>
    <w:pPr>
      <w:pBdr>
        <w:top w:val="single" w:sz="4" w:space="0" w:color="auto"/>
        <w:left w:val="single" w:sz="8"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10">
    <w:name w:val="xl210"/>
    <w:basedOn w:val="a"/>
    <w:uiPriority w:val="99"/>
    <w:rsid w:val="001430F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11">
    <w:name w:val="xl211"/>
    <w:basedOn w:val="a"/>
    <w:uiPriority w:val="99"/>
    <w:rsid w:val="001430F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hAnsi="Times New Roman" w:cs="Times New Roman"/>
      <w:color w:val="17375D"/>
      <w:sz w:val="24"/>
      <w:szCs w:val="24"/>
    </w:rPr>
  </w:style>
  <w:style w:type="paragraph" w:customStyle="1" w:styleId="xl212">
    <w:name w:val="xl212"/>
    <w:basedOn w:val="a"/>
    <w:uiPriority w:val="99"/>
    <w:rsid w:val="001430F9"/>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13">
    <w:name w:val="xl213"/>
    <w:basedOn w:val="a"/>
    <w:uiPriority w:val="99"/>
    <w:rsid w:val="001430F9"/>
    <w:pPr>
      <w:pBdr>
        <w:top w:val="single" w:sz="4" w:space="0" w:color="auto"/>
        <w:left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14">
    <w:name w:val="xl214"/>
    <w:basedOn w:val="a"/>
    <w:uiPriority w:val="99"/>
    <w:rsid w:val="001430F9"/>
    <w:pPr>
      <w:pBdr>
        <w:top w:val="single" w:sz="4" w:space="0" w:color="auto"/>
        <w:left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15">
    <w:name w:val="xl215"/>
    <w:basedOn w:val="a"/>
    <w:uiPriority w:val="99"/>
    <w:rsid w:val="001430F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16">
    <w:name w:val="xl216"/>
    <w:basedOn w:val="a"/>
    <w:uiPriority w:val="99"/>
    <w:rsid w:val="001430F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17">
    <w:name w:val="xl217"/>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color w:val="FF0000"/>
      <w:sz w:val="24"/>
      <w:szCs w:val="24"/>
    </w:rPr>
  </w:style>
  <w:style w:type="paragraph" w:customStyle="1" w:styleId="xl218">
    <w:name w:val="xl218"/>
    <w:basedOn w:val="a"/>
    <w:uiPriority w:val="99"/>
    <w:rsid w:val="001430F9"/>
    <w:pPr>
      <w:pBdr>
        <w:top w:val="single" w:sz="8" w:space="0" w:color="auto"/>
        <w:lef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19">
    <w:name w:val="xl219"/>
    <w:basedOn w:val="a"/>
    <w:uiPriority w:val="99"/>
    <w:rsid w:val="001430F9"/>
    <w:pPr>
      <w:pBdr>
        <w:lef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20">
    <w:name w:val="xl220"/>
    <w:basedOn w:val="a"/>
    <w:uiPriority w:val="99"/>
    <w:rsid w:val="001430F9"/>
    <w:pPr>
      <w:pBdr>
        <w:left w:val="single" w:sz="4" w:space="0" w:color="auto"/>
        <w:bottom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21">
    <w:name w:val="xl221"/>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32"/>
      <w:szCs w:val="32"/>
    </w:rPr>
  </w:style>
  <w:style w:type="paragraph" w:customStyle="1" w:styleId="xl222">
    <w:name w:val="xl222"/>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32"/>
      <w:szCs w:val="32"/>
    </w:rPr>
  </w:style>
  <w:style w:type="paragraph" w:customStyle="1" w:styleId="xl223">
    <w:name w:val="xl223"/>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32"/>
      <w:szCs w:val="32"/>
    </w:rPr>
  </w:style>
  <w:style w:type="paragraph" w:customStyle="1" w:styleId="xl224">
    <w:name w:val="xl224"/>
    <w:basedOn w:val="a"/>
    <w:uiPriority w:val="99"/>
    <w:rsid w:val="001430F9"/>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25">
    <w:name w:val="xl225"/>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26">
    <w:name w:val="xl226"/>
    <w:basedOn w:val="a"/>
    <w:uiPriority w:val="99"/>
    <w:rsid w:val="001430F9"/>
    <w:pPr>
      <w:pBdr>
        <w:top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27">
    <w:name w:val="xl227"/>
    <w:basedOn w:val="a"/>
    <w:uiPriority w:val="99"/>
    <w:rsid w:val="001430F9"/>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28">
    <w:name w:val="xl228"/>
    <w:basedOn w:val="a"/>
    <w:uiPriority w:val="99"/>
    <w:rsid w:val="001430F9"/>
    <w:pPr>
      <w:spacing w:before="100" w:beforeAutospacing="1" w:after="100" w:afterAutospacing="1" w:line="240" w:lineRule="auto"/>
      <w:jc w:val="center"/>
    </w:pPr>
    <w:rPr>
      <w:rFonts w:ascii="Times New Roman" w:hAnsi="Times New Roman" w:cs="Times New Roman"/>
      <w:sz w:val="24"/>
      <w:szCs w:val="24"/>
    </w:rPr>
  </w:style>
  <w:style w:type="paragraph" w:customStyle="1" w:styleId="xl229">
    <w:name w:val="xl229"/>
    <w:basedOn w:val="a"/>
    <w:uiPriority w:val="99"/>
    <w:rsid w:val="001430F9"/>
    <w:pPr>
      <w:pBdr>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30">
    <w:name w:val="xl230"/>
    <w:basedOn w:val="a"/>
    <w:uiPriority w:val="99"/>
    <w:rsid w:val="001430F9"/>
    <w:pPr>
      <w:pBdr>
        <w:bottom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31">
    <w:name w:val="xl231"/>
    <w:basedOn w:val="a"/>
    <w:uiPriority w:val="99"/>
    <w:rsid w:val="001430F9"/>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32">
    <w:name w:val="xl232"/>
    <w:basedOn w:val="a"/>
    <w:uiPriority w:val="99"/>
    <w:rsid w:val="001430F9"/>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33">
    <w:name w:val="xl233"/>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34">
    <w:name w:val="xl234"/>
    <w:basedOn w:val="a"/>
    <w:uiPriority w:val="99"/>
    <w:rsid w:val="001430F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35">
    <w:name w:val="xl235"/>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36">
    <w:name w:val="xl236"/>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37">
    <w:name w:val="xl237"/>
    <w:basedOn w:val="a"/>
    <w:uiPriority w:val="99"/>
    <w:rsid w:val="001430F9"/>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38">
    <w:name w:val="xl238"/>
    <w:basedOn w:val="a"/>
    <w:uiPriority w:val="99"/>
    <w:rsid w:val="001430F9"/>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39">
    <w:name w:val="xl239"/>
    <w:basedOn w:val="a"/>
    <w:uiPriority w:val="99"/>
    <w:rsid w:val="001430F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40">
    <w:name w:val="xl240"/>
    <w:basedOn w:val="a"/>
    <w:uiPriority w:val="99"/>
    <w:rsid w:val="001430F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41">
    <w:name w:val="xl241"/>
    <w:basedOn w:val="a"/>
    <w:uiPriority w:val="99"/>
    <w:rsid w:val="001430F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42">
    <w:name w:val="xl242"/>
    <w:basedOn w:val="a"/>
    <w:uiPriority w:val="99"/>
    <w:rsid w:val="001430F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C00000"/>
      <w:sz w:val="24"/>
      <w:szCs w:val="24"/>
    </w:rPr>
  </w:style>
  <w:style w:type="paragraph" w:customStyle="1" w:styleId="xl243">
    <w:name w:val="xl243"/>
    <w:basedOn w:val="a"/>
    <w:uiPriority w:val="99"/>
    <w:rsid w:val="001430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44">
    <w:name w:val="xl244"/>
    <w:basedOn w:val="a"/>
    <w:uiPriority w:val="99"/>
    <w:rsid w:val="001430F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45">
    <w:name w:val="xl245"/>
    <w:basedOn w:val="a"/>
    <w:uiPriority w:val="99"/>
    <w:rsid w:val="001430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46">
    <w:name w:val="xl246"/>
    <w:basedOn w:val="a"/>
    <w:uiPriority w:val="99"/>
    <w:rsid w:val="001430F9"/>
    <w:pPr>
      <w:pBdr>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47">
    <w:name w:val="xl247"/>
    <w:basedOn w:val="a"/>
    <w:uiPriority w:val="99"/>
    <w:rsid w:val="001430F9"/>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48">
    <w:name w:val="xl248"/>
    <w:basedOn w:val="a"/>
    <w:uiPriority w:val="99"/>
    <w:rsid w:val="001430F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49">
    <w:name w:val="xl249"/>
    <w:basedOn w:val="a"/>
    <w:uiPriority w:val="99"/>
    <w:rsid w:val="001430F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50">
    <w:name w:val="xl250"/>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1">
    <w:name w:val="xl251"/>
    <w:basedOn w:val="a"/>
    <w:uiPriority w:val="99"/>
    <w:rsid w:val="001430F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2">
    <w:name w:val="xl252"/>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3">
    <w:name w:val="xl253"/>
    <w:basedOn w:val="a"/>
    <w:uiPriority w:val="99"/>
    <w:rsid w:val="001430F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54">
    <w:name w:val="xl254"/>
    <w:basedOn w:val="a"/>
    <w:uiPriority w:val="99"/>
    <w:rsid w:val="001430F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55">
    <w:name w:val="xl255"/>
    <w:basedOn w:val="a"/>
    <w:uiPriority w:val="99"/>
    <w:rsid w:val="001430F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56">
    <w:name w:val="xl256"/>
    <w:basedOn w:val="a"/>
    <w:uiPriority w:val="99"/>
    <w:rsid w:val="0014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rPr>
  </w:style>
  <w:style w:type="paragraph" w:customStyle="1" w:styleId="xl257">
    <w:name w:val="xl257"/>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58">
    <w:name w:val="xl258"/>
    <w:basedOn w:val="a"/>
    <w:uiPriority w:val="99"/>
    <w:rsid w:val="001430F9"/>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59">
    <w:name w:val="xl259"/>
    <w:basedOn w:val="a"/>
    <w:uiPriority w:val="99"/>
    <w:rsid w:val="0014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b/>
      <w:bCs/>
      <w:color w:val="FF0000"/>
      <w:sz w:val="24"/>
      <w:szCs w:val="24"/>
    </w:rPr>
  </w:style>
  <w:style w:type="paragraph" w:customStyle="1" w:styleId="xl260">
    <w:name w:val="xl260"/>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261">
    <w:name w:val="xl261"/>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262">
    <w:name w:val="xl262"/>
    <w:basedOn w:val="a"/>
    <w:uiPriority w:val="99"/>
    <w:rsid w:val="001430F9"/>
    <w:pPr>
      <w:pBdr>
        <w:left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263">
    <w:name w:val="xl263"/>
    <w:basedOn w:val="a"/>
    <w:uiPriority w:val="99"/>
    <w:rsid w:val="001430F9"/>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264">
    <w:name w:val="xl264"/>
    <w:basedOn w:val="a"/>
    <w:uiPriority w:val="99"/>
    <w:rsid w:val="001430F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265">
    <w:name w:val="xl265"/>
    <w:basedOn w:val="a"/>
    <w:uiPriority w:val="99"/>
    <w:rsid w:val="001430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266">
    <w:name w:val="xl266"/>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color w:val="FF0000"/>
      <w:sz w:val="24"/>
      <w:szCs w:val="24"/>
    </w:rPr>
  </w:style>
  <w:style w:type="paragraph" w:customStyle="1" w:styleId="xl267">
    <w:name w:val="xl267"/>
    <w:basedOn w:val="a"/>
    <w:uiPriority w:val="99"/>
    <w:rsid w:val="001430F9"/>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rPr>
  </w:style>
  <w:style w:type="paragraph" w:customStyle="1" w:styleId="xl268">
    <w:name w:val="xl268"/>
    <w:basedOn w:val="a"/>
    <w:uiPriority w:val="99"/>
    <w:rsid w:val="001430F9"/>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rPr>
  </w:style>
  <w:style w:type="paragraph" w:customStyle="1" w:styleId="xl269">
    <w:name w:val="xl269"/>
    <w:basedOn w:val="a"/>
    <w:uiPriority w:val="99"/>
    <w:rsid w:val="001430F9"/>
    <w:pPr>
      <w:pBdr>
        <w:lef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rPr>
  </w:style>
  <w:style w:type="paragraph" w:customStyle="1" w:styleId="xl270">
    <w:name w:val="xl270"/>
    <w:basedOn w:val="a"/>
    <w:uiPriority w:val="99"/>
    <w:rsid w:val="001430F9"/>
    <w:pPr>
      <w:pBdr>
        <w:righ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rPr>
  </w:style>
  <w:style w:type="paragraph" w:customStyle="1" w:styleId="xl271">
    <w:name w:val="xl271"/>
    <w:basedOn w:val="a"/>
    <w:uiPriority w:val="99"/>
    <w:rsid w:val="001430F9"/>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rPr>
  </w:style>
  <w:style w:type="paragraph" w:customStyle="1" w:styleId="xl272">
    <w:name w:val="xl272"/>
    <w:basedOn w:val="a"/>
    <w:uiPriority w:val="99"/>
    <w:rsid w:val="001430F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rPr>
  </w:style>
  <w:style w:type="paragraph" w:customStyle="1" w:styleId="xl273">
    <w:name w:val="xl273"/>
    <w:basedOn w:val="a"/>
    <w:uiPriority w:val="99"/>
    <w:rsid w:val="001430F9"/>
    <w:pPr>
      <w:pBdr>
        <w:top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274">
    <w:name w:val="xl274"/>
    <w:basedOn w:val="a"/>
    <w:uiPriority w:val="99"/>
    <w:rsid w:val="001430F9"/>
    <w:pP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275">
    <w:name w:val="xl275"/>
    <w:basedOn w:val="a"/>
    <w:uiPriority w:val="99"/>
    <w:rsid w:val="001430F9"/>
    <w:pPr>
      <w:pBdr>
        <w:bottom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276">
    <w:name w:val="xl276"/>
    <w:basedOn w:val="a"/>
    <w:uiPriority w:val="99"/>
    <w:rsid w:val="001430F9"/>
    <w:pPr>
      <w:pBdr>
        <w:top w:val="single" w:sz="4" w:space="0" w:color="auto"/>
        <w:lef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77">
    <w:name w:val="xl277"/>
    <w:basedOn w:val="a"/>
    <w:uiPriority w:val="99"/>
    <w:rsid w:val="001430F9"/>
    <w:pPr>
      <w:pBdr>
        <w:left w:val="single" w:sz="8"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78">
    <w:name w:val="xl278"/>
    <w:basedOn w:val="a"/>
    <w:uiPriority w:val="99"/>
    <w:rsid w:val="001430F9"/>
    <w:pPr>
      <w:pBdr>
        <w:left w:val="single" w:sz="8" w:space="0" w:color="auto"/>
        <w:bottom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79">
    <w:name w:val="xl279"/>
    <w:basedOn w:val="a"/>
    <w:uiPriority w:val="99"/>
    <w:rsid w:val="001430F9"/>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80">
    <w:name w:val="xl280"/>
    <w:basedOn w:val="a"/>
    <w:uiPriority w:val="99"/>
    <w:rsid w:val="001430F9"/>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81">
    <w:name w:val="xl281"/>
    <w:basedOn w:val="a"/>
    <w:uiPriority w:val="99"/>
    <w:rsid w:val="001430F9"/>
    <w:pPr>
      <w:pBdr>
        <w:left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82">
    <w:name w:val="xl282"/>
    <w:basedOn w:val="a"/>
    <w:uiPriority w:val="99"/>
    <w:rsid w:val="001430F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283">
    <w:name w:val="xl283"/>
    <w:basedOn w:val="a"/>
    <w:uiPriority w:val="99"/>
    <w:rsid w:val="001430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84">
    <w:name w:val="xl284"/>
    <w:basedOn w:val="a"/>
    <w:uiPriority w:val="99"/>
    <w:rsid w:val="001430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85">
    <w:name w:val="xl285"/>
    <w:basedOn w:val="a"/>
    <w:uiPriority w:val="99"/>
    <w:rsid w:val="0014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86">
    <w:name w:val="xl286"/>
    <w:basedOn w:val="a"/>
    <w:uiPriority w:val="99"/>
    <w:rsid w:val="001430F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color w:val="FF0000"/>
      <w:sz w:val="24"/>
      <w:szCs w:val="24"/>
    </w:rPr>
  </w:style>
  <w:style w:type="paragraph" w:customStyle="1" w:styleId="xl287">
    <w:name w:val="xl287"/>
    <w:basedOn w:val="a"/>
    <w:uiPriority w:val="99"/>
    <w:rsid w:val="001430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color w:val="FF0000"/>
      <w:sz w:val="24"/>
      <w:szCs w:val="24"/>
    </w:rPr>
  </w:style>
  <w:style w:type="paragraph" w:customStyle="1" w:styleId="xl288">
    <w:name w:val="xl288"/>
    <w:basedOn w:val="a"/>
    <w:uiPriority w:val="99"/>
    <w:rsid w:val="001430F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89">
    <w:name w:val="xl289"/>
    <w:basedOn w:val="a"/>
    <w:uiPriority w:val="99"/>
    <w:rsid w:val="001430F9"/>
    <w:pPr>
      <w:pBdr>
        <w:top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0">
    <w:name w:val="xl290"/>
    <w:basedOn w:val="a"/>
    <w:uiPriority w:val="99"/>
    <w:rsid w:val="001430F9"/>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1">
    <w:name w:val="xl291"/>
    <w:basedOn w:val="a"/>
    <w:uiPriority w:val="99"/>
    <w:rsid w:val="001430F9"/>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2">
    <w:name w:val="xl292"/>
    <w:basedOn w:val="a"/>
    <w:uiPriority w:val="99"/>
    <w:rsid w:val="001430F9"/>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3">
    <w:name w:val="xl293"/>
    <w:basedOn w:val="a"/>
    <w:uiPriority w:val="99"/>
    <w:rsid w:val="001430F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4">
    <w:name w:val="xl294"/>
    <w:basedOn w:val="a"/>
    <w:uiPriority w:val="99"/>
    <w:rsid w:val="001430F9"/>
    <w:pPr>
      <w:pBdr>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5">
    <w:name w:val="xl295"/>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296">
    <w:name w:val="xl296"/>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297">
    <w:name w:val="xl297"/>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98">
    <w:name w:val="xl298"/>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299">
    <w:name w:val="xl299"/>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00">
    <w:name w:val="xl300"/>
    <w:basedOn w:val="a"/>
    <w:uiPriority w:val="99"/>
    <w:rsid w:val="001430F9"/>
    <w:pPr>
      <w:pBdr>
        <w:top w:val="single" w:sz="4" w:space="0" w:color="auto"/>
        <w:lef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01">
    <w:name w:val="xl301"/>
    <w:basedOn w:val="a"/>
    <w:uiPriority w:val="99"/>
    <w:rsid w:val="001430F9"/>
    <w:pPr>
      <w:pBdr>
        <w:lef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02">
    <w:name w:val="xl302"/>
    <w:basedOn w:val="a"/>
    <w:uiPriority w:val="99"/>
    <w:rsid w:val="001430F9"/>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03">
    <w:name w:val="xl303"/>
    <w:basedOn w:val="a"/>
    <w:uiPriority w:val="99"/>
    <w:rsid w:val="001430F9"/>
    <w:pPr>
      <w:pBdr>
        <w:top w:val="single" w:sz="4" w:space="0" w:color="auto"/>
        <w:left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304">
    <w:name w:val="xl304"/>
    <w:basedOn w:val="a"/>
    <w:uiPriority w:val="99"/>
    <w:rsid w:val="001430F9"/>
    <w:pPr>
      <w:pBdr>
        <w:left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305">
    <w:name w:val="xl305"/>
    <w:basedOn w:val="a"/>
    <w:uiPriority w:val="99"/>
    <w:rsid w:val="001430F9"/>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cs="Times New Roman"/>
      <w:color w:val="C00000"/>
      <w:sz w:val="24"/>
      <w:szCs w:val="24"/>
    </w:rPr>
  </w:style>
  <w:style w:type="paragraph" w:customStyle="1" w:styleId="xl306">
    <w:name w:val="xl306"/>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color w:val="C00000"/>
      <w:sz w:val="24"/>
      <w:szCs w:val="24"/>
    </w:rPr>
  </w:style>
  <w:style w:type="paragraph" w:customStyle="1" w:styleId="xl307">
    <w:name w:val="xl307"/>
    <w:basedOn w:val="a"/>
    <w:uiPriority w:val="99"/>
    <w:rsid w:val="001430F9"/>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color w:val="C00000"/>
      <w:sz w:val="24"/>
      <w:szCs w:val="24"/>
    </w:rPr>
  </w:style>
  <w:style w:type="paragraph" w:customStyle="1" w:styleId="xl308">
    <w:name w:val="xl308"/>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color w:val="C00000"/>
      <w:sz w:val="24"/>
      <w:szCs w:val="24"/>
    </w:rPr>
  </w:style>
  <w:style w:type="paragraph" w:customStyle="1" w:styleId="xl309">
    <w:name w:val="xl309"/>
    <w:basedOn w:val="a"/>
    <w:uiPriority w:val="99"/>
    <w:rsid w:val="001430F9"/>
    <w:pPr>
      <w:pBdr>
        <w:top w:val="single" w:sz="4" w:space="0" w:color="auto"/>
        <w:left w:val="single" w:sz="8"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10">
    <w:name w:val="xl310"/>
    <w:basedOn w:val="a"/>
    <w:uiPriority w:val="99"/>
    <w:rsid w:val="001430F9"/>
    <w:pPr>
      <w:pBdr>
        <w:left w:val="single" w:sz="8"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11">
    <w:name w:val="xl311"/>
    <w:basedOn w:val="a"/>
    <w:uiPriority w:val="99"/>
    <w:rsid w:val="001430F9"/>
    <w:pPr>
      <w:pBdr>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color w:val="FF0000"/>
      <w:sz w:val="24"/>
      <w:szCs w:val="24"/>
    </w:rPr>
  </w:style>
  <w:style w:type="paragraph" w:customStyle="1" w:styleId="xl312">
    <w:name w:val="xl312"/>
    <w:basedOn w:val="a"/>
    <w:uiPriority w:val="99"/>
    <w:rsid w:val="001430F9"/>
    <w:pPr>
      <w:pBdr>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13">
    <w:name w:val="xl313"/>
    <w:basedOn w:val="a"/>
    <w:uiPriority w:val="99"/>
    <w:rsid w:val="001430F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314">
    <w:name w:val="xl314"/>
    <w:basedOn w:val="a"/>
    <w:uiPriority w:val="99"/>
    <w:rsid w:val="001430F9"/>
    <w:pPr>
      <w:pBdr>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315">
    <w:name w:val="xl315"/>
    <w:basedOn w:val="a"/>
    <w:uiPriority w:val="99"/>
    <w:rsid w:val="001430F9"/>
    <w:pPr>
      <w:pBdr>
        <w:left w:val="single" w:sz="8"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16">
    <w:name w:val="xl316"/>
    <w:basedOn w:val="a"/>
    <w:uiPriority w:val="99"/>
    <w:rsid w:val="001430F9"/>
    <w:pPr>
      <w:pBdr>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17">
    <w:name w:val="xl317"/>
    <w:basedOn w:val="a"/>
    <w:uiPriority w:val="99"/>
    <w:rsid w:val="001430F9"/>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318">
    <w:name w:val="xl318"/>
    <w:basedOn w:val="a"/>
    <w:uiPriority w:val="99"/>
    <w:rsid w:val="001430F9"/>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319">
    <w:name w:val="xl319"/>
    <w:basedOn w:val="a"/>
    <w:uiPriority w:val="99"/>
    <w:rsid w:val="001430F9"/>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320">
    <w:name w:val="xl320"/>
    <w:basedOn w:val="a"/>
    <w:uiPriority w:val="99"/>
    <w:rsid w:val="001430F9"/>
    <w:pPr>
      <w:pBdr>
        <w:top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21">
    <w:name w:val="xl321"/>
    <w:basedOn w:val="a"/>
    <w:uiPriority w:val="99"/>
    <w:rsid w:val="001430F9"/>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22">
    <w:name w:val="xl322"/>
    <w:basedOn w:val="a"/>
    <w:uiPriority w:val="99"/>
    <w:rsid w:val="001430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C00000"/>
      <w:sz w:val="24"/>
      <w:szCs w:val="24"/>
    </w:rPr>
  </w:style>
  <w:style w:type="paragraph" w:customStyle="1" w:styleId="xl323">
    <w:name w:val="xl323"/>
    <w:basedOn w:val="a"/>
    <w:uiPriority w:val="99"/>
    <w:rsid w:val="001430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C00000"/>
      <w:sz w:val="24"/>
      <w:szCs w:val="24"/>
    </w:rPr>
  </w:style>
  <w:style w:type="paragraph" w:customStyle="1" w:styleId="xl324">
    <w:name w:val="xl324"/>
    <w:basedOn w:val="a"/>
    <w:uiPriority w:val="99"/>
    <w:rsid w:val="001430F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325">
    <w:name w:val="xl325"/>
    <w:basedOn w:val="a"/>
    <w:uiPriority w:val="99"/>
    <w:rsid w:val="001430F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326">
    <w:name w:val="xl326"/>
    <w:basedOn w:val="a"/>
    <w:uiPriority w:val="99"/>
    <w:rsid w:val="001430F9"/>
    <w:pPr>
      <w:pBdr>
        <w:top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27">
    <w:name w:val="xl327"/>
    <w:basedOn w:val="a"/>
    <w:uiPriority w:val="99"/>
    <w:rsid w:val="001430F9"/>
    <w:pPr>
      <w:pBdr>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28">
    <w:name w:val="xl328"/>
    <w:basedOn w:val="a"/>
    <w:uiPriority w:val="99"/>
    <w:rsid w:val="001430F9"/>
    <w:pPr>
      <w:pBdr>
        <w:left w:val="single" w:sz="8"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paragraph" w:customStyle="1" w:styleId="xl329">
    <w:name w:val="xl329"/>
    <w:basedOn w:val="a"/>
    <w:uiPriority w:val="99"/>
    <w:rsid w:val="001430F9"/>
    <w:pPr>
      <w:pBdr>
        <w:left w:val="single" w:sz="8"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cs="Times New Roman"/>
      <w:sz w:val="24"/>
      <w:szCs w:val="24"/>
    </w:rPr>
  </w:style>
  <w:style w:type="character" w:customStyle="1" w:styleId="a9">
    <w:name w:val="Без интервала Знак"/>
    <w:link w:val="a8"/>
    <w:uiPriority w:val="99"/>
    <w:locked/>
    <w:rsid w:val="001430F9"/>
    <w:rPr>
      <w:rFonts w:eastAsia="Times New Roman"/>
      <w:sz w:val="22"/>
      <w:szCs w:val="22"/>
      <w:lang w:val="ru-RU" w:eastAsia="en-US" w:bidi="ar-SA"/>
    </w:rPr>
  </w:style>
  <w:style w:type="paragraph" w:customStyle="1" w:styleId="Standard">
    <w:name w:val="Standard"/>
    <w:uiPriority w:val="99"/>
    <w:rsid w:val="001430F9"/>
    <w:pPr>
      <w:widowControl w:val="0"/>
      <w:suppressAutoHyphens/>
    </w:pPr>
    <w:rPr>
      <w:rFonts w:ascii="Times New Roman" w:eastAsia="Times New Roman" w:hAnsi="Times New Roman"/>
      <w:kern w:val="2"/>
      <w:sz w:val="24"/>
      <w:szCs w:val="24"/>
      <w:lang w:val="de-DE" w:eastAsia="fa-IR" w:bidi="fa-IR"/>
    </w:rPr>
  </w:style>
  <w:style w:type="paragraph" w:customStyle="1" w:styleId="15">
    <w:name w:val="Знак1"/>
    <w:basedOn w:val="a"/>
    <w:uiPriority w:val="99"/>
    <w:rsid w:val="001430F9"/>
    <w:pPr>
      <w:spacing w:after="160" w:line="240" w:lineRule="exact"/>
    </w:pPr>
    <w:rPr>
      <w:rFonts w:ascii="Verdana" w:hAnsi="Verdana" w:cs="Verdana"/>
      <w:sz w:val="20"/>
      <w:szCs w:val="20"/>
      <w:lang w:val="en-US" w:eastAsia="en-US"/>
    </w:rPr>
  </w:style>
  <w:style w:type="paragraph" w:customStyle="1" w:styleId="16">
    <w:name w:val="Без интервала1"/>
    <w:uiPriority w:val="99"/>
    <w:rsid w:val="001430F9"/>
    <w:pPr>
      <w:ind w:firstLine="709"/>
      <w:jc w:val="both"/>
    </w:pPr>
    <w:rPr>
      <w:rFonts w:ascii="Times New Roman" w:eastAsia="Times New Roman" w:hAnsi="Times New Roman"/>
      <w:sz w:val="28"/>
      <w:szCs w:val="28"/>
      <w:lang w:eastAsia="en-US"/>
    </w:rPr>
  </w:style>
  <w:style w:type="character" w:customStyle="1" w:styleId="afd">
    <w:name w:val="Основной текст Знак"/>
    <w:link w:val="afe"/>
    <w:uiPriority w:val="99"/>
    <w:locked/>
    <w:rsid w:val="001430F9"/>
    <w:rPr>
      <w:rFonts w:ascii="Times New Roman" w:hAnsi="Times New Roman" w:cs="Times New Roman"/>
      <w:b/>
      <w:bCs/>
      <w:sz w:val="24"/>
      <w:szCs w:val="24"/>
    </w:rPr>
  </w:style>
  <w:style w:type="paragraph" w:styleId="afe">
    <w:name w:val="Body Text"/>
    <w:basedOn w:val="a"/>
    <w:link w:val="afd"/>
    <w:uiPriority w:val="99"/>
    <w:rsid w:val="001430F9"/>
    <w:pPr>
      <w:spacing w:after="0" w:line="240" w:lineRule="auto"/>
      <w:jc w:val="center"/>
    </w:pPr>
    <w:rPr>
      <w:rFonts w:ascii="Times New Roman" w:eastAsia="Calibri" w:hAnsi="Times New Roman" w:cs="Times New Roman"/>
      <w:b/>
      <w:bCs/>
      <w:sz w:val="24"/>
      <w:szCs w:val="24"/>
      <w:lang w:val="x-none" w:eastAsia="x-none"/>
    </w:rPr>
  </w:style>
  <w:style w:type="character" w:customStyle="1" w:styleId="BodyTextChar1">
    <w:name w:val="Body Text Char1"/>
    <w:uiPriority w:val="99"/>
    <w:semiHidden/>
    <w:rsid w:val="00CE2299"/>
    <w:rPr>
      <w:rFonts w:eastAsia="Times New Roman" w:cs="Calibri"/>
    </w:rPr>
  </w:style>
  <w:style w:type="character" w:customStyle="1" w:styleId="17">
    <w:name w:val="Основной текст Знак1"/>
    <w:uiPriority w:val="99"/>
    <w:semiHidden/>
    <w:rsid w:val="001430F9"/>
    <w:rPr>
      <w:rFonts w:eastAsia="Times New Roman"/>
      <w:lang w:val="x-none" w:eastAsia="ru-RU"/>
    </w:rPr>
  </w:style>
  <w:style w:type="paragraph" w:customStyle="1" w:styleId="aff">
    <w:name w:val="Готовый"/>
    <w:basedOn w:val="a"/>
    <w:uiPriority w:val="99"/>
    <w:rsid w:val="001430F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character" w:customStyle="1" w:styleId="31">
    <w:name w:val="Основной текст с отступом 3 Знак"/>
    <w:link w:val="32"/>
    <w:uiPriority w:val="99"/>
    <w:locked/>
    <w:rsid w:val="001430F9"/>
    <w:rPr>
      <w:rFonts w:ascii="Times New Roman" w:hAnsi="Times New Roman" w:cs="Times New Roman"/>
      <w:sz w:val="24"/>
      <w:szCs w:val="24"/>
      <w:lang w:val="x-none" w:eastAsia="ru-RU"/>
    </w:rPr>
  </w:style>
  <w:style w:type="paragraph" w:styleId="32">
    <w:name w:val="Body Text Indent 3"/>
    <w:basedOn w:val="a"/>
    <w:link w:val="31"/>
    <w:uiPriority w:val="99"/>
    <w:rsid w:val="001430F9"/>
    <w:pPr>
      <w:spacing w:after="0" w:line="240" w:lineRule="auto"/>
      <w:ind w:firstLine="851"/>
      <w:jc w:val="both"/>
    </w:pPr>
    <w:rPr>
      <w:rFonts w:ascii="Times New Roman" w:eastAsia="Calibri" w:hAnsi="Times New Roman" w:cs="Times New Roman"/>
      <w:sz w:val="24"/>
      <w:szCs w:val="24"/>
      <w:lang w:val="x-none"/>
    </w:rPr>
  </w:style>
  <w:style w:type="character" w:customStyle="1" w:styleId="BodyTextIndent3Char1">
    <w:name w:val="Body Text Indent 3 Char1"/>
    <w:uiPriority w:val="99"/>
    <w:semiHidden/>
    <w:rsid w:val="00CE2299"/>
    <w:rPr>
      <w:rFonts w:eastAsia="Times New Roman" w:cs="Calibri"/>
      <w:sz w:val="16"/>
      <w:szCs w:val="16"/>
    </w:rPr>
  </w:style>
  <w:style w:type="character" w:customStyle="1" w:styleId="310">
    <w:name w:val="Основной текст с отступом 3 Знак1"/>
    <w:uiPriority w:val="99"/>
    <w:semiHidden/>
    <w:rsid w:val="001430F9"/>
    <w:rPr>
      <w:rFonts w:eastAsia="Times New Roman"/>
      <w:sz w:val="16"/>
      <w:szCs w:val="16"/>
      <w:lang w:val="x-none" w:eastAsia="ru-RU"/>
    </w:rPr>
  </w:style>
  <w:style w:type="paragraph" w:styleId="aff0">
    <w:name w:val="caption"/>
    <w:basedOn w:val="a"/>
    <w:next w:val="a"/>
    <w:uiPriority w:val="99"/>
    <w:qFormat/>
    <w:rsid w:val="001430F9"/>
    <w:pPr>
      <w:spacing w:after="0" w:line="240" w:lineRule="auto"/>
      <w:ind w:firstLine="360"/>
    </w:pPr>
    <w:rPr>
      <w:rFonts w:eastAsia="Calibri"/>
      <w:b/>
      <w:bCs/>
      <w:sz w:val="18"/>
      <w:szCs w:val="18"/>
      <w:lang w:val="en-US" w:eastAsia="en-US"/>
    </w:rPr>
  </w:style>
  <w:style w:type="paragraph" w:styleId="aff1">
    <w:name w:val="Title"/>
    <w:basedOn w:val="a"/>
    <w:next w:val="a"/>
    <w:link w:val="aff2"/>
    <w:uiPriority w:val="99"/>
    <w:qFormat/>
    <w:rsid w:val="001430F9"/>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val="en-US" w:eastAsia="x-none"/>
    </w:rPr>
  </w:style>
  <w:style w:type="character" w:customStyle="1" w:styleId="aff2">
    <w:name w:val="Название Знак"/>
    <w:link w:val="aff1"/>
    <w:uiPriority w:val="99"/>
    <w:locked/>
    <w:rsid w:val="001430F9"/>
    <w:rPr>
      <w:rFonts w:ascii="Cambria" w:hAnsi="Cambria" w:cs="Cambria"/>
      <w:i/>
      <w:iCs/>
      <w:color w:val="243F60"/>
      <w:sz w:val="60"/>
      <w:szCs w:val="60"/>
      <w:lang w:val="en-US" w:eastAsia="x-none"/>
    </w:rPr>
  </w:style>
  <w:style w:type="paragraph" w:styleId="aff3">
    <w:name w:val="Subtitle"/>
    <w:basedOn w:val="a"/>
    <w:next w:val="a"/>
    <w:link w:val="aff4"/>
    <w:uiPriority w:val="99"/>
    <w:qFormat/>
    <w:rsid w:val="001430F9"/>
    <w:pPr>
      <w:spacing w:before="200" w:after="900" w:line="240" w:lineRule="auto"/>
      <w:jc w:val="right"/>
    </w:pPr>
    <w:rPr>
      <w:rFonts w:cs="Times New Roman"/>
      <w:i/>
      <w:iCs/>
      <w:sz w:val="24"/>
      <w:szCs w:val="24"/>
      <w:lang w:val="en-US" w:eastAsia="x-none"/>
    </w:rPr>
  </w:style>
  <w:style w:type="character" w:customStyle="1" w:styleId="aff4">
    <w:name w:val="Подзаголовок Знак"/>
    <w:link w:val="aff3"/>
    <w:uiPriority w:val="99"/>
    <w:locked/>
    <w:rsid w:val="001430F9"/>
    <w:rPr>
      <w:rFonts w:ascii="Calibri" w:eastAsia="Times New Roman" w:hAnsi="Calibri" w:cs="Calibri"/>
      <w:i/>
      <w:iCs/>
      <w:sz w:val="24"/>
      <w:szCs w:val="24"/>
      <w:lang w:val="en-US" w:eastAsia="x-none"/>
    </w:rPr>
  </w:style>
  <w:style w:type="character" w:styleId="aff5">
    <w:name w:val="Strong"/>
    <w:uiPriority w:val="99"/>
    <w:qFormat/>
    <w:rsid w:val="001430F9"/>
    <w:rPr>
      <w:b/>
      <w:bCs/>
      <w:spacing w:val="0"/>
    </w:rPr>
  </w:style>
  <w:style w:type="character" w:styleId="aff6">
    <w:name w:val="Emphasis"/>
    <w:uiPriority w:val="99"/>
    <w:qFormat/>
    <w:rsid w:val="001430F9"/>
    <w:rPr>
      <w:b/>
      <w:bCs/>
      <w:i/>
      <w:iCs/>
      <w:color w:val="5A5A5A"/>
    </w:rPr>
  </w:style>
  <w:style w:type="paragraph" w:styleId="21">
    <w:name w:val="Quote"/>
    <w:basedOn w:val="a"/>
    <w:next w:val="a"/>
    <w:link w:val="22"/>
    <w:uiPriority w:val="99"/>
    <w:qFormat/>
    <w:rsid w:val="001430F9"/>
    <w:pPr>
      <w:spacing w:after="0" w:line="240" w:lineRule="auto"/>
      <w:ind w:firstLine="360"/>
    </w:pPr>
    <w:rPr>
      <w:rFonts w:ascii="Cambria" w:eastAsia="Calibri" w:hAnsi="Cambria" w:cs="Times New Roman"/>
      <w:i/>
      <w:iCs/>
      <w:color w:val="5A5A5A"/>
      <w:sz w:val="20"/>
      <w:szCs w:val="20"/>
      <w:lang w:val="en-US" w:eastAsia="x-none"/>
    </w:rPr>
  </w:style>
  <w:style w:type="character" w:customStyle="1" w:styleId="22">
    <w:name w:val="Цитата 2 Знак"/>
    <w:link w:val="21"/>
    <w:uiPriority w:val="99"/>
    <w:locked/>
    <w:rsid w:val="001430F9"/>
    <w:rPr>
      <w:rFonts w:ascii="Cambria" w:hAnsi="Cambria" w:cs="Cambria"/>
      <w:i/>
      <w:iCs/>
      <w:color w:val="5A5A5A"/>
      <w:sz w:val="20"/>
      <w:szCs w:val="20"/>
      <w:lang w:val="en-US" w:eastAsia="x-none"/>
    </w:rPr>
  </w:style>
  <w:style w:type="paragraph" w:styleId="aff7">
    <w:name w:val="Intense Quote"/>
    <w:basedOn w:val="a"/>
    <w:next w:val="a"/>
    <w:link w:val="aff8"/>
    <w:uiPriority w:val="99"/>
    <w:qFormat/>
    <w:rsid w:val="001430F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Calibri" w:hAnsi="Cambria" w:cs="Times New Roman"/>
      <w:i/>
      <w:iCs/>
      <w:color w:val="FFFFFF"/>
      <w:sz w:val="24"/>
      <w:szCs w:val="24"/>
      <w:lang w:val="en-US" w:eastAsia="x-none"/>
    </w:rPr>
  </w:style>
  <w:style w:type="character" w:customStyle="1" w:styleId="aff8">
    <w:name w:val="Выделенная цитата Знак"/>
    <w:link w:val="aff7"/>
    <w:uiPriority w:val="99"/>
    <w:locked/>
    <w:rsid w:val="001430F9"/>
    <w:rPr>
      <w:rFonts w:ascii="Cambria" w:hAnsi="Cambria" w:cs="Cambria"/>
      <w:i/>
      <w:iCs/>
      <w:color w:val="FFFFFF"/>
      <w:sz w:val="24"/>
      <w:szCs w:val="24"/>
      <w:shd w:val="clear" w:color="auto" w:fill="4F81BD"/>
      <w:lang w:val="en-US" w:eastAsia="x-none"/>
    </w:rPr>
  </w:style>
  <w:style w:type="character" w:styleId="aff9">
    <w:name w:val="Subtle Emphasis"/>
    <w:uiPriority w:val="99"/>
    <w:qFormat/>
    <w:rsid w:val="001430F9"/>
    <w:rPr>
      <w:i/>
      <w:iCs/>
      <w:color w:val="5A5A5A"/>
    </w:rPr>
  </w:style>
  <w:style w:type="character" w:styleId="affa">
    <w:name w:val="Subtle Reference"/>
    <w:uiPriority w:val="99"/>
    <w:qFormat/>
    <w:rsid w:val="001430F9"/>
    <w:rPr>
      <w:color w:val="auto"/>
      <w:u w:val="single" w:color="9BBB59"/>
    </w:rPr>
  </w:style>
  <w:style w:type="character" w:styleId="affb">
    <w:name w:val="Intense Reference"/>
    <w:uiPriority w:val="99"/>
    <w:qFormat/>
    <w:rsid w:val="001430F9"/>
    <w:rPr>
      <w:b/>
      <w:bCs/>
      <w:color w:val="auto"/>
      <w:u w:val="single" w:color="9BBB59"/>
    </w:rPr>
  </w:style>
  <w:style w:type="character" w:styleId="affc">
    <w:name w:val="Book Title"/>
    <w:uiPriority w:val="99"/>
    <w:qFormat/>
    <w:rsid w:val="001430F9"/>
    <w:rPr>
      <w:rFonts w:ascii="Cambria" w:hAnsi="Cambria" w:cs="Cambria"/>
      <w:b/>
      <w:bCs/>
      <w:i/>
      <w:iCs/>
      <w:color w:val="auto"/>
    </w:rPr>
  </w:style>
  <w:style w:type="paragraph" w:styleId="affd">
    <w:name w:val="TOC Heading"/>
    <w:basedOn w:val="1"/>
    <w:next w:val="a"/>
    <w:uiPriority w:val="99"/>
    <w:qFormat/>
    <w:rsid w:val="001430F9"/>
    <w:pPr>
      <w:keepNext w:val="0"/>
      <w:keepLines w:val="0"/>
      <w:pBdr>
        <w:bottom w:val="single" w:sz="12" w:space="1" w:color="365F91"/>
      </w:pBdr>
      <w:spacing w:before="600" w:after="80" w:line="240" w:lineRule="auto"/>
      <w:outlineLvl w:val="9"/>
    </w:pPr>
    <w:rPr>
      <w:sz w:val="24"/>
      <w:szCs w:val="24"/>
      <w:lang w:val="en-US" w:eastAsia="en-US"/>
    </w:rPr>
  </w:style>
  <w:style w:type="paragraph" w:customStyle="1" w:styleId="phBullet">
    <w:name w:val="ph_Bullet"/>
    <w:basedOn w:val="a"/>
    <w:link w:val="phBullet0"/>
    <w:uiPriority w:val="99"/>
    <w:rsid w:val="001430F9"/>
    <w:pPr>
      <w:numPr>
        <w:numId w:val="1"/>
      </w:numPr>
      <w:spacing w:after="0" w:line="360" w:lineRule="auto"/>
      <w:jc w:val="both"/>
    </w:pPr>
    <w:rPr>
      <w:rFonts w:ascii="Times New Roman" w:eastAsia="Batang" w:hAnsi="Times New Roman" w:cs="Times New Roman"/>
      <w:sz w:val="20"/>
      <w:szCs w:val="20"/>
      <w:lang w:val="x-none" w:eastAsia="x-none"/>
    </w:rPr>
  </w:style>
  <w:style w:type="character" w:customStyle="1" w:styleId="phBullet0">
    <w:name w:val="ph_Bullet Знак Знак"/>
    <w:link w:val="phBullet"/>
    <w:uiPriority w:val="99"/>
    <w:locked/>
    <w:rsid w:val="001430F9"/>
    <w:rPr>
      <w:rFonts w:ascii="Times New Roman" w:eastAsia="Batang" w:hAnsi="Times New Roman"/>
      <w:lang w:val="x-none" w:eastAsia="x-none"/>
    </w:rPr>
  </w:style>
  <w:style w:type="character" w:customStyle="1" w:styleId="18">
    <w:name w:val="Текст выноски Знак1"/>
    <w:uiPriority w:val="99"/>
    <w:semiHidden/>
    <w:rsid w:val="001430F9"/>
    <w:rPr>
      <w:rFonts w:ascii="Tahoma" w:hAnsi="Tahoma" w:cs="Tahoma"/>
      <w:sz w:val="16"/>
      <w:szCs w:val="16"/>
      <w:lang w:val="x-none" w:eastAsia="ru-RU"/>
    </w:rPr>
  </w:style>
  <w:style w:type="paragraph" w:styleId="affe">
    <w:name w:val="Revision"/>
    <w:hidden/>
    <w:uiPriority w:val="99"/>
    <w:semiHidden/>
    <w:rsid w:val="001430F9"/>
    <w:rPr>
      <w:rFonts w:eastAsia="Times New Roman" w:cs="Calibri"/>
      <w:sz w:val="24"/>
      <w:szCs w:val="24"/>
    </w:rPr>
  </w:style>
  <w:style w:type="paragraph" w:customStyle="1" w:styleId="BodyText21">
    <w:name w:val="Body Text 21"/>
    <w:basedOn w:val="a"/>
    <w:uiPriority w:val="99"/>
    <w:rsid w:val="001430F9"/>
    <w:pPr>
      <w:autoSpaceDE w:val="0"/>
      <w:autoSpaceDN w:val="0"/>
      <w:spacing w:after="0" w:line="240" w:lineRule="auto"/>
      <w:ind w:firstLine="709"/>
      <w:jc w:val="both"/>
    </w:pPr>
    <w:rPr>
      <w:rFonts w:eastAsia="Batang"/>
      <w:sz w:val="28"/>
      <w:szCs w:val="28"/>
    </w:rPr>
  </w:style>
  <w:style w:type="character" w:customStyle="1" w:styleId="A50">
    <w:name w:val="A5"/>
    <w:uiPriority w:val="99"/>
    <w:rsid w:val="001430F9"/>
    <w:rPr>
      <w:color w:val="000000"/>
      <w:sz w:val="32"/>
      <w:szCs w:val="32"/>
    </w:rPr>
  </w:style>
  <w:style w:type="paragraph" w:customStyle="1" w:styleId="ConsPlusTitle">
    <w:name w:val="ConsPlusTitle"/>
    <w:uiPriority w:val="99"/>
    <w:rsid w:val="001430F9"/>
    <w:pPr>
      <w:autoSpaceDE w:val="0"/>
      <w:autoSpaceDN w:val="0"/>
      <w:adjustRightInd w:val="0"/>
    </w:pPr>
    <w:rPr>
      <w:rFonts w:ascii="Times New Roman" w:eastAsia="Times New Roman" w:hAnsi="Times New Roman"/>
      <w:b/>
      <w:bCs/>
      <w:sz w:val="28"/>
      <w:szCs w:val="28"/>
    </w:rPr>
  </w:style>
  <w:style w:type="table" w:customStyle="1" w:styleId="19">
    <w:name w:val="Сетка таблицы1"/>
    <w:uiPriority w:val="99"/>
    <w:rsid w:val="001430F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2C5AB8"/>
    <w:pPr>
      <w:spacing w:after="120" w:line="480" w:lineRule="auto"/>
    </w:pPr>
  </w:style>
  <w:style w:type="character" w:customStyle="1" w:styleId="24">
    <w:name w:val="Основной текст 2 Знак"/>
    <w:link w:val="23"/>
    <w:uiPriority w:val="99"/>
    <w:semiHidden/>
    <w:rsid w:val="002C5AB8"/>
    <w:rPr>
      <w:rFonts w:eastAsia="Times New Roman" w:cs="Calibri"/>
      <w:sz w:val="22"/>
      <w:szCs w:val="22"/>
    </w:rPr>
  </w:style>
  <w:style w:type="paragraph" w:styleId="afff">
    <w:name w:val="Body Text Indent"/>
    <w:basedOn w:val="a"/>
    <w:link w:val="afff0"/>
    <w:uiPriority w:val="99"/>
    <w:unhideWhenUsed/>
    <w:rsid w:val="002C5AB8"/>
    <w:pPr>
      <w:spacing w:after="120"/>
      <w:ind w:left="283"/>
    </w:pPr>
    <w:rPr>
      <w:rFonts w:eastAsia="Calibri" w:cs="Times New Roman"/>
      <w:lang w:eastAsia="en-US"/>
    </w:rPr>
  </w:style>
  <w:style w:type="character" w:customStyle="1" w:styleId="afff0">
    <w:name w:val="Основной текст с отступом Знак"/>
    <w:link w:val="afff"/>
    <w:uiPriority w:val="99"/>
    <w:rsid w:val="002C5A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0338">
      <w:bodyDiv w:val="1"/>
      <w:marLeft w:val="0"/>
      <w:marRight w:val="0"/>
      <w:marTop w:val="0"/>
      <w:marBottom w:val="0"/>
      <w:divBdr>
        <w:top w:val="none" w:sz="0" w:space="0" w:color="auto"/>
        <w:left w:val="none" w:sz="0" w:space="0" w:color="auto"/>
        <w:bottom w:val="none" w:sz="0" w:space="0" w:color="auto"/>
        <w:right w:val="none" w:sz="0" w:space="0" w:color="auto"/>
      </w:divBdr>
    </w:div>
    <w:div w:id="203257830">
      <w:bodyDiv w:val="1"/>
      <w:marLeft w:val="0"/>
      <w:marRight w:val="0"/>
      <w:marTop w:val="0"/>
      <w:marBottom w:val="0"/>
      <w:divBdr>
        <w:top w:val="none" w:sz="0" w:space="0" w:color="auto"/>
        <w:left w:val="none" w:sz="0" w:space="0" w:color="auto"/>
        <w:bottom w:val="none" w:sz="0" w:space="0" w:color="auto"/>
        <w:right w:val="none" w:sz="0" w:space="0" w:color="auto"/>
      </w:divBdr>
    </w:div>
    <w:div w:id="208809555">
      <w:bodyDiv w:val="1"/>
      <w:marLeft w:val="0"/>
      <w:marRight w:val="0"/>
      <w:marTop w:val="0"/>
      <w:marBottom w:val="0"/>
      <w:divBdr>
        <w:top w:val="none" w:sz="0" w:space="0" w:color="auto"/>
        <w:left w:val="none" w:sz="0" w:space="0" w:color="auto"/>
        <w:bottom w:val="none" w:sz="0" w:space="0" w:color="auto"/>
        <w:right w:val="none" w:sz="0" w:space="0" w:color="auto"/>
      </w:divBdr>
      <w:divsChild>
        <w:div w:id="1341588887">
          <w:marLeft w:val="547"/>
          <w:marRight w:val="0"/>
          <w:marTop w:val="0"/>
          <w:marBottom w:val="0"/>
          <w:divBdr>
            <w:top w:val="none" w:sz="0" w:space="0" w:color="auto"/>
            <w:left w:val="none" w:sz="0" w:space="0" w:color="auto"/>
            <w:bottom w:val="none" w:sz="0" w:space="0" w:color="auto"/>
            <w:right w:val="none" w:sz="0" w:space="0" w:color="auto"/>
          </w:divBdr>
        </w:div>
      </w:divsChild>
    </w:div>
    <w:div w:id="220752901">
      <w:marLeft w:val="0"/>
      <w:marRight w:val="0"/>
      <w:marTop w:val="0"/>
      <w:marBottom w:val="0"/>
      <w:divBdr>
        <w:top w:val="none" w:sz="0" w:space="0" w:color="auto"/>
        <w:left w:val="none" w:sz="0" w:space="0" w:color="auto"/>
        <w:bottom w:val="none" w:sz="0" w:space="0" w:color="auto"/>
        <w:right w:val="none" w:sz="0" w:space="0" w:color="auto"/>
      </w:divBdr>
    </w:div>
    <w:div w:id="220752902">
      <w:marLeft w:val="0"/>
      <w:marRight w:val="0"/>
      <w:marTop w:val="0"/>
      <w:marBottom w:val="0"/>
      <w:divBdr>
        <w:top w:val="none" w:sz="0" w:space="0" w:color="auto"/>
        <w:left w:val="none" w:sz="0" w:space="0" w:color="auto"/>
        <w:bottom w:val="none" w:sz="0" w:space="0" w:color="auto"/>
        <w:right w:val="none" w:sz="0" w:space="0" w:color="auto"/>
      </w:divBdr>
    </w:div>
    <w:div w:id="220873777">
      <w:bodyDiv w:val="1"/>
      <w:marLeft w:val="0"/>
      <w:marRight w:val="0"/>
      <w:marTop w:val="0"/>
      <w:marBottom w:val="0"/>
      <w:divBdr>
        <w:top w:val="none" w:sz="0" w:space="0" w:color="auto"/>
        <w:left w:val="none" w:sz="0" w:space="0" w:color="auto"/>
        <w:bottom w:val="none" w:sz="0" w:space="0" w:color="auto"/>
        <w:right w:val="none" w:sz="0" w:space="0" w:color="auto"/>
      </w:divBdr>
      <w:divsChild>
        <w:div w:id="343635196">
          <w:marLeft w:val="547"/>
          <w:marRight w:val="0"/>
          <w:marTop w:val="0"/>
          <w:marBottom w:val="0"/>
          <w:divBdr>
            <w:top w:val="none" w:sz="0" w:space="0" w:color="auto"/>
            <w:left w:val="none" w:sz="0" w:space="0" w:color="auto"/>
            <w:bottom w:val="none" w:sz="0" w:space="0" w:color="auto"/>
            <w:right w:val="none" w:sz="0" w:space="0" w:color="auto"/>
          </w:divBdr>
        </w:div>
      </w:divsChild>
    </w:div>
    <w:div w:id="380250246">
      <w:bodyDiv w:val="1"/>
      <w:marLeft w:val="0"/>
      <w:marRight w:val="0"/>
      <w:marTop w:val="0"/>
      <w:marBottom w:val="0"/>
      <w:divBdr>
        <w:top w:val="none" w:sz="0" w:space="0" w:color="auto"/>
        <w:left w:val="none" w:sz="0" w:space="0" w:color="auto"/>
        <w:bottom w:val="none" w:sz="0" w:space="0" w:color="auto"/>
        <w:right w:val="none" w:sz="0" w:space="0" w:color="auto"/>
      </w:divBdr>
      <w:divsChild>
        <w:div w:id="1836653554">
          <w:marLeft w:val="547"/>
          <w:marRight w:val="0"/>
          <w:marTop w:val="0"/>
          <w:marBottom w:val="0"/>
          <w:divBdr>
            <w:top w:val="none" w:sz="0" w:space="0" w:color="auto"/>
            <w:left w:val="none" w:sz="0" w:space="0" w:color="auto"/>
            <w:bottom w:val="none" w:sz="0" w:space="0" w:color="auto"/>
            <w:right w:val="none" w:sz="0" w:space="0" w:color="auto"/>
          </w:divBdr>
        </w:div>
      </w:divsChild>
    </w:div>
    <w:div w:id="635909840">
      <w:bodyDiv w:val="1"/>
      <w:marLeft w:val="0"/>
      <w:marRight w:val="0"/>
      <w:marTop w:val="0"/>
      <w:marBottom w:val="0"/>
      <w:divBdr>
        <w:top w:val="none" w:sz="0" w:space="0" w:color="auto"/>
        <w:left w:val="none" w:sz="0" w:space="0" w:color="auto"/>
        <w:bottom w:val="none" w:sz="0" w:space="0" w:color="auto"/>
        <w:right w:val="none" w:sz="0" w:space="0" w:color="auto"/>
      </w:divBdr>
    </w:div>
    <w:div w:id="638993188">
      <w:bodyDiv w:val="1"/>
      <w:marLeft w:val="0"/>
      <w:marRight w:val="0"/>
      <w:marTop w:val="0"/>
      <w:marBottom w:val="0"/>
      <w:divBdr>
        <w:top w:val="none" w:sz="0" w:space="0" w:color="auto"/>
        <w:left w:val="none" w:sz="0" w:space="0" w:color="auto"/>
        <w:bottom w:val="none" w:sz="0" w:space="0" w:color="auto"/>
        <w:right w:val="none" w:sz="0" w:space="0" w:color="auto"/>
      </w:divBdr>
    </w:div>
    <w:div w:id="798373934">
      <w:bodyDiv w:val="1"/>
      <w:marLeft w:val="0"/>
      <w:marRight w:val="0"/>
      <w:marTop w:val="0"/>
      <w:marBottom w:val="0"/>
      <w:divBdr>
        <w:top w:val="none" w:sz="0" w:space="0" w:color="auto"/>
        <w:left w:val="none" w:sz="0" w:space="0" w:color="auto"/>
        <w:bottom w:val="none" w:sz="0" w:space="0" w:color="auto"/>
        <w:right w:val="none" w:sz="0" w:space="0" w:color="auto"/>
      </w:divBdr>
      <w:divsChild>
        <w:div w:id="1082410697">
          <w:marLeft w:val="547"/>
          <w:marRight w:val="0"/>
          <w:marTop w:val="0"/>
          <w:marBottom w:val="0"/>
          <w:divBdr>
            <w:top w:val="none" w:sz="0" w:space="0" w:color="auto"/>
            <w:left w:val="none" w:sz="0" w:space="0" w:color="auto"/>
            <w:bottom w:val="none" w:sz="0" w:space="0" w:color="auto"/>
            <w:right w:val="none" w:sz="0" w:space="0" w:color="auto"/>
          </w:divBdr>
        </w:div>
      </w:divsChild>
    </w:div>
    <w:div w:id="822964320">
      <w:bodyDiv w:val="1"/>
      <w:marLeft w:val="0"/>
      <w:marRight w:val="0"/>
      <w:marTop w:val="0"/>
      <w:marBottom w:val="0"/>
      <w:divBdr>
        <w:top w:val="none" w:sz="0" w:space="0" w:color="auto"/>
        <w:left w:val="none" w:sz="0" w:space="0" w:color="auto"/>
        <w:bottom w:val="none" w:sz="0" w:space="0" w:color="auto"/>
        <w:right w:val="none" w:sz="0" w:space="0" w:color="auto"/>
      </w:divBdr>
      <w:divsChild>
        <w:div w:id="1241134385">
          <w:marLeft w:val="360"/>
          <w:marRight w:val="0"/>
          <w:marTop w:val="0"/>
          <w:marBottom w:val="0"/>
          <w:divBdr>
            <w:top w:val="none" w:sz="0" w:space="0" w:color="auto"/>
            <w:left w:val="none" w:sz="0" w:space="0" w:color="auto"/>
            <w:bottom w:val="none" w:sz="0" w:space="0" w:color="auto"/>
            <w:right w:val="none" w:sz="0" w:space="0" w:color="auto"/>
          </w:divBdr>
        </w:div>
      </w:divsChild>
    </w:div>
    <w:div w:id="1043946444">
      <w:bodyDiv w:val="1"/>
      <w:marLeft w:val="0"/>
      <w:marRight w:val="0"/>
      <w:marTop w:val="0"/>
      <w:marBottom w:val="0"/>
      <w:divBdr>
        <w:top w:val="none" w:sz="0" w:space="0" w:color="auto"/>
        <w:left w:val="none" w:sz="0" w:space="0" w:color="auto"/>
        <w:bottom w:val="none" w:sz="0" w:space="0" w:color="auto"/>
        <w:right w:val="none" w:sz="0" w:space="0" w:color="auto"/>
      </w:divBdr>
      <w:divsChild>
        <w:div w:id="2119641649">
          <w:marLeft w:val="547"/>
          <w:marRight w:val="0"/>
          <w:marTop w:val="0"/>
          <w:marBottom w:val="0"/>
          <w:divBdr>
            <w:top w:val="none" w:sz="0" w:space="0" w:color="auto"/>
            <w:left w:val="none" w:sz="0" w:space="0" w:color="auto"/>
            <w:bottom w:val="none" w:sz="0" w:space="0" w:color="auto"/>
            <w:right w:val="none" w:sz="0" w:space="0" w:color="auto"/>
          </w:divBdr>
        </w:div>
      </w:divsChild>
    </w:div>
    <w:div w:id="1051149410">
      <w:bodyDiv w:val="1"/>
      <w:marLeft w:val="0"/>
      <w:marRight w:val="0"/>
      <w:marTop w:val="0"/>
      <w:marBottom w:val="0"/>
      <w:divBdr>
        <w:top w:val="none" w:sz="0" w:space="0" w:color="auto"/>
        <w:left w:val="none" w:sz="0" w:space="0" w:color="auto"/>
        <w:bottom w:val="none" w:sz="0" w:space="0" w:color="auto"/>
        <w:right w:val="none" w:sz="0" w:space="0" w:color="auto"/>
      </w:divBdr>
      <w:divsChild>
        <w:div w:id="1652633305">
          <w:marLeft w:val="360"/>
          <w:marRight w:val="0"/>
          <w:marTop w:val="0"/>
          <w:marBottom w:val="0"/>
          <w:divBdr>
            <w:top w:val="none" w:sz="0" w:space="0" w:color="auto"/>
            <w:left w:val="none" w:sz="0" w:space="0" w:color="auto"/>
            <w:bottom w:val="none" w:sz="0" w:space="0" w:color="auto"/>
            <w:right w:val="none" w:sz="0" w:space="0" w:color="auto"/>
          </w:divBdr>
        </w:div>
      </w:divsChild>
    </w:div>
    <w:div w:id="1099720786">
      <w:bodyDiv w:val="1"/>
      <w:marLeft w:val="0"/>
      <w:marRight w:val="0"/>
      <w:marTop w:val="0"/>
      <w:marBottom w:val="0"/>
      <w:divBdr>
        <w:top w:val="none" w:sz="0" w:space="0" w:color="auto"/>
        <w:left w:val="none" w:sz="0" w:space="0" w:color="auto"/>
        <w:bottom w:val="none" w:sz="0" w:space="0" w:color="auto"/>
        <w:right w:val="none" w:sz="0" w:space="0" w:color="auto"/>
      </w:divBdr>
      <w:divsChild>
        <w:div w:id="546143986">
          <w:marLeft w:val="547"/>
          <w:marRight w:val="0"/>
          <w:marTop w:val="0"/>
          <w:marBottom w:val="0"/>
          <w:divBdr>
            <w:top w:val="none" w:sz="0" w:space="0" w:color="auto"/>
            <w:left w:val="none" w:sz="0" w:space="0" w:color="auto"/>
            <w:bottom w:val="none" w:sz="0" w:space="0" w:color="auto"/>
            <w:right w:val="none" w:sz="0" w:space="0" w:color="auto"/>
          </w:divBdr>
        </w:div>
      </w:divsChild>
    </w:div>
    <w:div w:id="1110929935">
      <w:bodyDiv w:val="1"/>
      <w:marLeft w:val="0"/>
      <w:marRight w:val="0"/>
      <w:marTop w:val="0"/>
      <w:marBottom w:val="0"/>
      <w:divBdr>
        <w:top w:val="none" w:sz="0" w:space="0" w:color="auto"/>
        <w:left w:val="none" w:sz="0" w:space="0" w:color="auto"/>
        <w:bottom w:val="none" w:sz="0" w:space="0" w:color="auto"/>
        <w:right w:val="none" w:sz="0" w:space="0" w:color="auto"/>
      </w:divBdr>
      <w:divsChild>
        <w:div w:id="87047247">
          <w:marLeft w:val="360"/>
          <w:marRight w:val="0"/>
          <w:marTop w:val="0"/>
          <w:marBottom w:val="0"/>
          <w:divBdr>
            <w:top w:val="none" w:sz="0" w:space="0" w:color="auto"/>
            <w:left w:val="none" w:sz="0" w:space="0" w:color="auto"/>
            <w:bottom w:val="none" w:sz="0" w:space="0" w:color="auto"/>
            <w:right w:val="none" w:sz="0" w:space="0" w:color="auto"/>
          </w:divBdr>
        </w:div>
      </w:divsChild>
    </w:div>
    <w:div w:id="1222867529">
      <w:bodyDiv w:val="1"/>
      <w:marLeft w:val="0"/>
      <w:marRight w:val="0"/>
      <w:marTop w:val="0"/>
      <w:marBottom w:val="0"/>
      <w:divBdr>
        <w:top w:val="none" w:sz="0" w:space="0" w:color="auto"/>
        <w:left w:val="none" w:sz="0" w:space="0" w:color="auto"/>
        <w:bottom w:val="none" w:sz="0" w:space="0" w:color="auto"/>
        <w:right w:val="none" w:sz="0" w:space="0" w:color="auto"/>
      </w:divBdr>
    </w:div>
    <w:div w:id="1252395076">
      <w:bodyDiv w:val="1"/>
      <w:marLeft w:val="0"/>
      <w:marRight w:val="0"/>
      <w:marTop w:val="0"/>
      <w:marBottom w:val="0"/>
      <w:divBdr>
        <w:top w:val="none" w:sz="0" w:space="0" w:color="auto"/>
        <w:left w:val="none" w:sz="0" w:space="0" w:color="auto"/>
        <w:bottom w:val="none" w:sz="0" w:space="0" w:color="auto"/>
        <w:right w:val="none" w:sz="0" w:space="0" w:color="auto"/>
      </w:divBdr>
      <w:divsChild>
        <w:div w:id="1952975531">
          <w:marLeft w:val="547"/>
          <w:marRight w:val="0"/>
          <w:marTop w:val="0"/>
          <w:marBottom w:val="0"/>
          <w:divBdr>
            <w:top w:val="none" w:sz="0" w:space="0" w:color="auto"/>
            <w:left w:val="none" w:sz="0" w:space="0" w:color="auto"/>
            <w:bottom w:val="none" w:sz="0" w:space="0" w:color="auto"/>
            <w:right w:val="none" w:sz="0" w:space="0" w:color="auto"/>
          </w:divBdr>
        </w:div>
      </w:divsChild>
    </w:div>
    <w:div w:id="1279753942">
      <w:bodyDiv w:val="1"/>
      <w:marLeft w:val="0"/>
      <w:marRight w:val="0"/>
      <w:marTop w:val="0"/>
      <w:marBottom w:val="0"/>
      <w:divBdr>
        <w:top w:val="none" w:sz="0" w:space="0" w:color="auto"/>
        <w:left w:val="none" w:sz="0" w:space="0" w:color="auto"/>
        <w:bottom w:val="none" w:sz="0" w:space="0" w:color="auto"/>
        <w:right w:val="none" w:sz="0" w:space="0" w:color="auto"/>
      </w:divBdr>
      <w:divsChild>
        <w:div w:id="1426925943">
          <w:marLeft w:val="360"/>
          <w:marRight w:val="0"/>
          <w:marTop w:val="0"/>
          <w:marBottom w:val="0"/>
          <w:divBdr>
            <w:top w:val="none" w:sz="0" w:space="0" w:color="auto"/>
            <w:left w:val="none" w:sz="0" w:space="0" w:color="auto"/>
            <w:bottom w:val="none" w:sz="0" w:space="0" w:color="auto"/>
            <w:right w:val="none" w:sz="0" w:space="0" w:color="auto"/>
          </w:divBdr>
        </w:div>
      </w:divsChild>
    </w:div>
    <w:div w:id="1280647329">
      <w:bodyDiv w:val="1"/>
      <w:marLeft w:val="0"/>
      <w:marRight w:val="0"/>
      <w:marTop w:val="0"/>
      <w:marBottom w:val="0"/>
      <w:divBdr>
        <w:top w:val="none" w:sz="0" w:space="0" w:color="auto"/>
        <w:left w:val="none" w:sz="0" w:space="0" w:color="auto"/>
        <w:bottom w:val="none" w:sz="0" w:space="0" w:color="auto"/>
        <w:right w:val="none" w:sz="0" w:space="0" w:color="auto"/>
      </w:divBdr>
    </w:div>
    <w:div w:id="1395347690">
      <w:bodyDiv w:val="1"/>
      <w:marLeft w:val="0"/>
      <w:marRight w:val="0"/>
      <w:marTop w:val="0"/>
      <w:marBottom w:val="0"/>
      <w:divBdr>
        <w:top w:val="none" w:sz="0" w:space="0" w:color="auto"/>
        <w:left w:val="none" w:sz="0" w:space="0" w:color="auto"/>
        <w:bottom w:val="none" w:sz="0" w:space="0" w:color="auto"/>
        <w:right w:val="none" w:sz="0" w:space="0" w:color="auto"/>
      </w:divBdr>
      <w:divsChild>
        <w:div w:id="1043677944">
          <w:marLeft w:val="360"/>
          <w:marRight w:val="0"/>
          <w:marTop w:val="0"/>
          <w:marBottom w:val="0"/>
          <w:divBdr>
            <w:top w:val="none" w:sz="0" w:space="0" w:color="auto"/>
            <w:left w:val="none" w:sz="0" w:space="0" w:color="auto"/>
            <w:bottom w:val="none" w:sz="0" w:space="0" w:color="auto"/>
            <w:right w:val="none" w:sz="0" w:space="0" w:color="auto"/>
          </w:divBdr>
        </w:div>
      </w:divsChild>
    </w:div>
    <w:div w:id="1408068127">
      <w:bodyDiv w:val="1"/>
      <w:marLeft w:val="0"/>
      <w:marRight w:val="0"/>
      <w:marTop w:val="0"/>
      <w:marBottom w:val="0"/>
      <w:divBdr>
        <w:top w:val="none" w:sz="0" w:space="0" w:color="auto"/>
        <w:left w:val="none" w:sz="0" w:space="0" w:color="auto"/>
        <w:bottom w:val="none" w:sz="0" w:space="0" w:color="auto"/>
        <w:right w:val="none" w:sz="0" w:space="0" w:color="auto"/>
      </w:divBdr>
    </w:div>
    <w:div w:id="1427917088">
      <w:bodyDiv w:val="1"/>
      <w:marLeft w:val="0"/>
      <w:marRight w:val="0"/>
      <w:marTop w:val="0"/>
      <w:marBottom w:val="0"/>
      <w:divBdr>
        <w:top w:val="none" w:sz="0" w:space="0" w:color="auto"/>
        <w:left w:val="none" w:sz="0" w:space="0" w:color="auto"/>
        <w:bottom w:val="none" w:sz="0" w:space="0" w:color="auto"/>
        <w:right w:val="none" w:sz="0" w:space="0" w:color="auto"/>
      </w:divBdr>
      <w:divsChild>
        <w:div w:id="557980723">
          <w:marLeft w:val="360"/>
          <w:marRight w:val="0"/>
          <w:marTop w:val="0"/>
          <w:marBottom w:val="0"/>
          <w:divBdr>
            <w:top w:val="none" w:sz="0" w:space="0" w:color="auto"/>
            <w:left w:val="none" w:sz="0" w:space="0" w:color="auto"/>
            <w:bottom w:val="none" w:sz="0" w:space="0" w:color="auto"/>
            <w:right w:val="none" w:sz="0" w:space="0" w:color="auto"/>
          </w:divBdr>
        </w:div>
      </w:divsChild>
    </w:div>
    <w:div w:id="1614363437">
      <w:bodyDiv w:val="1"/>
      <w:marLeft w:val="0"/>
      <w:marRight w:val="0"/>
      <w:marTop w:val="0"/>
      <w:marBottom w:val="0"/>
      <w:divBdr>
        <w:top w:val="none" w:sz="0" w:space="0" w:color="auto"/>
        <w:left w:val="none" w:sz="0" w:space="0" w:color="auto"/>
        <w:bottom w:val="none" w:sz="0" w:space="0" w:color="auto"/>
        <w:right w:val="none" w:sz="0" w:space="0" w:color="auto"/>
      </w:divBdr>
    </w:div>
    <w:div w:id="1643462475">
      <w:bodyDiv w:val="1"/>
      <w:marLeft w:val="0"/>
      <w:marRight w:val="0"/>
      <w:marTop w:val="0"/>
      <w:marBottom w:val="0"/>
      <w:divBdr>
        <w:top w:val="none" w:sz="0" w:space="0" w:color="auto"/>
        <w:left w:val="none" w:sz="0" w:space="0" w:color="auto"/>
        <w:bottom w:val="none" w:sz="0" w:space="0" w:color="auto"/>
        <w:right w:val="none" w:sz="0" w:space="0" w:color="auto"/>
      </w:divBdr>
      <w:divsChild>
        <w:div w:id="396704201">
          <w:marLeft w:val="547"/>
          <w:marRight w:val="0"/>
          <w:marTop w:val="0"/>
          <w:marBottom w:val="0"/>
          <w:divBdr>
            <w:top w:val="none" w:sz="0" w:space="0" w:color="auto"/>
            <w:left w:val="none" w:sz="0" w:space="0" w:color="auto"/>
            <w:bottom w:val="none" w:sz="0" w:space="0" w:color="auto"/>
            <w:right w:val="none" w:sz="0" w:space="0" w:color="auto"/>
          </w:divBdr>
        </w:div>
      </w:divsChild>
    </w:div>
    <w:div w:id="1655597710">
      <w:bodyDiv w:val="1"/>
      <w:marLeft w:val="0"/>
      <w:marRight w:val="0"/>
      <w:marTop w:val="0"/>
      <w:marBottom w:val="0"/>
      <w:divBdr>
        <w:top w:val="none" w:sz="0" w:space="0" w:color="auto"/>
        <w:left w:val="none" w:sz="0" w:space="0" w:color="auto"/>
        <w:bottom w:val="none" w:sz="0" w:space="0" w:color="auto"/>
        <w:right w:val="none" w:sz="0" w:space="0" w:color="auto"/>
      </w:divBdr>
      <w:divsChild>
        <w:div w:id="193469331">
          <w:marLeft w:val="360"/>
          <w:marRight w:val="0"/>
          <w:marTop w:val="0"/>
          <w:marBottom w:val="0"/>
          <w:divBdr>
            <w:top w:val="none" w:sz="0" w:space="0" w:color="auto"/>
            <w:left w:val="none" w:sz="0" w:space="0" w:color="auto"/>
            <w:bottom w:val="none" w:sz="0" w:space="0" w:color="auto"/>
            <w:right w:val="none" w:sz="0" w:space="0" w:color="auto"/>
          </w:divBdr>
        </w:div>
      </w:divsChild>
    </w:div>
    <w:div w:id="1707366195">
      <w:bodyDiv w:val="1"/>
      <w:marLeft w:val="0"/>
      <w:marRight w:val="0"/>
      <w:marTop w:val="0"/>
      <w:marBottom w:val="0"/>
      <w:divBdr>
        <w:top w:val="none" w:sz="0" w:space="0" w:color="auto"/>
        <w:left w:val="none" w:sz="0" w:space="0" w:color="auto"/>
        <w:bottom w:val="none" w:sz="0" w:space="0" w:color="auto"/>
        <w:right w:val="none" w:sz="0" w:space="0" w:color="auto"/>
      </w:divBdr>
      <w:divsChild>
        <w:div w:id="987633378">
          <w:marLeft w:val="360"/>
          <w:marRight w:val="0"/>
          <w:marTop w:val="0"/>
          <w:marBottom w:val="0"/>
          <w:divBdr>
            <w:top w:val="none" w:sz="0" w:space="0" w:color="auto"/>
            <w:left w:val="none" w:sz="0" w:space="0" w:color="auto"/>
            <w:bottom w:val="none" w:sz="0" w:space="0" w:color="auto"/>
            <w:right w:val="none" w:sz="0" w:space="0" w:color="auto"/>
          </w:divBdr>
        </w:div>
      </w:divsChild>
    </w:div>
    <w:div w:id="1791393185">
      <w:bodyDiv w:val="1"/>
      <w:marLeft w:val="0"/>
      <w:marRight w:val="0"/>
      <w:marTop w:val="0"/>
      <w:marBottom w:val="0"/>
      <w:divBdr>
        <w:top w:val="none" w:sz="0" w:space="0" w:color="auto"/>
        <w:left w:val="none" w:sz="0" w:space="0" w:color="auto"/>
        <w:bottom w:val="none" w:sz="0" w:space="0" w:color="auto"/>
        <w:right w:val="none" w:sz="0" w:space="0" w:color="auto"/>
      </w:divBdr>
      <w:divsChild>
        <w:div w:id="103811669">
          <w:marLeft w:val="360"/>
          <w:marRight w:val="0"/>
          <w:marTop w:val="0"/>
          <w:marBottom w:val="0"/>
          <w:divBdr>
            <w:top w:val="none" w:sz="0" w:space="0" w:color="auto"/>
            <w:left w:val="none" w:sz="0" w:space="0" w:color="auto"/>
            <w:bottom w:val="none" w:sz="0" w:space="0" w:color="auto"/>
            <w:right w:val="none" w:sz="0" w:space="0" w:color="auto"/>
          </w:divBdr>
        </w:div>
      </w:divsChild>
    </w:div>
    <w:div w:id="1911500379">
      <w:bodyDiv w:val="1"/>
      <w:marLeft w:val="0"/>
      <w:marRight w:val="0"/>
      <w:marTop w:val="0"/>
      <w:marBottom w:val="0"/>
      <w:divBdr>
        <w:top w:val="none" w:sz="0" w:space="0" w:color="auto"/>
        <w:left w:val="none" w:sz="0" w:space="0" w:color="auto"/>
        <w:bottom w:val="none" w:sz="0" w:space="0" w:color="auto"/>
        <w:right w:val="none" w:sz="0" w:space="0" w:color="auto"/>
      </w:divBdr>
      <w:divsChild>
        <w:div w:id="596714585">
          <w:marLeft w:val="547"/>
          <w:marRight w:val="0"/>
          <w:marTop w:val="0"/>
          <w:marBottom w:val="0"/>
          <w:divBdr>
            <w:top w:val="none" w:sz="0" w:space="0" w:color="auto"/>
            <w:left w:val="none" w:sz="0" w:space="0" w:color="auto"/>
            <w:bottom w:val="none" w:sz="0" w:space="0" w:color="auto"/>
            <w:right w:val="none" w:sz="0" w:space="0" w:color="auto"/>
          </w:divBdr>
        </w:div>
      </w:divsChild>
    </w:div>
    <w:div w:id="1918126951">
      <w:bodyDiv w:val="1"/>
      <w:marLeft w:val="0"/>
      <w:marRight w:val="0"/>
      <w:marTop w:val="0"/>
      <w:marBottom w:val="0"/>
      <w:divBdr>
        <w:top w:val="none" w:sz="0" w:space="0" w:color="auto"/>
        <w:left w:val="none" w:sz="0" w:space="0" w:color="auto"/>
        <w:bottom w:val="none" w:sz="0" w:space="0" w:color="auto"/>
        <w:right w:val="none" w:sz="0" w:space="0" w:color="auto"/>
      </w:divBdr>
      <w:divsChild>
        <w:div w:id="823425939">
          <w:marLeft w:val="360"/>
          <w:marRight w:val="0"/>
          <w:marTop w:val="0"/>
          <w:marBottom w:val="0"/>
          <w:divBdr>
            <w:top w:val="none" w:sz="0" w:space="0" w:color="auto"/>
            <w:left w:val="none" w:sz="0" w:space="0" w:color="auto"/>
            <w:bottom w:val="none" w:sz="0" w:space="0" w:color="auto"/>
            <w:right w:val="none" w:sz="0" w:space="0" w:color="auto"/>
          </w:divBdr>
        </w:div>
      </w:divsChild>
    </w:div>
    <w:div w:id="19500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154EA311F389B266F0CE3C8474DCAD61E717BB33BD680A6AF38E0ADh5bC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4B1B-D2E9-4D7A-A3EC-5A06577F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12432</Words>
  <Characters>70868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Company>
  <LinksUpToDate>false</LinksUpToDate>
  <CharactersWithSpaces>83134</CharactersWithSpaces>
  <SharedDoc>false</SharedDoc>
  <HLinks>
    <vt:vector size="6" baseType="variant">
      <vt:variant>
        <vt:i4>4259849</vt:i4>
      </vt:variant>
      <vt:variant>
        <vt:i4>0</vt:i4>
      </vt:variant>
      <vt:variant>
        <vt:i4>0</vt:i4>
      </vt:variant>
      <vt:variant>
        <vt:i4>5</vt:i4>
      </vt:variant>
      <vt:variant>
        <vt:lpwstr>consultantplus://offline/ref=966154EA311F389B266F0CE3C8474DCAD61E717BB33BD680A6AF38E0ADh5bCF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subject/>
  <dc:creator>Людмила</dc:creator>
  <cp:keywords/>
  <dc:description/>
  <cp:lastModifiedBy>Шуленина Е. А.</cp:lastModifiedBy>
  <cp:revision>2</cp:revision>
  <cp:lastPrinted>2015-12-15T14:07:00Z</cp:lastPrinted>
  <dcterms:created xsi:type="dcterms:W3CDTF">2016-07-15T06:56:00Z</dcterms:created>
  <dcterms:modified xsi:type="dcterms:W3CDTF">2016-07-15T06:56:00Z</dcterms:modified>
</cp:coreProperties>
</file>