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FF" w:rsidRPr="0038385C" w:rsidRDefault="006C3EFF" w:rsidP="006C3EFF">
      <w:pPr>
        <w:rPr>
          <w:sz w:val="24"/>
          <w:szCs w:val="24"/>
        </w:rPr>
      </w:pPr>
    </w:p>
    <w:p w:rsidR="00C12951" w:rsidRPr="00C12951" w:rsidRDefault="00C12951" w:rsidP="00C12951">
      <w:pPr>
        <w:framePr w:h="1282" w:hSpace="10080" w:wrap="notBeside" w:vAnchor="text" w:hAnchor="page" w:x="5542" w:y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EFF" w:rsidRPr="0038385C" w:rsidRDefault="006C3EFF" w:rsidP="006C3EFF">
      <w:pPr>
        <w:rPr>
          <w:sz w:val="24"/>
          <w:szCs w:val="24"/>
        </w:rPr>
      </w:pPr>
    </w:p>
    <w:p w:rsidR="006C3EFF" w:rsidRPr="0038385C" w:rsidRDefault="006C3EFF" w:rsidP="006C3EFF">
      <w:pPr>
        <w:rPr>
          <w:sz w:val="24"/>
          <w:szCs w:val="24"/>
        </w:rPr>
      </w:pPr>
    </w:p>
    <w:p w:rsidR="006C3EFF" w:rsidRPr="0038385C" w:rsidRDefault="006C3EFF" w:rsidP="006C3EFF">
      <w:pPr>
        <w:rPr>
          <w:sz w:val="24"/>
          <w:szCs w:val="24"/>
        </w:rPr>
      </w:pPr>
    </w:p>
    <w:p w:rsidR="006C3EFF" w:rsidRPr="0038385C" w:rsidRDefault="006C3EFF" w:rsidP="006C3EFF">
      <w:pPr>
        <w:rPr>
          <w:sz w:val="24"/>
          <w:szCs w:val="24"/>
        </w:rPr>
      </w:pPr>
    </w:p>
    <w:p w:rsidR="00C12951" w:rsidRPr="00C12951" w:rsidRDefault="00C12951" w:rsidP="00C12951">
      <w:pPr>
        <w:jc w:val="center"/>
        <w:rPr>
          <w:rFonts w:eastAsia="Times New Roman"/>
          <w:sz w:val="32"/>
          <w:szCs w:val="32"/>
          <w:lang w:eastAsia="ru-RU"/>
        </w:rPr>
      </w:pPr>
      <w:r w:rsidRPr="00C12951">
        <w:rPr>
          <w:rFonts w:eastAsia="Times New Roman"/>
          <w:sz w:val="32"/>
          <w:szCs w:val="32"/>
          <w:lang w:eastAsia="ru-RU"/>
        </w:rPr>
        <w:t>АДМИНИСТРАЦИЯ ГОРОДА РЕУТОВ</w:t>
      </w:r>
    </w:p>
    <w:p w:rsidR="00C12951" w:rsidRPr="00C12951" w:rsidRDefault="00C12951" w:rsidP="00C12951">
      <w:pPr>
        <w:rPr>
          <w:rFonts w:eastAsia="Times New Roman"/>
          <w:color w:val="000000"/>
          <w:spacing w:val="6"/>
          <w:sz w:val="20"/>
          <w:szCs w:val="24"/>
          <w:lang w:eastAsia="ru-RU"/>
        </w:rPr>
      </w:pPr>
    </w:p>
    <w:p w:rsidR="00C12951" w:rsidRPr="00C12951" w:rsidRDefault="00C12951" w:rsidP="00C12951">
      <w:pPr>
        <w:keepNext/>
        <w:spacing w:before="240" w:after="60"/>
        <w:jc w:val="center"/>
        <w:outlineLvl w:val="0"/>
        <w:rPr>
          <w:rFonts w:eastAsia="Times New Roman"/>
          <w:sz w:val="32"/>
          <w:szCs w:val="32"/>
          <w:lang w:eastAsia="ru-RU"/>
        </w:rPr>
      </w:pPr>
      <w:r w:rsidRPr="00C12951">
        <w:rPr>
          <w:rFonts w:eastAsia="Times New Roman"/>
          <w:sz w:val="32"/>
          <w:szCs w:val="32"/>
          <w:lang w:eastAsia="ru-RU"/>
        </w:rPr>
        <w:t>ПОСТАНОВЛЕНИЕ</w:t>
      </w:r>
    </w:p>
    <w:p w:rsidR="00C12951" w:rsidRPr="00C12951" w:rsidRDefault="00C12951" w:rsidP="00C12951">
      <w:pPr>
        <w:jc w:val="center"/>
        <w:rPr>
          <w:rFonts w:eastAsia="Times New Roman"/>
          <w:color w:val="000000"/>
          <w:spacing w:val="6"/>
          <w:sz w:val="20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31"/>
        <w:gridCol w:w="1080"/>
      </w:tblGrid>
      <w:tr w:rsidR="00C12951" w:rsidRPr="00C12951" w:rsidTr="00E066C8">
        <w:trPr>
          <w:jc w:val="center"/>
        </w:trPr>
        <w:tc>
          <w:tcPr>
            <w:tcW w:w="522" w:type="dxa"/>
            <w:vAlign w:val="bottom"/>
            <w:hideMark/>
          </w:tcPr>
          <w:p w:rsidR="00C12951" w:rsidRPr="00C12951" w:rsidRDefault="00C12951" w:rsidP="00C12951">
            <w:pPr>
              <w:jc w:val="center"/>
              <w:rPr>
                <w:rFonts w:eastAsia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C12951">
              <w:rPr>
                <w:rFonts w:eastAsia="Times New Roman"/>
                <w:color w:val="000000"/>
                <w:spacing w:val="6"/>
                <w:sz w:val="20"/>
                <w:szCs w:val="24"/>
                <w:lang w:eastAsia="ru-RU"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12951" w:rsidRPr="00C12951" w:rsidRDefault="00C12951" w:rsidP="00C12951">
            <w:pPr>
              <w:jc w:val="center"/>
              <w:rPr>
                <w:rFonts w:eastAsia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10</w:t>
            </w:r>
            <w:r w:rsidRPr="00C12951">
              <w:rPr>
                <w:rFonts w:eastAsia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4</w:t>
            </w:r>
            <w:r w:rsidRPr="00C12951">
              <w:rPr>
                <w:rFonts w:eastAsia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431" w:type="dxa"/>
            <w:vAlign w:val="bottom"/>
            <w:hideMark/>
          </w:tcPr>
          <w:p w:rsidR="00C12951" w:rsidRPr="00C12951" w:rsidRDefault="00C12951" w:rsidP="00C12951">
            <w:pPr>
              <w:jc w:val="center"/>
              <w:rPr>
                <w:rFonts w:eastAsia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C12951">
              <w:rPr>
                <w:rFonts w:eastAsia="Times New Roman"/>
                <w:color w:val="000000"/>
                <w:spacing w:val="6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12951" w:rsidRPr="00C12951" w:rsidRDefault="00C12951" w:rsidP="00C12951">
            <w:pPr>
              <w:jc w:val="center"/>
              <w:rPr>
                <w:rFonts w:eastAsia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195</w:t>
            </w:r>
            <w:r w:rsidRPr="00C12951">
              <w:rPr>
                <w:rFonts w:eastAsia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-ПА</w:t>
            </w:r>
          </w:p>
        </w:tc>
      </w:tr>
    </w:tbl>
    <w:p w:rsidR="006C3EFF" w:rsidRPr="0038385C" w:rsidRDefault="006C3EFF" w:rsidP="006C3EFF">
      <w:pPr>
        <w:rPr>
          <w:sz w:val="24"/>
          <w:szCs w:val="24"/>
        </w:rPr>
      </w:pPr>
    </w:p>
    <w:p w:rsidR="006C3EFF" w:rsidRPr="0038385C" w:rsidRDefault="006C3EFF" w:rsidP="006C3EFF">
      <w:pPr>
        <w:rPr>
          <w:sz w:val="24"/>
          <w:szCs w:val="24"/>
        </w:rPr>
      </w:pPr>
      <w:bookmarkStart w:id="0" w:name="_GoBack"/>
      <w:bookmarkEnd w:id="0"/>
    </w:p>
    <w:p w:rsidR="006C3EFF" w:rsidRPr="0038385C" w:rsidRDefault="006C3EFF" w:rsidP="006C3EFF">
      <w:pPr>
        <w:rPr>
          <w:sz w:val="24"/>
          <w:szCs w:val="24"/>
        </w:rPr>
      </w:pPr>
    </w:p>
    <w:p w:rsidR="006C3EFF" w:rsidRPr="00D04A49" w:rsidRDefault="008E6E77" w:rsidP="006C3EFF">
      <w:pPr>
        <w:jc w:val="center"/>
        <w:rPr>
          <w:sz w:val="24"/>
          <w:szCs w:val="24"/>
        </w:rPr>
      </w:pPr>
      <w:r>
        <w:rPr>
          <w:sz w:val="24"/>
          <w:szCs w:val="24"/>
        </w:rPr>
        <w:t>Об утверждении административных регламентов предоставления муниципальных услуг органами Администрации городского округа Реутов Московской области</w:t>
      </w:r>
    </w:p>
    <w:p w:rsidR="006C3EFF" w:rsidRDefault="006C3EFF" w:rsidP="006C3EFF">
      <w:pPr>
        <w:rPr>
          <w:sz w:val="24"/>
          <w:szCs w:val="24"/>
        </w:rPr>
      </w:pPr>
    </w:p>
    <w:p w:rsidR="00D97E2B" w:rsidRDefault="00D97E2B" w:rsidP="006C3EFF">
      <w:pPr>
        <w:rPr>
          <w:sz w:val="24"/>
          <w:szCs w:val="24"/>
        </w:rPr>
      </w:pPr>
    </w:p>
    <w:p w:rsidR="006C3EFF" w:rsidRPr="00FF0147" w:rsidRDefault="006C3EFF" w:rsidP="005B49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исполнение Федерального закона от 27.07.2010 № 210-ФЗ «Об организации </w:t>
      </w:r>
      <w:r w:rsidRPr="008D3DB2">
        <w:rPr>
          <w:sz w:val="24"/>
          <w:szCs w:val="24"/>
        </w:rPr>
        <w:t>предоставления государственных и муниципальных услуг»</w:t>
      </w:r>
      <w:r w:rsidR="00BB7C9C">
        <w:rPr>
          <w:sz w:val="24"/>
          <w:szCs w:val="24"/>
        </w:rPr>
        <w:t xml:space="preserve"> и в соответствии с Поручением Вице-губернатора Московской области от 21.03.2014 № ПР-197/01-02-ИГ</w:t>
      </w:r>
      <w:r>
        <w:rPr>
          <w:sz w:val="24"/>
          <w:szCs w:val="24"/>
        </w:rPr>
        <w:t xml:space="preserve">, </w:t>
      </w:r>
      <w:r w:rsidR="005B49FA">
        <w:rPr>
          <w:sz w:val="24"/>
          <w:szCs w:val="24"/>
        </w:rPr>
        <w:t>постановляю</w:t>
      </w:r>
      <w:r w:rsidRPr="00F66969">
        <w:rPr>
          <w:sz w:val="24"/>
          <w:szCs w:val="24"/>
        </w:rPr>
        <w:t>:</w:t>
      </w:r>
    </w:p>
    <w:p w:rsidR="006C3EFF" w:rsidRDefault="006C3EFF" w:rsidP="006C3EFF">
      <w:pPr>
        <w:ind w:firstLine="709"/>
        <w:jc w:val="both"/>
        <w:rPr>
          <w:sz w:val="24"/>
          <w:szCs w:val="24"/>
        </w:rPr>
      </w:pPr>
    </w:p>
    <w:p w:rsidR="00971EC9" w:rsidRPr="003D2BB3" w:rsidRDefault="00971EC9" w:rsidP="006C3EFF">
      <w:pPr>
        <w:ind w:firstLine="709"/>
        <w:jc w:val="both"/>
        <w:rPr>
          <w:sz w:val="24"/>
          <w:szCs w:val="24"/>
        </w:rPr>
      </w:pPr>
    </w:p>
    <w:p w:rsidR="008E6E77" w:rsidRDefault="008E6E77" w:rsidP="005B49FA">
      <w:pPr>
        <w:numPr>
          <w:ilvl w:val="0"/>
          <w:numId w:val="1"/>
        </w:numPr>
        <w:tabs>
          <w:tab w:val="clear" w:pos="1744"/>
          <w:tab w:val="num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Утвердить административные регламенты предоставления муниципальных услуг</w:t>
      </w:r>
      <w:r w:rsidRPr="00763E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новой редакции </w:t>
      </w:r>
      <w:r w:rsidRPr="00763E3E">
        <w:rPr>
          <w:sz w:val="24"/>
          <w:szCs w:val="24"/>
        </w:rPr>
        <w:t>(</w:t>
      </w:r>
      <w:r>
        <w:rPr>
          <w:sz w:val="24"/>
          <w:szCs w:val="24"/>
        </w:rPr>
        <w:t>прилагаются</w:t>
      </w:r>
      <w:r w:rsidRPr="00763E3E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E6E77" w:rsidRDefault="008E6E77" w:rsidP="005B49FA">
      <w:pPr>
        <w:numPr>
          <w:ilvl w:val="0"/>
          <w:numId w:val="1"/>
        </w:numPr>
        <w:tabs>
          <w:tab w:val="clear" w:pos="1744"/>
          <w:tab w:val="num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Органам Администрации города, ответственным за предоставление муниципальных услуг, при оказании муниципальных услуг руководствоваться данными административными регламентами.</w:t>
      </w:r>
    </w:p>
    <w:p w:rsidR="008E6E77" w:rsidRPr="00A30DAA" w:rsidRDefault="008E6E77" w:rsidP="00A30DAA">
      <w:pPr>
        <w:numPr>
          <w:ilvl w:val="0"/>
          <w:numId w:val="1"/>
        </w:numPr>
        <w:tabs>
          <w:tab w:val="clear" w:pos="1744"/>
          <w:tab w:val="num" w:pos="709"/>
          <w:tab w:val="num" w:pos="1134"/>
        </w:tabs>
        <w:ind w:left="0" w:firstLine="567"/>
        <w:jc w:val="both"/>
        <w:rPr>
          <w:sz w:val="24"/>
          <w:szCs w:val="24"/>
        </w:rPr>
      </w:pPr>
      <w:r w:rsidRPr="00A30DAA">
        <w:rPr>
          <w:sz w:val="24"/>
          <w:szCs w:val="24"/>
        </w:rPr>
        <w:t>Признать утратившим силу</w:t>
      </w:r>
      <w:r w:rsidR="00A30DAA">
        <w:rPr>
          <w:sz w:val="24"/>
          <w:szCs w:val="24"/>
        </w:rPr>
        <w:t xml:space="preserve"> Постановление</w:t>
      </w:r>
      <w:r w:rsidR="005B49FA" w:rsidRPr="00A30DAA">
        <w:rPr>
          <w:sz w:val="24"/>
          <w:szCs w:val="24"/>
        </w:rPr>
        <w:t xml:space="preserve"> Администрации </w:t>
      </w:r>
      <w:r w:rsidRPr="00A30DAA">
        <w:rPr>
          <w:sz w:val="24"/>
          <w:szCs w:val="24"/>
        </w:rPr>
        <w:t>от </w:t>
      </w:r>
      <w:r w:rsidR="00A30DAA">
        <w:rPr>
          <w:sz w:val="24"/>
          <w:szCs w:val="24"/>
        </w:rPr>
        <w:t>24.10.2013</w:t>
      </w:r>
      <w:r w:rsidRPr="00A30DAA">
        <w:rPr>
          <w:sz w:val="24"/>
          <w:szCs w:val="24"/>
        </w:rPr>
        <w:t xml:space="preserve"> № </w:t>
      </w:r>
      <w:r w:rsidR="00A30DAA">
        <w:rPr>
          <w:sz w:val="24"/>
          <w:szCs w:val="24"/>
        </w:rPr>
        <w:t>732-ПА</w:t>
      </w:r>
      <w:r w:rsidRPr="00A30DAA">
        <w:rPr>
          <w:sz w:val="24"/>
          <w:szCs w:val="24"/>
        </w:rPr>
        <w:t xml:space="preserve"> «Об утверждении административных регламентов предоставления муниципальных услуг </w:t>
      </w:r>
      <w:r w:rsidR="00A30DAA">
        <w:rPr>
          <w:sz w:val="24"/>
          <w:szCs w:val="24"/>
        </w:rPr>
        <w:t>органами Администрации</w:t>
      </w:r>
      <w:r w:rsidRPr="00A30DAA">
        <w:rPr>
          <w:sz w:val="24"/>
          <w:szCs w:val="24"/>
        </w:rPr>
        <w:t xml:space="preserve"> городско</w:t>
      </w:r>
      <w:r w:rsidR="00CA53A1">
        <w:rPr>
          <w:sz w:val="24"/>
          <w:szCs w:val="24"/>
        </w:rPr>
        <w:t>го</w:t>
      </w:r>
      <w:r w:rsidRPr="00A30DAA">
        <w:rPr>
          <w:sz w:val="24"/>
          <w:szCs w:val="24"/>
        </w:rPr>
        <w:t xml:space="preserve"> округ</w:t>
      </w:r>
      <w:r w:rsidR="00CA53A1">
        <w:rPr>
          <w:sz w:val="24"/>
          <w:szCs w:val="24"/>
        </w:rPr>
        <w:t>а</w:t>
      </w:r>
      <w:r w:rsidRPr="00A30DAA">
        <w:rPr>
          <w:sz w:val="24"/>
          <w:szCs w:val="24"/>
        </w:rPr>
        <w:t xml:space="preserve"> Реутов Московской области</w:t>
      </w:r>
      <w:r w:rsidR="00A30DAA">
        <w:rPr>
          <w:sz w:val="24"/>
          <w:szCs w:val="24"/>
        </w:rPr>
        <w:t>».</w:t>
      </w:r>
    </w:p>
    <w:p w:rsidR="005B49FA" w:rsidRPr="005823EB" w:rsidRDefault="005B49FA" w:rsidP="005B49FA">
      <w:pPr>
        <w:numPr>
          <w:ilvl w:val="0"/>
          <w:numId w:val="1"/>
        </w:numPr>
        <w:tabs>
          <w:tab w:val="clear" w:pos="1744"/>
          <w:tab w:val="num" w:pos="1134"/>
        </w:tabs>
        <w:ind w:left="0" w:firstLine="567"/>
        <w:jc w:val="both"/>
        <w:rPr>
          <w:sz w:val="24"/>
          <w:szCs w:val="24"/>
        </w:rPr>
      </w:pPr>
      <w:r w:rsidRPr="005823EB">
        <w:rPr>
          <w:sz w:val="24"/>
          <w:szCs w:val="24"/>
        </w:rPr>
        <w:t>Начальнику отдела по работе со СМИ и рекламе Ковалю А.Л. опубликовать настоящее постановление в общественно-политической еженедельной газете «</w:t>
      </w:r>
      <w:proofErr w:type="spellStart"/>
      <w:r w:rsidRPr="005823EB">
        <w:rPr>
          <w:sz w:val="24"/>
          <w:szCs w:val="24"/>
        </w:rPr>
        <w:t>Реут</w:t>
      </w:r>
      <w:proofErr w:type="spellEnd"/>
      <w:r w:rsidRPr="005823EB">
        <w:rPr>
          <w:sz w:val="24"/>
          <w:szCs w:val="24"/>
        </w:rPr>
        <w:t>» и разместить на официальном сайте Администрации города Реутов.</w:t>
      </w:r>
    </w:p>
    <w:p w:rsidR="006C3EFF" w:rsidRPr="003D2BB3" w:rsidRDefault="008E6E77" w:rsidP="005B49FA">
      <w:pPr>
        <w:numPr>
          <w:ilvl w:val="0"/>
          <w:numId w:val="1"/>
        </w:numPr>
        <w:tabs>
          <w:tab w:val="clear" w:pos="1744"/>
          <w:tab w:val="num" w:pos="1134"/>
        </w:tabs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</w:t>
      </w:r>
      <w:r w:rsidR="005B49FA"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 w:rsidRPr="00DE3609">
        <w:rPr>
          <w:sz w:val="24"/>
          <w:szCs w:val="24"/>
        </w:rPr>
        <w:t xml:space="preserve">возложить на Первого заместителя </w:t>
      </w:r>
      <w:r>
        <w:rPr>
          <w:sz w:val="24"/>
          <w:szCs w:val="24"/>
        </w:rPr>
        <w:t>Руководителя</w:t>
      </w:r>
      <w:r w:rsidRPr="00DE3609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DE3609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Юрова С.Г</w:t>
      </w:r>
    </w:p>
    <w:p w:rsidR="006C3EFF" w:rsidRDefault="006C3EFF" w:rsidP="006C3EFF">
      <w:pPr>
        <w:rPr>
          <w:sz w:val="24"/>
          <w:szCs w:val="24"/>
        </w:rPr>
      </w:pPr>
    </w:p>
    <w:p w:rsidR="00DC2ECD" w:rsidRDefault="00DC2ECD" w:rsidP="006C3EFF">
      <w:pPr>
        <w:rPr>
          <w:sz w:val="24"/>
          <w:szCs w:val="24"/>
        </w:rPr>
      </w:pPr>
    </w:p>
    <w:p w:rsidR="00DC2ECD" w:rsidRDefault="00DC2ECD" w:rsidP="006C3EFF">
      <w:pPr>
        <w:rPr>
          <w:sz w:val="24"/>
          <w:szCs w:val="24"/>
        </w:rPr>
      </w:pPr>
    </w:p>
    <w:p w:rsidR="00DC2ECD" w:rsidRPr="0038385C" w:rsidRDefault="00DC2ECD" w:rsidP="006C3EFF">
      <w:pPr>
        <w:rPr>
          <w:sz w:val="24"/>
          <w:szCs w:val="24"/>
        </w:rPr>
      </w:pPr>
    </w:p>
    <w:p w:rsidR="006C3EFF" w:rsidRDefault="006C3EFF" w:rsidP="006C3EF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Руководитель Администрации </w:t>
      </w:r>
      <w:r w:rsidRPr="0038385C">
        <w:rPr>
          <w:sz w:val="24"/>
          <w:szCs w:val="24"/>
        </w:rPr>
        <w:tab/>
      </w:r>
      <w:r w:rsidRPr="0038385C">
        <w:rPr>
          <w:sz w:val="24"/>
          <w:szCs w:val="24"/>
        </w:rPr>
        <w:tab/>
      </w:r>
      <w:r w:rsidRPr="0038385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385C">
        <w:rPr>
          <w:sz w:val="24"/>
          <w:szCs w:val="24"/>
        </w:rPr>
        <w:tab/>
      </w:r>
      <w:r>
        <w:rPr>
          <w:sz w:val="24"/>
          <w:szCs w:val="24"/>
        </w:rPr>
        <w:t>Н.Н. Ковалев</w:t>
      </w:r>
    </w:p>
    <w:p w:rsidR="00ED4621" w:rsidRPr="0032117C" w:rsidRDefault="00ED4621" w:rsidP="001C49B0">
      <w:pPr>
        <w:pStyle w:val="a4"/>
        <w:jc w:val="left"/>
        <w:rPr>
          <w:sz w:val="24"/>
        </w:rPr>
      </w:pPr>
    </w:p>
    <w:sectPr w:rsidR="00ED4621" w:rsidRPr="0032117C" w:rsidSect="00AE2B2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1288"/>
    <w:multiLevelType w:val="hybridMultilevel"/>
    <w:tmpl w:val="0DE45D62"/>
    <w:lvl w:ilvl="0" w:tplc="0419000F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38915E4"/>
    <w:multiLevelType w:val="hybridMultilevel"/>
    <w:tmpl w:val="FE4EAB7E"/>
    <w:lvl w:ilvl="0" w:tplc="7CEE59E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5C474EA1"/>
    <w:multiLevelType w:val="hybridMultilevel"/>
    <w:tmpl w:val="6AA47E4C"/>
    <w:lvl w:ilvl="0" w:tplc="AF805258">
      <w:start w:val="1"/>
      <w:numFmt w:val="bullet"/>
      <w:lvlText w:val=""/>
      <w:lvlJc w:val="left"/>
      <w:pPr>
        <w:tabs>
          <w:tab w:val="num" w:pos="1744"/>
        </w:tabs>
        <w:ind w:left="1744" w:hanging="103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70622AC"/>
    <w:multiLevelType w:val="hybridMultilevel"/>
    <w:tmpl w:val="5630E8CE"/>
    <w:lvl w:ilvl="0" w:tplc="68C0F5E0">
      <w:start w:val="1"/>
      <w:numFmt w:val="decimal"/>
      <w:lvlText w:val="4.%1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79C262AF"/>
    <w:multiLevelType w:val="hybridMultilevel"/>
    <w:tmpl w:val="8F46FD08"/>
    <w:lvl w:ilvl="0" w:tplc="F2400858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03"/>
    <w:rsid w:val="001B110E"/>
    <w:rsid w:val="001C49B0"/>
    <w:rsid w:val="00265B32"/>
    <w:rsid w:val="00292C1D"/>
    <w:rsid w:val="002B0CCC"/>
    <w:rsid w:val="0032117C"/>
    <w:rsid w:val="004150A7"/>
    <w:rsid w:val="005B49FA"/>
    <w:rsid w:val="006C3EFF"/>
    <w:rsid w:val="00735BA9"/>
    <w:rsid w:val="008B6D52"/>
    <w:rsid w:val="008E6E77"/>
    <w:rsid w:val="00967FF6"/>
    <w:rsid w:val="00971EC9"/>
    <w:rsid w:val="00A30DAA"/>
    <w:rsid w:val="00AE2B24"/>
    <w:rsid w:val="00BA3903"/>
    <w:rsid w:val="00BB7C9C"/>
    <w:rsid w:val="00BF0C9E"/>
    <w:rsid w:val="00C12951"/>
    <w:rsid w:val="00C37DBF"/>
    <w:rsid w:val="00CA53A1"/>
    <w:rsid w:val="00CB39A2"/>
    <w:rsid w:val="00D213E0"/>
    <w:rsid w:val="00D97E2B"/>
    <w:rsid w:val="00DC2ECD"/>
    <w:rsid w:val="00E22CB3"/>
    <w:rsid w:val="00E34483"/>
    <w:rsid w:val="00ED4621"/>
    <w:rsid w:val="00F8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C3EF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Обычный1"/>
    <w:rsid w:val="006C3EFF"/>
    <w:pPr>
      <w:widowControl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4">
    <w:name w:val="caption"/>
    <w:basedOn w:val="a"/>
    <w:qFormat/>
    <w:rsid w:val="006C3EFF"/>
    <w:pPr>
      <w:jc w:val="center"/>
    </w:pPr>
    <w:rPr>
      <w:rFonts w:eastAsia="Times New Roman"/>
      <w:b/>
      <w:i/>
      <w:sz w:val="40"/>
      <w:szCs w:val="24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6D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D52"/>
    <w:rPr>
      <w:rFonts w:ascii="Tahoma" w:eastAsia="Calibri" w:hAnsi="Tahoma" w:cs="Tahoma"/>
      <w:sz w:val="16"/>
      <w:szCs w:val="16"/>
    </w:rPr>
  </w:style>
  <w:style w:type="paragraph" w:customStyle="1" w:styleId="DefaultParagraphFontParaCharChar">
    <w:name w:val="Default Paragraph Font Para Char Char Знак"/>
    <w:basedOn w:val="a"/>
    <w:rsid w:val="008E6E7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C3EF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Обычный1"/>
    <w:rsid w:val="006C3EFF"/>
    <w:pPr>
      <w:widowControl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4">
    <w:name w:val="caption"/>
    <w:basedOn w:val="a"/>
    <w:qFormat/>
    <w:rsid w:val="006C3EFF"/>
    <w:pPr>
      <w:jc w:val="center"/>
    </w:pPr>
    <w:rPr>
      <w:rFonts w:eastAsia="Times New Roman"/>
      <w:b/>
      <w:i/>
      <w:sz w:val="40"/>
      <w:szCs w:val="24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6D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D52"/>
    <w:rPr>
      <w:rFonts w:ascii="Tahoma" w:eastAsia="Calibri" w:hAnsi="Tahoma" w:cs="Tahoma"/>
      <w:sz w:val="16"/>
      <w:szCs w:val="16"/>
    </w:rPr>
  </w:style>
  <w:style w:type="paragraph" w:customStyle="1" w:styleId="DefaultParagraphFontParaCharChar">
    <w:name w:val="Default Paragraph Font Para Char Char Знак"/>
    <w:basedOn w:val="a"/>
    <w:rsid w:val="008E6E7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2630D-ADB2-4F3E-ADBB-92A56E6B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Отческая Е. М.</dc:creator>
  <cp:keywords/>
  <dc:description/>
  <cp:lastModifiedBy>shuleninaea</cp:lastModifiedBy>
  <cp:revision>19</cp:revision>
  <cp:lastPrinted>2014-04-10T07:01:00Z</cp:lastPrinted>
  <dcterms:created xsi:type="dcterms:W3CDTF">2012-06-27T05:42:00Z</dcterms:created>
  <dcterms:modified xsi:type="dcterms:W3CDTF">2014-05-22T12:52:00Z</dcterms:modified>
</cp:coreProperties>
</file>