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71C3CA" w14:textId="77777777" w:rsidR="002437D2" w:rsidRPr="00515DCE" w:rsidRDefault="002437D2" w:rsidP="00D11A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4570FF4A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FE8ABC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1D0166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CB7B40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440DE2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D56375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553680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18B2C8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27CD43" w14:textId="77777777" w:rsidR="00D11A5E" w:rsidRDefault="005F3F7E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городского округа Реутов </w:t>
      </w:r>
    </w:p>
    <w:p w14:paraId="0B8F0C09" w14:textId="68A8E97F" w:rsidR="00281B22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>«</w:t>
      </w:r>
      <w:r w:rsidR="001048A2">
        <w:rPr>
          <w:rFonts w:ascii="Times New Roman" w:hAnsi="Times New Roman" w:cs="Times New Roman"/>
          <w:b/>
          <w:sz w:val="28"/>
          <w:szCs w:val="28"/>
        </w:rPr>
        <w:t>Муниципальное управление</w:t>
      </w:r>
      <w:r w:rsidR="00900DE7" w:rsidRPr="00900D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0DE7">
        <w:rPr>
          <w:rFonts w:ascii="Times New Roman" w:hAnsi="Times New Roman" w:cs="Times New Roman"/>
          <w:b/>
          <w:sz w:val="28"/>
          <w:szCs w:val="28"/>
        </w:rPr>
        <w:t>на 2015-2019 годы</w:t>
      </w:r>
      <w:r w:rsidRPr="00515DCE">
        <w:rPr>
          <w:rFonts w:ascii="Times New Roman" w:hAnsi="Times New Roman" w:cs="Times New Roman"/>
          <w:b/>
          <w:sz w:val="28"/>
          <w:szCs w:val="28"/>
        </w:rPr>
        <w:t>»</w:t>
      </w:r>
    </w:p>
    <w:p w14:paraId="73CD5CE6" w14:textId="2AD89F3D" w:rsidR="001048A2" w:rsidRPr="00515DCE" w:rsidRDefault="001048A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CD750A" w14:textId="77777777" w:rsidR="0098158A" w:rsidRDefault="0098158A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688ED8" w14:textId="77777777" w:rsidR="001048A2" w:rsidRPr="00515DCE" w:rsidRDefault="001048A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FA3DA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</w:p>
    <w:p w14:paraId="350DA3E9" w14:textId="3D6FC74C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>«</w:t>
      </w:r>
      <w:r w:rsidR="00F36492" w:rsidRPr="00F36492">
        <w:rPr>
          <w:rFonts w:ascii="Times New Roman" w:hAnsi="Times New Roman" w:cs="Times New Roman"/>
          <w:b/>
          <w:sz w:val="28"/>
          <w:szCs w:val="28"/>
        </w:rPr>
        <w:t>Управление муниципальными финансами</w:t>
      </w:r>
      <w:r w:rsidR="00900DE7">
        <w:rPr>
          <w:rFonts w:ascii="Times New Roman" w:hAnsi="Times New Roman" w:cs="Times New Roman"/>
          <w:b/>
          <w:sz w:val="28"/>
          <w:szCs w:val="28"/>
        </w:rPr>
        <w:t xml:space="preserve"> на 2015-2019 годы</w:t>
      </w:r>
      <w:r w:rsidRPr="00515DCE">
        <w:rPr>
          <w:rFonts w:ascii="Times New Roman" w:hAnsi="Times New Roman" w:cs="Times New Roman"/>
          <w:b/>
          <w:sz w:val="28"/>
          <w:szCs w:val="28"/>
        </w:rPr>
        <w:t>»</w:t>
      </w:r>
    </w:p>
    <w:p w14:paraId="6755E095" w14:textId="77777777" w:rsidR="00796D1B" w:rsidRPr="00515DCE" w:rsidRDefault="00796D1B" w:rsidP="00D11A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95A425" w14:textId="77777777" w:rsidR="00543700" w:rsidRPr="00515DCE" w:rsidRDefault="00543700" w:rsidP="00515D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BC70E7C" w14:textId="77777777" w:rsidR="00543700" w:rsidRPr="00515DCE" w:rsidRDefault="00543700" w:rsidP="00515D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543700" w:rsidRPr="00515DCE" w:rsidSect="00136930">
          <w:footerReference w:type="default" r:id="rId9"/>
          <w:type w:val="continuous"/>
          <w:pgSz w:w="11906" w:h="16838"/>
          <w:pgMar w:top="851" w:right="851" w:bottom="1134" w:left="1134" w:header="708" w:footer="708" w:gutter="0"/>
          <w:cols w:space="708"/>
          <w:docGrid w:linePitch="360"/>
        </w:sectPr>
      </w:pPr>
    </w:p>
    <w:p w14:paraId="7E838C3A" w14:textId="77777777" w:rsidR="00021F1B" w:rsidRPr="00515DCE" w:rsidRDefault="008C0E9A" w:rsidP="00371C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DCE">
        <w:rPr>
          <w:rFonts w:ascii="Times New Roman" w:eastAsia="Calibri" w:hAnsi="Times New Roman" w:cs="Times New Roman"/>
          <w:sz w:val="28"/>
          <w:szCs w:val="28"/>
        </w:rPr>
        <w:lastRenderedPageBreak/>
        <w:t>П</w:t>
      </w:r>
      <w:r w:rsidR="00021F1B" w:rsidRPr="00515DCE">
        <w:rPr>
          <w:rFonts w:ascii="Times New Roman" w:eastAsia="Calibri" w:hAnsi="Times New Roman" w:cs="Times New Roman"/>
          <w:sz w:val="28"/>
          <w:szCs w:val="28"/>
        </w:rPr>
        <w:t xml:space="preserve">аспорт подпрограммы </w:t>
      </w:r>
    </w:p>
    <w:p w14:paraId="17A77D77" w14:textId="043D7139" w:rsidR="00021F1B" w:rsidRPr="00515DCE" w:rsidRDefault="00021F1B" w:rsidP="00371C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DCE">
        <w:rPr>
          <w:rFonts w:ascii="Times New Roman" w:eastAsia="Calibri" w:hAnsi="Times New Roman" w:cs="Times New Roman"/>
          <w:sz w:val="28"/>
          <w:szCs w:val="28"/>
        </w:rPr>
        <w:t>«</w:t>
      </w:r>
      <w:r w:rsidR="00F36492" w:rsidRPr="00F36492">
        <w:rPr>
          <w:rFonts w:ascii="Times New Roman" w:hAnsi="Times New Roman" w:cs="Times New Roman"/>
          <w:sz w:val="28"/>
          <w:szCs w:val="28"/>
        </w:rPr>
        <w:t>Управление муниципальными финансами</w:t>
      </w:r>
      <w:r w:rsidR="00900DE7">
        <w:rPr>
          <w:rFonts w:ascii="Times New Roman" w:hAnsi="Times New Roman" w:cs="Times New Roman"/>
          <w:sz w:val="28"/>
          <w:szCs w:val="28"/>
        </w:rPr>
        <w:t xml:space="preserve"> на 2015-2019 годы</w:t>
      </w:r>
      <w:r w:rsidRPr="00515DCE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14:paraId="0F850364" w14:textId="61922D32" w:rsidR="00021F1B" w:rsidRPr="00515DCE" w:rsidRDefault="00FA183F" w:rsidP="00371C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DCE">
        <w:rPr>
          <w:rFonts w:ascii="Times New Roman" w:eastAsia="Calibri" w:hAnsi="Times New Roman" w:cs="Times New Roman"/>
          <w:sz w:val="28"/>
          <w:szCs w:val="28"/>
        </w:rPr>
        <w:t>муниципальной программы городского округа Реутов</w:t>
      </w:r>
      <w:r w:rsidR="00021F1B" w:rsidRPr="00515DCE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1048A2">
        <w:rPr>
          <w:rFonts w:ascii="Times New Roman" w:eastAsia="Calibri" w:hAnsi="Times New Roman" w:cs="Times New Roman"/>
          <w:sz w:val="28"/>
          <w:szCs w:val="28"/>
        </w:rPr>
        <w:t>Муниципальное управление</w:t>
      </w:r>
      <w:r w:rsidR="00900DE7" w:rsidRPr="00900DE7">
        <w:rPr>
          <w:rFonts w:ascii="Times New Roman" w:hAnsi="Times New Roman" w:cs="Times New Roman"/>
          <w:sz w:val="28"/>
          <w:szCs w:val="28"/>
        </w:rPr>
        <w:t xml:space="preserve"> </w:t>
      </w:r>
      <w:r w:rsidR="00900DE7">
        <w:rPr>
          <w:rFonts w:ascii="Times New Roman" w:hAnsi="Times New Roman" w:cs="Times New Roman"/>
          <w:sz w:val="28"/>
          <w:szCs w:val="28"/>
        </w:rPr>
        <w:t>на 2015-2019 годы</w:t>
      </w:r>
      <w:r w:rsidR="00021F1B" w:rsidRPr="00515DCE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7CDFDFE7" w14:textId="77777777" w:rsidR="00021F1B" w:rsidRPr="00515DCE" w:rsidRDefault="00021F1B" w:rsidP="00515D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9"/>
        <w:gridCol w:w="2544"/>
        <w:gridCol w:w="1748"/>
        <w:gridCol w:w="1656"/>
        <w:gridCol w:w="1123"/>
        <w:gridCol w:w="1081"/>
        <w:gridCol w:w="1215"/>
        <w:gridCol w:w="1209"/>
        <w:gridCol w:w="1050"/>
        <w:gridCol w:w="1184"/>
      </w:tblGrid>
      <w:tr w:rsidR="004869DA" w:rsidRPr="005E74A6" w14:paraId="6E86E16B" w14:textId="77777777" w:rsidTr="00F36492">
        <w:trPr>
          <w:jc w:val="center"/>
        </w:trPr>
        <w:tc>
          <w:tcPr>
            <w:tcW w:w="4803" w:type="dxa"/>
            <w:gridSpan w:val="2"/>
          </w:tcPr>
          <w:p w14:paraId="339D932F" w14:textId="4524ED30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0266" w:type="dxa"/>
            <w:gridSpan w:val="8"/>
          </w:tcPr>
          <w:p w14:paraId="3F244C10" w14:textId="1B4E0357" w:rsidR="00021F1B" w:rsidRPr="005E74A6" w:rsidRDefault="00F36492" w:rsidP="00453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  <w:r w:rsidR="00900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0DE7" w:rsidRPr="00900DE7">
              <w:rPr>
                <w:rFonts w:ascii="Times New Roman" w:hAnsi="Times New Roman" w:cs="Times New Roman"/>
                <w:sz w:val="24"/>
                <w:szCs w:val="24"/>
              </w:rPr>
              <w:t>на 2015-2019 годы</w:t>
            </w:r>
          </w:p>
        </w:tc>
      </w:tr>
      <w:tr w:rsidR="004869DA" w:rsidRPr="005E74A6" w14:paraId="3705FD59" w14:textId="77777777" w:rsidTr="00F36492">
        <w:trPr>
          <w:jc w:val="center"/>
        </w:trPr>
        <w:tc>
          <w:tcPr>
            <w:tcW w:w="4803" w:type="dxa"/>
            <w:gridSpan w:val="2"/>
          </w:tcPr>
          <w:p w14:paraId="4782BD62" w14:textId="48D66209" w:rsidR="00021F1B" w:rsidRPr="005E74A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Цель подпрогра</w:t>
            </w:r>
            <w:r w:rsidR="0089584A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ммы</w:t>
            </w:r>
          </w:p>
        </w:tc>
        <w:tc>
          <w:tcPr>
            <w:tcW w:w="10266" w:type="dxa"/>
            <w:gridSpan w:val="8"/>
          </w:tcPr>
          <w:p w14:paraId="7DA827A6" w14:textId="682D5A73" w:rsidR="00021F1B" w:rsidRPr="005E74A6" w:rsidRDefault="00F36492" w:rsidP="00F364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492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качества управления муниципальными финансами</w:t>
            </w:r>
          </w:p>
        </w:tc>
      </w:tr>
      <w:tr w:rsidR="004869DA" w:rsidRPr="005E74A6" w14:paraId="23A4A2C0" w14:textId="77777777" w:rsidTr="00F36492">
        <w:trPr>
          <w:jc w:val="center"/>
        </w:trPr>
        <w:tc>
          <w:tcPr>
            <w:tcW w:w="4803" w:type="dxa"/>
            <w:gridSpan w:val="2"/>
          </w:tcPr>
          <w:p w14:paraId="7BD5047D" w14:textId="181EB8EB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0266" w:type="dxa"/>
            <w:gridSpan w:val="8"/>
          </w:tcPr>
          <w:p w14:paraId="361A225A" w14:textId="6BED04C8" w:rsidR="00021F1B" w:rsidRPr="005E74A6" w:rsidRDefault="00F36492" w:rsidP="00453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Финансовое</w:t>
            </w:r>
            <w:r w:rsidR="00B74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управление</w:t>
            </w:r>
            <w:r w:rsidR="00681E10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Администрации городского округа Реутов</w:t>
            </w:r>
          </w:p>
        </w:tc>
      </w:tr>
      <w:tr w:rsidR="004869DA" w:rsidRPr="005E74A6" w14:paraId="5CA361C3" w14:textId="77777777" w:rsidTr="00F36492">
        <w:trPr>
          <w:jc w:val="center"/>
        </w:trPr>
        <w:tc>
          <w:tcPr>
            <w:tcW w:w="4803" w:type="dxa"/>
            <w:gridSpan w:val="2"/>
          </w:tcPr>
          <w:p w14:paraId="7E04613C" w14:textId="7EBA0682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10266" w:type="dxa"/>
            <w:gridSpan w:val="8"/>
          </w:tcPr>
          <w:p w14:paraId="7743AB1C" w14:textId="77777777" w:rsidR="00F36492" w:rsidRPr="00F36492" w:rsidRDefault="00F36492" w:rsidP="00F36492">
            <w:pPr>
              <w:pStyle w:val="ac"/>
              <w:numPr>
                <w:ilvl w:val="0"/>
                <w:numId w:val="16"/>
              </w:numPr>
              <w:tabs>
                <w:tab w:val="left" w:pos="8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2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и устойчивости бюджета городского округа Реутов</w:t>
            </w:r>
          </w:p>
          <w:p w14:paraId="7A083C2B" w14:textId="77777777" w:rsidR="00F36492" w:rsidRPr="00F36492" w:rsidRDefault="00F36492" w:rsidP="00F36492">
            <w:pPr>
              <w:pStyle w:val="ac"/>
              <w:numPr>
                <w:ilvl w:val="0"/>
                <w:numId w:val="16"/>
              </w:numPr>
              <w:tabs>
                <w:tab w:val="left" w:pos="8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2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бюджетных расходов городского округа Реутов</w:t>
            </w:r>
          </w:p>
          <w:p w14:paraId="2B685576" w14:textId="2D8236A8" w:rsidR="003D7DC9" w:rsidRPr="005E74A6" w:rsidRDefault="00F36492" w:rsidP="00F36492">
            <w:pPr>
              <w:pStyle w:val="ac"/>
              <w:numPr>
                <w:ilvl w:val="0"/>
                <w:numId w:val="16"/>
              </w:numPr>
              <w:tabs>
                <w:tab w:val="left" w:pos="8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2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управления муниципальным долгом</w:t>
            </w:r>
          </w:p>
        </w:tc>
      </w:tr>
      <w:tr w:rsidR="004869DA" w:rsidRPr="005E74A6" w14:paraId="0E897EA6" w14:textId="77777777" w:rsidTr="00F36492">
        <w:trPr>
          <w:trHeight w:val="77"/>
          <w:jc w:val="center"/>
        </w:trPr>
        <w:tc>
          <w:tcPr>
            <w:tcW w:w="4803" w:type="dxa"/>
            <w:gridSpan w:val="2"/>
          </w:tcPr>
          <w:p w14:paraId="02EA6423" w14:textId="1405D212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10266" w:type="dxa"/>
            <w:gridSpan w:val="8"/>
          </w:tcPr>
          <w:p w14:paraId="75105493" w14:textId="4977CFAC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  <w:r w:rsidR="00021F1B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  <w:r w:rsidR="00021F1B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869DA" w:rsidRPr="005E74A6" w14:paraId="4CEEF191" w14:textId="77777777" w:rsidTr="00F36492">
        <w:trPr>
          <w:trHeight w:val="523"/>
          <w:jc w:val="center"/>
        </w:trPr>
        <w:tc>
          <w:tcPr>
            <w:tcW w:w="2259" w:type="dxa"/>
            <w:vMerge w:val="restart"/>
          </w:tcPr>
          <w:p w14:paraId="796961A7" w14:textId="36D05C96" w:rsidR="00021F1B" w:rsidRPr="005E74A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 финансирования подпрограммы по годам реализации подпрограммы и главным распорядителям бюджетных средств, в том числе по годам:</w:t>
            </w:r>
          </w:p>
        </w:tc>
        <w:tc>
          <w:tcPr>
            <w:tcW w:w="2544" w:type="dxa"/>
            <w:vMerge w:val="restart"/>
          </w:tcPr>
          <w:p w14:paraId="5AD440DF" w14:textId="77777777" w:rsidR="00021F1B" w:rsidRPr="005E74A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подпрограммы </w:t>
            </w:r>
          </w:p>
        </w:tc>
        <w:tc>
          <w:tcPr>
            <w:tcW w:w="1748" w:type="dxa"/>
            <w:vMerge w:val="restart"/>
          </w:tcPr>
          <w:p w14:paraId="1BC998EF" w14:textId="7AEF101C" w:rsidR="00021F1B" w:rsidRPr="005E74A6" w:rsidRDefault="00021F1B" w:rsidP="00F364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9771D5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лавный распорядитель</w:t>
            </w:r>
            <w:r w:rsidR="00415231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бюджетных средств </w:t>
            </w:r>
          </w:p>
        </w:tc>
        <w:tc>
          <w:tcPr>
            <w:tcW w:w="1656" w:type="dxa"/>
            <w:vMerge w:val="restart"/>
          </w:tcPr>
          <w:p w14:paraId="1FFCCE36" w14:textId="77777777" w:rsidR="00021F1B" w:rsidRPr="005E74A6" w:rsidRDefault="00021F1B" w:rsidP="004532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862" w:type="dxa"/>
            <w:gridSpan w:val="6"/>
          </w:tcPr>
          <w:p w14:paraId="407FA8BC" w14:textId="77777777" w:rsidR="00021F1B" w:rsidRPr="005E74A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Расходы (тыс. рублей)</w:t>
            </w:r>
          </w:p>
          <w:p w14:paraId="7C791A32" w14:textId="77777777" w:rsidR="00021F1B" w:rsidRPr="005E74A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9DA" w:rsidRPr="005E74A6" w14:paraId="753D192A" w14:textId="77777777" w:rsidTr="00F36492">
        <w:trPr>
          <w:trHeight w:val="77"/>
          <w:jc w:val="center"/>
        </w:trPr>
        <w:tc>
          <w:tcPr>
            <w:tcW w:w="2259" w:type="dxa"/>
            <w:vMerge/>
          </w:tcPr>
          <w:p w14:paraId="05B615D4" w14:textId="77777777" w:rsidR="00021F1B" w:rsidRPr="005E74A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14:paraId="35702ACD" w14:textId="77777777" w:rsidR="00021F1B" w:rsidRPr="005E74A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</w:tcPr>
          <w:p w14:paraId="2B26CA93" w14:textId="77777777" w:rsidR="00021F1B" w:rsidRPr="005E74A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14:paraId="0A36238D" w14:textId="77777777" w:rsidR="00021F1B" w:rsidRPr="005E74A6" w:rsidRDefault="00021F1B" w:rsidP="004532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14:paraId="59FE89E6" w14:textId="51A55078" w:rsidR="00021F1B" w:rsidRPr="005E74A6" w:rsidRDefault="00CA1B84" w:rsidP="0045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081" w:type="dxa"/>
            <w:vAlign w:val="center"/>
          </w:tcPr>
          <w:p w14:paraId="14FD26CE" w14:textId="615D12E4" w:rsidR="00021F1B" w:rsidRPr="005E74A6" w:rsidRDefault="00021F1B" w:rsidP="0045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CA1B84"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5" w:type="dxa"/>
            <w:vAlign w:val="center"/>
          </w:tcPr>
          <w:p w14:paraId="4EC6760A" w14:textId="0BE54B29" w:rsidR="00021F1B" w:rsidRPr="005E74A6" w:rsidRDefault="00021F1B" w:rsidP="0045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CA1B84"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9" w:type="dxa"/>
            <w:vAlign w:val="center"/>
          </w:tcPr>
          <w:p w14:paraId="2EAB493B" w14:textId="502877AB" w:rsidR="00021F1B" w:rsidRPr="005E74A6" w:rsidRDefault="00021F1B" w:rsidP="0045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CA1B84"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0" w:type="dxa"/>
            <w:vAlign w:val="center"/>
          </w:tcPr>
          <w:p w14:paraId="7C252FFA" w14:textId="46E4917D" w:rsidR="00021F1B" w:rsidRPr="005E74A6" w:rsidRDefault="00021F1B" w:rsidP="0045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CA1B84"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84" w:type="dxa"/>
            <w:vAlign w:val="center"/>
          </w:tcPr>
          <w:p w14:paraId="39AE77F7" w14:textId="77777777" w:rsidR="00021F1B" w:rsidRPr="005E74A6" w:rsidRDefault="00021F1B" w:rsidP="0045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044978" w:rsidRPr="005E74A6" w14:paraId="5E0F8D5C" w14:textId="77777777" w:rsidTr="00A2701A">
        <w:trPr>
          <w:trHeight w:val="697"/>
          <w:jc w:val="center"/>
        </w:trPr>
        <w:tc>
          <w:tcPr>
            <w:tcW w:w="2259" w:type="dxa"/>
            <w:vMerge/>
          </w:tcPr>
          <w:p w14:paraId="43FB69AD" w14:textId="77777777" w:rsidR="00044978" w:rsidRPr="005E74A6" w:rsidRDefault="00044978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 w:val="restart"/>
          </w:tcPr>
          <w:p w14:paraId="0E4F07D2" w14:textId="326409A7" w:rsidR="00044978" w:rsidRPr="005E74A6" w:rsidRDefault="00044978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748" w:type="dxa"/>
            <w:vMerge w:val="restart"/>
          </w:tcPr>
          <w:p w14:paraId="53FDA3D3" w14:textId="17AB9555" w:rsidR="00044978" w:rsidRPr="005E74A6" w:rsidRDefault="00044978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городского округа Реутов</w:t>
            </w:r>
          </w:p>
        </w:tc>
        <w:tc>
          <w:tcPr>
            <w:tcW w:w="1656" w:type="dxa"/>
            <w:vAlign w:val="center"/>
          </w:tcPr>
          <w:p w14:paraId="4482BE7A" w14:textId="77777777" w:rsidR="00044978" w:rsidRPr="005E74A6" w:rsidRDefault="00044978" w:rsidP="004532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123" w:type="dxa"/>
            <w:vAlign w:val="center"/>
          </w:tcPr>
          <w:p w14:paraId="66D22C94" w14:textId="52C9D9E2" w:rsidR="00044978" w:rsidRPr="00F36492" w:rsidRDefault="00044978" w:rsidP="00A27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44978">
              <w:rPr>
                <w:rFonts w:ascii="Times New Roman" w:eastAsia="Calibri" w:hAnsi="Times New Roman" w:cs="Times New Roman"/>
              </w:rPr>
              <w:t xml:space="preserve">3 700,00 </w:t>
            </w:r>
          </w:p>
        </w:tc>
        <w:tc>
          <w:tcPr>
            <w:tcW w:w="1081" w:type="dxa"/>
            <w:vAlign w:val="center"/>
          </w:tcPr>
          <w:p w14:paraId="280516F0" w14:textId="5ABB406A" w:rsidR="00044978" w:rsidRPr="00F36492" w:rsidRDefault="00044978" w:rsidP="00A27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44978">
              <w:rPr>
                <w:rFonts w:ascii="Times New Roman" w:eastAsia="Calibri" w:hAnsi="Times New Roman" w:cs="Times New Roman"/>
              </w:rPr>
              <w:t xml:space="preserve">7 037,50 </w:t>
            </w:r>
          </w:p>
        </w:tc>
        <w:tc>
          <w:tcPr>
            <w:tcW w:w="1215" w:type="dxa"/>
            <w:vAlign w:val="center"/>
          </w:tcPr>
          <w:p w14:paraId="664DC19D" w14:textId="7632F76B" w:rsidR="00044978" w:rsidRPr="00F36492" w:rsidRDefault="00044978" w:rsidP="00A27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44978">
              <w:rPr>
                <w:rFonts w:ascii="Times New Roman" w:eastAsia="Calibri" w:hAnsi="Times New Roman" w:cs="Times New Roman"/>
              </w:rPr>
              <w:t xml:space="preserve">3 312,50 </w:t>
            </w:r>
          </w:p>
        </w:tc>
        <w:tc>
          <w:tcPr>
            <w:tcW w:w="1209" w:type="dxa"/>
            <w:vAlign w:val="center"/>
          </w:tcPr>
          <w:p w14:paraId="5009885D" w14:textId="7CBDEE4C" w:rsidR="00044978" w:rsidRPr="00F36492" w:rsidRDefault="00044978" w:rsidP="00A27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44978">
              <w:rPr>
                <w:rFonts w:ascii="Times New Roman" w:eastAsia="Calibri" w:hAnsi="Times New Roman" w:cs="Times New Roman"/>
              </w:rPr>
              <w:t xml:space="preserve">3 312,50 </w:t>
            </w:r>
          </w:p>
        </w:tc>
        <w:tc>
          <w:tcPr>
            <w:tcW w:w="1050" w:type="dxa"/>
            <w:vAlign w:val="center"/>
          </w:tcPr>
          <w:p w14:paraId="18C139F2" w14:textId="4BE385A7" w:rsidR="00044978" w:rsidRPr="00F36492" w:rsidRDefault="00044978" w:rsidP="00A27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44978">
              <w:rPr>
                <w:rFonts w:ascii="Times New Roman" w:eastAsia="Calibri" w:hAnsi="Times New Roman" w:cs="Times New Roman"/>
              </w:rPr>
              <w:t xml:space="preserve">3 312,50 </w:t>
            </w:r>
          </w:p>
        </w:tc>
        <w:tc>
          <w:tcPr>
            <w:tcW w:w="1184" w:type="dxa"/>
            <w:vAlign w:val="center"/>
          </w:tcPr>
          <w:p w14:paraId="47D8AA71" w14:textId="6305223B" w:rsidR="00044978" w:rsidRPr="00F36492" w:rsidRDefault="00044978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44978">
              <w:rPr>
                <w:rFonts w:ascii="Times New Roman" w:eastAsia="Calibri" w:hAnsi="Times New Roman" w:cs="Times New Roman"/>
              </w:rPr>
              <w:t>20 675,00</w:t>
            </w:r>
          </w:p>
        </w:tc>
      </w:tr>
      <w:tr w:rsidR="00044978" w:rsidRPr="005E74A6" w14:paraId="15DE7E58" w14:textId="77777777" w:rsidTr="00A2701A">
        <w:trPr>
          <w:jc w:val="center"/>
        </w:trPr>
        <w:tc>
          <w:tcPr>
            <w:tcW w:w="2259" w:type="dxa"/>
            <w:vMerge/>
          </w:tcPr>
          <w:p w14:paraId="3A0B16F3" w14:textId="77777777" w:rsidR="00044978" w:rsidRPr="005E74A6" w:rsidRDefault="00044978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  <w:tcBorders>
              <w:bottom w:val="single" w:sz="4" w:space="0" w:color="auto"/>
            </w:tcBorders>
          </w:tcPr>
          <w:p w14:paraId="567C372D" w14:textId="77777777" w:rsidR="00044978" w:rsidRPr="005E74A6" w:rsidRDefault="00044978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</w:tcPr>
          <w:p w14:paraId="765D9D73" w14:textId="77777777" w:rsidR="00044978" w:rsidRPr="005E74A6" w:rsidRDefault="00044978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14:paraId="006E3865" w14:textId="5B782CA9" w:rsidR="00044978" w:rsidRPr="005E74A6" w:rsidRDefault="00044978" w:rsidP="00BD7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городского округа Реутов</w:t>
            </w:r>
          </w:p>
        </w:tc>
        <w:tc>
          <w:tcPr>
            <w:tcW w:w="1123" w:type="dxa"/>
            <w:vAlign w:val="center"/>
          </w:tcPr>
          <w:p w14:paraId="1F7638A9" w14:textId="7D88FA69" w:rsidR="00044978" w:rsidRPr="00F36492" w:rsidRDefault="00044978" w:rsidP="00A27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44978">
              <w:rPr>
                <w:rFonts w:ascii="Times New Roman" w:eastAsia="Calibri" w:hAnsi="Times New Roman" w:cs="Times New Roman"/>
              </w:rPr>
              <w:t xml:space="preserve">3 700,00 </w:t>
            </w:r>
          </w:p>
        </w:tc>
        <w:tc>
          <w:tcPr>
            <w:tcW w:w="1081" w:type="dxa"/>
            <w:vAlign w:val="center"/>
          </w:tcPr>
          <w:p w14:paraId="15686731" w14:textId="0AFB935F" w:rsidR="00044978" w:rsidRPr="00F36492" w:rsidRDefault="00044978" w:rsidP="00A27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44978">
              <w:rPr>
                <w:rFonts w:ascii="Times New Roman" w:eastAsia="Calibri" w:hAnsi="Times New Roman" w:cs="Times New Roman"/>
              </w:rPr>
              <w:t xml:space="preserve">7 037,50 </w:t>
            </w:r>
          </w:p>
        </w:tc>
        <w:tc>
          <w:tcPr>
            <w:tcW w:w="1215" w:type="dxa"/>
            <w:vAlign w:val="center"/>
          </w:tcPr>
          <w:p w14:paraId="614B7FD4" w14:textId="7051557C" w:rsidR="00044978" w:rsidRPr="00F36492" w:rsidRDefault="00044978" w:rsidP="00A27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44978">
              <w:rPr>
                <w:rFonts w:ascii="Times New Roman" w:eastAsia="Calibri" w:hAnsi="Times New Roman" w:cs="Times New Roman"/>
              </w:rPr>
              <w:t xml:space="preserve">3 312,50 </w:t>
            </w:r>
          </w:p>
        </w:tc>
        <w:tc>
          <w:tcPr>
            <w:tcW w:w="1209" w:type="dxa"/>
            <w:vAlign w:val="center"/>
          </w:tcPr>
          <w:p w14:paraId="2873D2FA" w14:textId="7B497C2A" w:rsidR="00044978" w:rsidRPr="00F36492" w:rsidRDefault="00044978" w:rsidP="00A27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44978">
              <w:rPr>
                <w:rFonts w:ascii="Times New Roman" w:eastAsia="Calibri" w:hAnsi="Times New Roman" w:cs="Times New Roman"/>
              </w:rPr>
              <w:t xml:space="preserve">3 312,50 </w:t>
            </w:r>
          </w:p>
        </w:tc>
        <w:tc>
          <w:tcPr>
            <w:tcW w:w="1050" w:type="dxa"/>
            <w:vAlign w:val="center"/>
          </w:tcPr>
          <w:p w14:paraId="7E7192A3" w14:textId="4D2D5CDB" w:rsidR="00044978" w:rsidRPr="00F36492" w:rsidRDefault="00044978" w:rsidP="00044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44978">
              <w:rPr>
                <w:rFonts w:ascii="Times New Roman" w:eastAsia="Calibri" w:hAnsi="Times New Roman" w:cs="Times New Roman"/>
              </w:rPr>
              <w:t xml:space="preserve">3 312,50 </w:t>
            </w:r>
          </w:p>
        </w:tc>
        <w:tc>
          <w:tcPr>
            <w:tcW w:w="1184" w:type="dxa"/>
            <w:vAlign w:val="center"/>
          </w:tcPr>
          <w:p w14:paraId="661384E7" w14:textId="40600879" w:rsidR="00044978" w:rsidRPr="00044978" w:rsidRDefault="00044978" w:rsidP="000449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44978">
              <w:rPr>
                <w:rFonts w:ascii="Times New Roman" w:eastAsia="Calibri" w:hAnsi="Times New Roman" w:cs="Times New Roman"/>
              </w:rPr>
              <w:t>20 675,00</w:t>
            </w:r>
          </w:p>
        </w:tc>
      </w:tr>
      <w:tr w:rsidR="004869DA" w:rsidRPr="005E74A6" w14:paraId="389F3D3D" w14:textId="77777777" w:rsidTr="00F36492">
        <w:trPr>
          <w:trHeight w:val="77"/>
          <w:jc w:val="center"/>
        </w:trPr>
        <w:tc>
          <w:tcPr>
            <w:tcW w:w="4803" w:type="dxa"/>
            <w:gridSpan w:val="2"/>
          </w:tcPr>
          <w:p w14:paraId="13A1A314" w14:textId="77777777" w:rsidR="00156FDC" w:rsidRPr="00F36492" w:rsidRDefault="00156FDC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492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10266" w:type="dxa"/>
            <w:gridSpan w:val="8"/>
          </w:tcPr>
          <w:p w14:paraId="62A0AC4A" w14:textId="0A6B7AD0" w:rsidR="00F36492" w:rsidRPr="00F36492" w:rsidRDefault="00F36492" w:rsidP="00F36492">
            <w:pPr>
              <w:pStyle w:val="ac"/>
              <w:numPr>
                <w:ilvl w:val="0"/>
                <w:numId w:val="23"/>
              </w:numPr>
              <w:spacing w:after="0" w:line="240" w:lineRule="auto"/>
              <w:ind w:left="17"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3649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Ежегодный прирост доли налоговых и неналоговых доходов</w:t>
            </w:r>
            <w:r w:rsidR="005466E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F3649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бюджета городского округа Реутов (за исключением поступлений налоговых доходов по дополнительным нормативам отчислений) в общем объеме собственных доходов бюджета городского округа Реутов (без учета субвенций),%;</w:t>
            </w:r>
          </w:p>
          <w:p w14:paraId="48FE6DEC" w14:textId="08D6FE5B" w:rsidR="00F36492" w:rsidRPr="00F36492" w:rsidRDefault="00F36492" w:rsidP="00F36492">
            <w:pPr>
              <w:pStyle w:val="ac"/>
              <w:numPr>
                <w:ilvl w:val="0"/>
                <w:numId w:val="23"/>
              </w:numPr>
              <w:spacing w:after="0" w:line="240" w:lineRule="auto"/>
              <w:ind w:left="17"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3649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Ежегодное снижение доли просроченной кредиторской задолженности в расходах бюджета городского округа Реутов;</w:t>
            </w:r>
          </w:p>
          <w:p w14:paraId="63CBC4CF" w14:textId="0E3F0DD1" w:rsidR="00F36492" w:rsidRPr="00F36492" w:rsidRDefault="00F36492" w:rsidP="00F36492">
            <w:pPr>
              <w:pStyle w:val="ac"/>
              <w:numPr>
                <w:ilvl w:val="0"/>
                <w:numId w:val="23"/>
              </w:numPr>
              <w:spacing w:after="0" w:line="240" w:lineRule="auto"/>
              <w:ind w:left="17"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3649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Отсутствие просроченной кредиторской задолженности по оплате труда(включая начисления на оплату труда) муниципальных учреждений в общем объеме расходов бюджета городского округа Реутов на оплату труда(включая начисления на оплату труда), да/нет;</w:t>
            </w:r>
          </w:p>
          <w:p w14:paraId="1B4A1D62" w14:textId="17CD0795" w:rsidR="00F36492" w:rsidRPr="00F36492" w:rsidRDefault="00F36492" w:rsidP="00F36492">
            <w:pPr>
              <w:pStyle w:val="ac"/>
              <w:numPr>
                <w:ilvl w:val="0"/>
                <w:numId w:val="23"/>
              </w:numPr>
              <w:spacing w:after="0" w:line="240" w:lineRule="auto"/>
              <w:ind w:left="17"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3649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Отношение дефицита бюджета городского округа Реутов к доходам бюджета, рассчитанное в соответствии с требованиями Бюджетного кодекса Российской Федерации,%;</w:t>
            </w:r>
          </w:p>
          <w:p w14:paraId="0555E676" w14:textId="4F12BA74" w:rsidR="00F36492" w:rsidRPr="00F36492" w:rsidRDefault="00F36492" w:rsidP="00F36492">
            <w:pPr>
              <w:pStyle w:val="ac"/>
              <w:numPr>
                <w:ilvl w:val="0"/>
                <w:numId w:val="23"/>
              </w:numPr>
              <w:spacing w:after="0" w:line="240" w:lineRule="auto"/>
              <w:ind w:left="17"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3649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Снижение долговой нагрузки на бюджет городского округа Реутов (отношение объема муниципального долга к годовому объему доходов бюджета городского округа Реутов без учета </w:t>
            </w:r>
            <w:r w:rsidRPr="00F3649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безвозмездных поступлений),%;</w:t>
            </w:r>
          </w:p>
          <w:p w14:paraId="529BA895" w14:textId="26A5492B" w:rsidR="00301FD6" w:rsidRPr="00F36492" w:rsidRDefault="00F36492" w:rsidP="00F36492">
            <w:pPr>
              <w:pStyle w:val="ac"/>
              <w:numPr>
                <w:ilvl w:val="0"/>
                <w:numId w:val="23"/>
              </w:numPr>
              <w:spacing w:after="0" w:line="240" w:lineRule="auto"/>
              <w:ind w:left="17" w:firstLine="42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Уровень качества управления муниципальными финансами городского округа Реутов по результатам мониторинга и оценки качества управления муниципальными финансами городского округа Реутов, баллы</w:t>
            </w:r>
            <w:r w:rsidR="00591767" w:rsidRPr="00F3649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</w:tbl>
    <w:p w14:paraId="4FFD1038" w14:textId="27B96EEE" w:rsidR="00021F1B" w:rsidRPr="00515DCE" w:rsidRDefault="00021F1B" w:rsidP="00515DCE">
      <w:pPr>
        <w:widowControl w:val="0"/>
        <w:autoSpaceDE w:val="0"/>
        <w:autoSpaceDN w:val="0"/>
        <w:adjustRightInd w:val="0"/>
        <w:spacing w:after="0" w:line="240" w:lineRule="auto"/>
        <w:ind w:right="-10" w:firstLine="709"/>
        <w:rPr>
          <w:rFonts w:ascii="Times New Roman" w:hAnsi="Times New Roman" w:cs="Times New Roman"/>
          <w:sz w:val="28"/>
          <w:szCs w:val="28"/>
        </w:rPr>
      </w:pPr>
    </w:p>
    <w:p w14:paraId="2EC56D1D" w14:textId="77777777" w:rsidR="00021F1B" w:rsidRPr="00515DCE" w:rsidRDefault="00021F1B" w:rsidP="00515DC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6F7C0F5" w14:textId="77777777" w:rsidR="00180685" w:rsidRPr="00515DCE" w:rsidRDefault="00180685" w:rsidP="00515DCE">
      <w:pPr>
        <w:pStyle w:val="3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180685" w:rsidRPr="00515DCE" w:rsidSect="00136930">
          <w:pgSz w:w="16838" w:h="11906" w:orient="landscape"/>
          <w:pgMar w:top="851" w:right="851" w:bottom="1134" w:left="1134" w:header="708" w:footer="708" w:gutter="0"/>
          <w:cols w:space="708"/>
          <w:docGrid w:linePitch="360"/>
        </w:sectPr>
      </w:pPr>
      <w:bookmarkStart w:id="1" w:name="_Toc355777520"/>
    </w:p>
    <w:p w14:paraId="49B26586" w14:textId="040ABEE3" w:rsidR="00910B65" w:rsidRPr="006100F6" w:rsidRDefault="00910B65" w:rsidP="00DB1908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Toc355777524"/>
      <w:bookmarkEnd w:id="1"/>
      <w:r w:rsidRPr="006100F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Характеристика состояния, основные проблемы и перспективы их развития в сфере подпрограммы</w:t>
      </w:r>
    </w:p>
    <w:p w14:paraId="5BED9C72" w14:textId="77777777" w:rsidR="00910B65" w:rsidRPr="006100F6" w:rsidRDefault="00910B65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056F58" w14:textId="77777777" w:rsidR="00F36492" w:rsidRPr="00F36492" w:rsidRDefault="00F36492" w:rsidP="00F364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9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подпрограммы вызвана необходимостью совершенствования текущей бюджетной политики, развития стимулирующих факторов, открытости и прозрачности, более широким применением экономических методов управления, повышением эффективности бюджетной политики и управления муниципальным долгом городского округа Реутов.</w:t>
      </w:r>
    </w:p>
    <w:p w14:paraId="3E8D74A3" w14:textId="77777777" w:rsidR="00F36492" w:rsidRPr="00F36492" w:rsidRDefault="00F36492" w:rsidP="00F364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9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долгосрочной сбалансированности и устойчивости бюджетной системы города Реутов является важнейшей предпосылкой для сохранения экономической стабильности, которая в свою очередь, создает условия для экономического роста, инновационного развития.</w:t>
      </w:r>
    </w:p>
    <w:p w14:paraId="53C059D2" w14:textId="77777777" w:rsidR="00F36492" w:rsidRPr="00F36492" w:rsidRDefault="00F36492" w:rsidP="00F364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9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направлениями деятельности по обеспечению долгосрочной сбалансированности и устойчивости бюджетной системы города Реутов являются разграничение расходных обязательств и доходных источников, проведение эффективной и стабильной налоговой политики, модернизация бюджетного процесса города Реутов в условиях внедрения программно-целевых методов управления, развитие муниципальных программ как основного инструмента повышения эффективности бюджетных расходов города Реутов, повышение качества предоставляемых муниципальных услуг, качественное исполнение бюджета города Реутов, управление муниципальным долгом и совершенствование бюджетных отношений в городе Реутов.</w:t>
      </w:r>
    </w:p>
    <w:p w14:paraId="15BAB9FD" w14:textId="77777777" w:rsidR="00BD79B5" w:rsidRPr="006100F6" w:rsidRDefault="00BD79B5" w:rsidP="00BD79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B1F5CA" w14:textId="77777777" w:rsidR="00910B65" w:rsidRPr="006100F6" w:rsidRDefault="00910B65" w:rsidP="00DB1908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Toc355777521"/>
      <w:r w:rsidRPr="006100F6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и задачи Подпрограммы</w:t>
      </w:r>
      <w:bookmarkEnd w:id="3"/>
    </w:p>
    <w:p w14:paraId="3F2F3640" w14:textId="77777777" w:rsidR="00910B65" w:rsidRPr="006100F6" w:rsidRDefault="00910B65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F154C5" w14:textId="77777777" w:rsidR="00F36492" w:rsidRPr="00F36492" w:rsidRDefault="00F36492" w:rsidP="00F364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9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подпрограммы: Повышение качества управления муниципальными финансами.</w:t>
      </w:r>
    </w:p>
    <w:p w14:paraId="7C4DCD00" w14:textId="77777777" w:rsidR="00F36492" w:rsidRPr="00F36492" w:rsidRDefault="00F36492" w:rsidP="00F364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 подпрограммы: </w:t>
      </w:r>
    </w:p>
    <w:p w14:paraId="4FBE651F" w14:textId="77777777" w:rsidR="00F36492" w:rsidRPr="00F36492" w:rsidRDefault="00F36492" w:rsidP="00F36492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9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сбалансированности и устойчивости бюджета городского округа Реутов</w:t>
      </w:r>
    </w:p>
    <w:p w14:paraId="563A344C" w14:textId="77777777" w:rsidR="00F36492" w:rsidRPr="00F36492" w:rsidRDefault="00F36492" w:rsidP="00F36492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эффективности бюджетных расходов городского округа Реутов</w:t>
      </w:r>
    </w:p>
    <w:p w14:paraId="629F2696" w14:textId="77777777" w:rsidR="00F36492" w:rsidRDefault="00F36492" w:rsidP="00F36492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системы управления муниципальным долгом</w:t>
      </w:r>
    </w:p>
    <w:p w14:paraId="00A2E370" w14:textId="77777777" w:rsidR="00F36492" w:rsidRDefault="00F36492" w:rsidP="00F364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9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подпрограммы в течение 2015-2019 годов будет осуществляться путем выполнения мероприятий, предусмотренных в к Подпрограмме.</w:t>
      </w:r>
    </w:p>
    <w:p w14:paraId="5B33772A" w14:textId="77777777" w:rsidR="00F36492" w:rsidRPr="00F36492" w:rsidRDefault="00F36492" w:rsidP="00F364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Инструментами, обеспечивающими повышение качества управления муниципальными финансами города Реутов, являются:</w:t>
      </w:r>
    </w:p>
    <w:p w14:paraId="606F7CB8" w14:textId="77777777" w:rsidR="00F36492" w:rsidRPr="00F36492" w:rsidRDefault="00F36492" w:rsidP="00F364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9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решения задачи «Обеспечение сбалансированности и устойчивости бюджета городского округа Реутов:</w:t>
      </w:r>
    </w:p>
    <w:p w14:paraId="30107F5A" w14:textId="77777777" w:rsidR="00F36492" w:rsidRPr="00F36492" w:rsidRDefault="00F36492" w:rsidP="00F36492">
      <w:pPr>
        <w:widowControl w:val="0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9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краткосрочного прогнозирования поступления доходов в бюджет городского округа Реутов;</w:t>
      </w:r>
    </w:p>
    <w:p w14:paraId="03F277BD" w14:textId="77777777" w:rsidR="00F36492" w:rsidRPr="00F36492" w:rsidRDefault="00F36492" w:rsidP="00F36492">
      <w:pPr>
        <w:widowControl w:val="0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9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ответственности за выполнение плана по мобилизации доходов бюджета городского округа Реутов со стороны главных администраторов доходов бюджета городского округа Реутов;</w:t>
      </w:r>
    </w:p>
    <w:p w14:paraId="07E8518D" w14:textId="77777777" w:rsidR="00F36492" w:rsidRPr="00F36492" w:rsidRDefault="00F36492" w:rsidP="00F36492">
      <w:pPr>
        <w:widowControl w:val="0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Утверждение (совершенствование) Методики прогнозирования доходов бюджета городского округа Реутов.</w:t>
      </w:r>
    </w:p>
    <w:p w14:paraId="768D3110" w14:textId="77777777" w:rsidR="00F36492" w:rsidRPr="00F36492" w:rsidRDefault="00F36492" w:rsidP="00F3649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9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решения задачи «Повышение эффективности бюджетных расходов городского округа Реутов»:</w:t>
      </w:r>
    </w:p>
    <w:p w14:paraId="21A01E69" w14:textId="77777777" w:rsidR="00F36492" w:rsidRPr="00F36492" w:rsidRDefault="00F36492" w:rsidP="00F36492">
      <w:pPr>
        <w:widowControl w:val="0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Равномерное финансирование расходов бюджета городского округа Реутов в течение финансового года;</w:t>
      </w:r>
    </w:p>
    <w:p w14:paraId="16BB75B1" w14:textId="77777777" w:rsidR="00F36492" w:rsidRPr="00F36492" w:rsidRDefault="00F36492" w:rsidP="00F36492">
      <w:pPr>
        <w:widowControl w:val="0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критериев по введению новых (увеличению действующих) расходных обязательств;</w:t>
      </w:r>
    </w:p>
    <w:p w14:paraId="309ECF15" w14:textId="77777777" w:rsidR="00F36492" w:rsidRPr="00F36492" w:rsidRDefault="00F36492" w:rsidP="00F36492">
      <w:pPr>
        <w:widowControl w:val="0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9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Утверждение планов повышения эффективности бюджетных расходов;</w:t>
      </w:r>
    </w:p>
    <w:p w14:paraId="577B32EB" w14:textId="77777777" w:rsidR="00F36492" w:rsidRPr="00F36492" w:rsidRDefault="00F36492" w:rsidP="00F36492">
      <w:pPr>
        <w:widowControl w:val="0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мониторинга кредиторской задолженности казенных учреждений (на ежеквартальной основе по данным оперативной отчетности), бюджетных и автономных учреждений городского округа Реутов (не ежегодной основе по данным отчетов о результатах деятельности и использовании закрепленного муниципального имущества);</w:t>
      </w:r>
    </w:p>
    <w:p w14:paraId="2C5D367E" w14:textId="77777777" w:rsidR="00F36492" w:rsidRPr="00F36492" w:rsidRDefault="00F36492" w:rsidP="00F36492">
      <w:pPr>
        <w:widowControl w:val="0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Утверждение Порядка предоставления отчетности о деятельности и долговых </w:t>
      </w:r>
      <w:r w:rsidRPr="00F3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обязательствах муниципальных унитарных предприятий и организаций, доля уставного капитала в которых принадлежит городскому округу Реутов.</w:t>
      </w:r>
    </w:p>
    <w:p w14:paraId="0F004071" w14:textId="77777777" w:rsidR="00F36492" w:rsidRPr="00F36492" w:rsidRDefault="00F36492" w:rsidP="00F3649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9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решения задачи «Совершенствование системы управления муниципальным долгом»:</w:t>
      </w:r>
    </w:p>
    <w:p w14:paraId="17B4D92A" w14:textId="77777777" w:rsidR="00F36492" w:rsidRPr="00F36492" w:rsidRDefault="00F36492" w:rsidP="00F36492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9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своевременности и полноты исполнения долговых обязательств;</w:t>
      </w:r>
    </w:p>
    <w:p w14:paraId="0FFBD6E2" w14:textId="77777777" w:rsidR="00F36492" w:rsidRPr="00F36492" w:rsidRDefault="00F36492" w:rsidP="00F36492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оценки действующих долговых обязательств городского округа Реутов, в том числе с группировкой по видам заимствований, срокам их погашения за последние три отчетных года и текущий финансовый год;</w:t>
      </w:r>
    </w:p>
    <w:p w14:paraId="4B6F5F89" w14:textId="77777777" w:rsidR="00F36492" w:rsidRPr="00F36492" w:rsidRDefault="00F36492" w:rsidP="00F36492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анализа графика платежей по погашению долговых обязательств городского округа Реутов с учетом оценки возможности погашения действующих и новых планируемых заимствований;</w:t>
      </w:r>
    </w:p>
    <w:p w14:paraId="0AB0F6E5" w14:textId="77777777" w:rsidR="00F36492" w:rsidRPr="00F36492" w:rsidRDefault="00F36492" w:rsidP="00F36492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мониторинга условий предоставления кредитных ресурсов коммерческими банками;</w:t>
      </w:r>
    </w:p>
    <w:p w14:paraId="41FC66CA" w14:textId="77777777" w:rsidR="00F36492" w:rsidRPr="00F36492" w:rsidRDefault="00F36492" w:rsidP="00F36492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Порядка об осуществлении рефинансирования муниципалитетом действующих долговых обязательств в целях улучшения существующих условий заимствований и снижения стоимости заимствований.</w:t>
      </w:r>
    </w:p>
    <w:p w14:paraId="47CE1F02" w14:textId="77777777" w:rsidR="00DC668A" w:rsidRPr="006100F6" w:rsidRDefault="00DC668A" w:rsidP="00DC66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9876BEB" w14:textId="77777777" w:rsidR="00041029" w:rsidRPr="00DB1908" w:rsidRDefault="00041029" w:rsidP="00041029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Ресурсное обеспечение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14:paraId="2B43CF78" w14:textId="77777777" w:rsidR="00041029" w:rsidRPr="0071630C" w:rsidRDefault="00041029" w:rsidP="000410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37AF1CD" w14:textId="2113D5B0" w:rsidR="00041029" w:rsidRPr="0071630C" w:rsidRDefault="00041029" w:rsidP="000410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Финансирование мероприятий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>программы обеспечивается за счет средств б</w:t>
      </w:r>
      <w:r w:rsidR="002E0101">
        <w:rPr>
          <w:rFonts w:ascii="Times New Roman" w:eastAsia="Calibri" w:hAnsi="Times New Roman" w:cs="Times New Roman"/>
          <w:sz w:val="24"/>
          <w:szCs w:val="24"/>
        </w:rPr>
        <w:t>юджета городского округа Реутов</w:t>
      </w:r>
      <w:r w:rsidRPr="0071630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E9B430D" w14:textId="7903D01C" w:rsidR="00041029" w:rsidRPr="008C79CA" w:rsidRDefault="00041029" w:rsidP="000410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Финансирование мероприятий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>программы за счет средств бю</w:t>
      </w:r>
      <w:r w:rsidR="002E0101">
        <w:rPr>
          <w:rFonts w:ascii="Times New Roman" w:eastAsia="Calibri" w:hAnsi="Times New Roman" w:cs="Times New Roman"/>
          <w:sz w:val="24"/>
          <w:szCs w:val="24"/>
        </w:rPr>
        <w:t xml:space="preserve">джета городского округа Реутов 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осуществляется в соответствии с </w:t>
      </w:r>
      <w:r w:rsidRPr="008C79CA">
        <w:rPr>
          <w:rFonts w:ascii="Times New Roman" w:eastAsia="Calibri" w:hAnsi="Times New Roman" w:cs="Times New Roman"/>
          <w:sz w:val="24"/>
          <w:szCs w:val="24"/>
        </w:rPr>
        <w:t>действующим законодательством.</w:t>
      </w:r>
    </w:p>
    <w:p w14:paraId="2568340C" w14:textId="77777777" w:rsidR="00041029" w:rsidRPr="008C79CA" w:rsidRDefault="00041029" w:rsidP="000410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79CA">
        <w:rPr>
          <w:rFonts w:ascii="Times New Roman" w:eastAsia="Calibri" w:hAnsi="Times New Roman" w:cs="Times New Roman"/>
          <w:sz w:val="24"/>
          <w:szCs w:val="24"/>
        </w:rPr>
        <w:t xml:space="preserve">В случаем изменения финансирования муниципальной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8C79CA">
        <w:rPr>
          <w:rFonts w:ascii="Times New Roman" w:eastAsia="Calibri" w:hAnsi="Times New Roman" w:cs="Times New Roman"/>
          <w:sz w:val="24"/>
          <w:szCs w:val="24"/>
        </w:rPr>
        <w:t xml:space="preserve">программы, могут быть изменены планируемые результаты реализации по соответствующим мероприятиям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8C79CA">
        <w:rPr>
          <w:rFonts w:ascii="Times New Roman" w:eastAsia="Calibri" w:hAnsi="Times New Roman" w:cs="Times New Roman"/>
          <w:sz w:val="24"/>
          <w:szCs w:val="24"/>
        </w:rPr>
        <w:t>программы.</w:t>
      </w:r>
    </w:p>
    <w:p w14:paraId="29A1809C" w14:textId="77777777" w:rsidR="00041029" w:rsidRPr="008C79CA" w:rsidRDefault="00041029" w:rsidP="000410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3CFA8C1" w14:textId="77777777" w:rsidR="00041029" w:rsidRPr="00DB1908" w:rsidRDefault="00041029" w:rsidP="00041029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Порядок проведения и критерии оценки эффективности реализации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14:paraId="4089C3EA" w14:textId="77777777" w:rsidR="00041029" w:rsidRPr="0071630C" w:rsidRDefault="00041029" w:rsidP="000410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02DACA5" w14:textId="77777777" w:rsidR="00041029" w:rsidRPr="0071630C" w:rsidRDefault="00041029" w:rsidP="000410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Оценка эффективности реализации мероприятий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программы осуществляется по направлениям общей оценки вклада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>программы в экономическое развитие городского округа Реутов. Оценка вклада базируется на Указе Президента Российской Федерации от 28.04.2008 года № 607 "Об оценке эффективности деятельности органов местного самоуправления городских округов и муниципальных районов".</w:t>
      </w:r>
    </w:p>
    <w:p w14:paraId="7344F81A" w14:textId="77777777" w:rsidR="00041029" w:rsidRPr="0071630C" w:rsidRDefault="00041029" w:rsidP="000410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Оценка эффективности реализации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>программы производится в соответствии с Постановлением Администрации города Реутов от 29.07.2013 № 468-ПА.</w:t>
      </w:r>
    </w:p>
    <w:p w14:paraId="37EEE633" w14:textId="77777777" w:rsidR="00041029" w:rsidRPr="0071630C" w:rsidRDefault="00041029" w:rsidP="000410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301F1D7" w14:textId="77777777" w:rsidR="00041029" w:rsidRPr="00DB1908" w:rsidRDefault="00041029" w:rsidP="00041029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Внесение изменений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программу</w:t>
      </w:r>
    </w:p>
    <w:p w14:paraId="5CA7B19A" w14:textId="77777777" w:rsidR="00041029" w:rsidRPr="0071630C" w:rsidRDefault="00041029" w:rsidP="000410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553B63" w14:textId="77777777" w:rsidR="00041029" w:rsidRPr="0071630C" w:rsidRDefault="00041029" w:rsidP="000410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Изменения в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программу вносятся Постановлением </w:t>
      </w:r>
      <w:r>
        <w:rPr>
          <w:rFonts w:ascii="Times New Roman" w:eastAsia="Calibri" w:hAnsi="Times New Roman" w:cs="Times New Roman"/>
          <w:sz w:val="24"/>
          <w:szCs w:val="24"/>
        </w:rPr>
        <w:t>Главы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города Реутов.</w:t>
      </w:r>
    </w:p>
    <w:p w14:paraId="72F5205D" w14:textId="77777777" w:rsidR="00EE03FA" w:rsidRPr="00515DCE" w:rsidRDefault="00EE03FA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408DC38" w14:textId="77777777" w:rsidR="00EE03FA" w:rsidRDefault="00EE03FA" w:rsidP="00515DCE">
      <w:pPr>
        <w:pStyle w:val="3"/>
        <w:spacing w:before="0" w:line="240" w:lineRule="auto"/>
        <w:ind w:left="900" w:firstLine="709"/>
        <w:rPr>
          <w:rFonts w:ascii="Times New Roman" w:hAnsi="Times New Roman" w:cs="Times New Roman"/>
          <w:b w:val="0"/>
          <w:sz w:val="28"/>
          <w:szCs w:val="28"/>
        </w:rPr>
        <w:sectPr w:rsidR="00EE03FA" w:rsidSect="00EE03FA">
          <w:pgSz w:w="11906" w:h="16838"/>
          <w:pgMar w:top="851" w:right="1134" w:bottom="1134" w:left="851" w:header="708" w:footer="708" w:gutter="0"/>
          <w:cols w:space="708"/>
          <w:docGrid w:linePitch="360"/>
        </w:sectPr>
      </w:pPr>
    </w:p>
    <w:p w14:paraId="4C4B8F7F" w14:textId="1E5B9E84" w:rsidR="00074E5E" w:rsidRDefault="001C0990" w:rsidP="00074E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074E5E">
        <w:rPr>
          <w:rFonts w:ascii="Times New Roman" w:hAnsi="Times New Roman" w:cs="Times New Roman"/>
          <w:sz w:val="28"/>
          <w:szCs w:val="28"/>
        </w:rPr>
        <w:t>ланируемы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74E5E">
        <w:rPr>
          <w:rFonts w:ascii="Times New Roman" w:hAnsi="Times New Roman" w:cs="Times New Roman"/>
          <w:sz w:val="28"/>
          <w:szCs w:val="28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74E5E">
        <w:rPr>
          <w:rFonts w:ascii="Times New Roman" w:hAnsi="Times New Roman" w:cs="Times New Roman"/>
          <w:sz w:val="28"/>
          <w:szCs w:val="28"/>
        </w:rPr>
        <w:t xml:space="preserve"> реализации муниципальной подпрограммы городского округа Реутов</w:t>
      </w:r>
    </w:p>
    <w:p w14:paraId="725A881A" w14:textId="77777777" w:rsidR="00900DE7" w:rsidRPr="00515DCE" w:rsidRDefault="00900DE7" w:rsidP="00900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DCE">
        <w:rPr>
          <w:rFonts w:ascii="Times New Roman" w:eastAsia="Calibri" w:hAnsi="Times New Roman" w:cs="Times New Roman"/>
          <w:sz w:val="28"/>
          <w:szCs w:val="28"/>
        </w:rPr>
        <w:t>«</w:t>
      </w:r>
      <w:r w:rsidRPr="00F36492">
        <w:rPr>
          <w:rFonts w:ascii="Times New Roman" w:hAnsi="Times New Roman" w:cs="Times New Roman"/>
          <w:sz w:val="28"/>
          <w:szCs w:val="28"/>
        </w:rPr>
        <w:t>Управление муниципальными финансами</w:t>
      </w:r>
      <w:r>
        <w:rPr>
          <w:rFonts w:ascii="Times New Roman" w:hAnsi="Times New Roman" w:cs="Times New Roman"/>
          <w:sz w:val="28"/>
          <w:szCs w:val="28"/>
        </w:rPr>
        <w:t xml:space="preserve"> на 2015-2019 годы</w:t>
      </w:r>
      <w:r w:rsidRPr="00515DCE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14:paraId="16243599" w14:textId="77777777" w:rsidR="00900DE7" w:rsidRPr="00515DCE" w:rsidRDefault="00900DE7" w:rsidP="00900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DCE">
        <w:rPr>
          <w:rFonts w:ascii="Times New Roman" w:eastAsia="Calibri" w:hAnsi="Times New Roman" w:cs="Times New Roman"/>
          <w:sz w:val="28"/>
          <w:szCs w:val="28"/>
        </w:rPr>
        <w:t>муниципальной программы городского округа Реутов «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Муниципальное управление</w:t>
      </w:r>
      <w:r w:rsidRPr="00900D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2015-2019 годы</w:t>
      </w:r>
      <w:r w:rsidRPr="00515DCE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2E60D7FC" w14:textId="77777777" w:rsidR="0044618E" w:rsidRDefault="0044618E" w:rsidP="0044618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2782"/>
        <w:gridCol w:w="1684"/>
        <w:gridCol w:w="1255"/>
        <w:gridCol w:w="1237"/>
        <w:gridCol w:w="1412"/>
        <w:gridCol w:w="1226"/>
        <w:gridCol w:w="1226"/>
        <w:gridCol w:w="1226"/>
        <w:gridCol w:w="1226"/>
        <w:gridCol w:w="1226"/>
      </w:tblGrid>
      <w:tr w:rsidR="001C0990" w:rsidRPr="001C0990" w14:paraId="0BCD4200" w14:textId="77777777" w:rsidTr="005466E8">
        <w:trPr>
          <w:trHeight w:val="253"/>
          <w:jc w:val="center"/>
        </w:trPr>
        <w:tc>
          <w:tcPr>
            <w:tcW w:w="582" w:type="dxa"/>
            <w:vMerge w:val="restart"/>
            <w:shd w:val="clear" w:color="auto" w:fill="auto"/>
            <w:vAlign w:val="center"/>
            <w:hideMark/>
          </w:tcPr>
          <w:p w14:paraId="6DBF4927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bCs/>
                <w:lang w:eastAsia="ru-RU"/>
              </w:rPr>
              <w:t>№ п/п</w:t>
            </w:r>
          </w:p>
        </w:tc>
        <w:tc>
          <w:tcPr>
            <w:tcW w:w="2870" w:type="dxa"/>
            <w:vMerge w:val="restart"/>
            <w:shd w:val="clear" w:color="auto" w:fill="auto"/>
            <w:vAlign w:val="center"/>
            <w:hideMark/>
          </w:tcPr>
          <w:p w14:paraId="5E664E88" w14:textId="77777777" w:rsidR="001C0990" w:rsidRPr="001C0990" w:rsidRDefault="001C0990" w:rsidP="005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показателя подпрограммы</w:t>
            </w:r>
          </w:p>
        </w:tc>
        <w:tc>
          <w:tcPr>
            <w:tcW w:w="3024" w:type="dxa"/>
            <w:gridSpan w:val="2"/>
            <w:vMerge w:val="restart"/>
            <w:shd w:val="clear" w:color="auto" w:fill="auto"/>
            <w:vAlign w:val="center"/>
            <w:hideMark/>
          </w:tcPr>
          <w:p w14:paraId="15DFB0DE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bCs/>
                <w:lang w:eastAsia="ru-RU"/>
              </w:rPr>
              <w:t>Источники финансирования</w:t>
            </w:r>
          </w:p>
        </w:tc>
        <w:tc>
          <w:tcPr>
            <w:tcW w:w="1272" w:type="dxa"/>
            <w:vMerge w:val="restart"/>
            <w:shd w:val="clear" w:color="auto" w:fill="auto"/>
            <w:vAlign w:val="center"/>
            <w:hideMark/>
          </w:tcPr>
          <w:p w14:paraId="4190F8FC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bCs/>
                <w:lang w:eastAsia="ru-RU"/>
              </w:rPr>
              <w:t>Единица измерения</w:t>
            </w:r>
          </w:p>
        </w:tc>
        <w:tc>
          <w:tcPr>
            <w:tcW w:w="1453" w:type="dxa"/>
            <w:vMerge w:val="restart"/>
            <w:shd w:val="clear" w:color="auto" w:fill="auto"/>
            <w:vAlign w:val="center"/>
            <w:hideMark/>
          </w:tcPr>
          <w:p w14:paraId="71ACA832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bCs/>
                <w:lang w:eastAsia="ru-RU"/>
              </w:rPr>
              <w:t>Базовое значение показателя (на начало реализации программы)</w:t>
            </w:r>
          </w:p>
        </w:tc>
        <w:tc>
          <w:tcPr>
            <w:tcW w:w="6300" w:type="dxa"/>
            <w:gridSpan w:val="5"/>
            <w:vMerge w:val="restart"/>
            <w:shd w:val="clear" w:color="auto" w:fill="auto"/>
            <w:noWrap/>
            <w:vAlign w:val="center"/>
            <w:hideMark/>
          </w:tcPr>
          <w:p w14:paraId="07BD7F67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bCs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5466E8" w:rsidRPr="001C0990" w14:paraId="0AA97445" w14:textId="77777777" w:rsidTr="005466E8">
        <w:trPr>
          <w:trHeight w:val="253"/>
          <w:jc w:val="center"/>
        </w:trPr>
        <w:tc>
          <w:tcPr>
            <w:tcW w:w="582" w:type="dxa"/>
            <w:vMerge/>
            <w:vAlign w:val="center"/>
            <w:hideMark/>
          </w:tcPr>
          <w:p w14:paraId="5C69BA96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70" w:type="dxa"/>
            <w:vMerge/>
            <w:vAlign w:val="center"/>
            <w:hideMark/>
          </w:tcPr>
          <w:p w14:paraId="5F27FC5C" w14:textId="77777777" w:rsidR="001C0990" w:rsidRPr="001C0990" w:rsidRDefault="001C0990" w:rsidP="005466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024" w:type="dxa"/>
            <w:gridSpan w:val="2"/>
            <w:vMerge/>
            <w:vAlign w:val="center"/>
            <w:hideMark/>
          </w:tcPr>
          <w:p w14:paraId="1C093688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287DC278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53" w:type="dxa"/>
            <w:vMerge/>
            <w:vAlign w:val="center"/>
            <w:hideMark/>
          </w:tcPr>
          <w:p w14:paraId="7B9A3EDF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300" w:type="dxa"/>
            <w:gridSpan w:val="5"/>
            <w:vMerge/>
            <w:vAlign w:val="center"/>
            <w:hideMark/>
          </w:tcPr>
          <w:p w14:paraId="676AE393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C0990" w:rsidRPr="001C0990" w14:paraId="5E050238" w14:textId="77777777" w:rsidTr="005466E8">
        <w:trPr>
          <w:trHeight w:val="20"/>
          <w:jc w:val="center"/>
        </w:trPr>
        <w:tc>
          <w:tcPr>
            <w:tcW w:w="582" w:type="dxa"/>
            <w:vMerge/>
            <w:vAlign w:val="center"/>
            <w:hideMark/>
          </w:tcPr>
          <w:p w14:paraId="21DE23D4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70" w:type="dxa"/>
            <w:vMerge/>
            <w:vAlign w:val="center"/>
            <w:hideMark/>
          </w:tcPr>
          <w:p w14:paraId="62114EA9" w14:textId="77777777" w:rsidR="001C0990" w:rsidRPr="001C0990" w:rsidRDefault="001C0990" w:rsidP="005466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14:paraId="4D0390A5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bCs/>
                <w:lang w:eastAsia="ru-RU"/>
              </w:rPr>
              <w:t>бюджет городского округа Реутов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14:paraId="1CD0EF52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источники</w:t>
            </w:r>
          </w:p>
        </w:tc>
        <w:tc>
          <w:tcPr>
            <w:tcW w:w="1272" w:type="dxa"/>
            <w:vMerge/>
            <w:vAlign w:val="center"/>
            <w:hideMark/>
          </w:tcPr>
          <w:p w14:paraId="1679ED6A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53" w:type="dxa"/>
            <w:vMerge/>
            <w:vAlign w:val="center"/>
            <w:hideMark/>
          </w:tcPr>
          <w:p w14:paraId="5E95C011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1F62DBC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bCs/>
                <w:lang w:eastAsia="ru-RU"/>
              </w:rPr>
              <w:t>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C454BCE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bCs/>
                <w:lang w:eastAsia="ru-RU"/>
              </w:rPr>
              <w:t>2016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979F4C1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bCs/>
                <w:lang w:eastAsia="ru-RU"/>
              </w:rPr>
              <w:t>2017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6AF5E8F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bCs/>
                <w:lang w:eastAsia="ru-RU"/>
              </w:rPr>
              <w:t>2018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0CB9AF8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bCs/>
                <w:lang w:eastAsia="ru-RU"/>
              </w:rPr>
              <w:t>2019</w:t>
            </w:r>
          </w:p>
        </w:tc>
      </w:tr>
      <w:tr w:rsidR="001C0990" w:rsidRPr="001C0990" w14:paraId="3794D2D5" w14:textId="77777777" w:rsidTr="005466E8">
        <w:trPr>
          <w:trHeight w:val="253"/>
          <w:jc w:val="center"/>
        </w:trPr>
        <w:tc>
          <w:tcPr>
            <w:tcW w:w="582" w:type="dxa"/>
            <w:vMerge w:val="restart"/>
            <w:shd w:val="clear" w:color="auto" w:fill="auto"/>
            <w:noWrap/>
            <w:vAlign w:val="center"/>
            <w:hideMark/>
          </w:tcPr>
          <w:p w14:paraId="70EB1DA0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70" w:type="dxa"/>
            <w:vMerge w:val="restart"/>
            <w:shd w:val="clear" w:color="auto" w:fill="auto"/>
            <w:vAlign w:val="center"/>
            <w:hideMark/>
          </w:tcPr>
          <w:p w14:paraId="06DC7372" w14:textId="161F9B69" w:rsidR="001C0990" w:rsidRPr="001C0990" w:rsidRDefault="001C0990" w:rsidP="00546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Ежегодный прирост доли налоговых и неналоговых доходов местного бюджета</w:t>
            </w:r>
            <w:r w:rsidR="005466E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(за исключением поступлений налоговых доходов по дополнительным нормативам отчислений) в общем объеме собственных доходов бюджета городского округа Реутов</w:t>
            </w:r>
            <w:r w:rsidR="005466E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(без учета субвенций)</w:t>
            </w:r>
          </w:p>
        </w:tc>
        <w:tc>
          <w:tcPr>
            <w:tcW w:w="1734" w:type="dxa"/>
            <w:vMerge w:val="restart"/>
            <w:shd w:val="clear" w:color="auto" w:fill="auto"/>
            <w:vAlign w:val="center"/>
            <w:hideMark/>
          </w:tcPr>
          <w:p w14:paraId="52459AAE" w14:textId="26273A40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пределах средств, выделенных обеспечение деятельности</w:t>
            </w:r>
            <w:r w:rsidR="005466E8" w:rsidRPr="00546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09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города Реутов</w:t>
            </w:r>
          </w:p>
        </w:tc>
        <w:tc>
          <w:tcPr>
            <w:tcW w:w="1290" w:type="dxa"/>
            <w:vMerge w:val="restart"/>
            <w:shd w:val="clear" w:color="auto" w:fill="auto"/>
            <w:noWrap/>
            <w:vAlign w:val="center"/>
            <w:hideMark/>
          </w:tcPr>
          <w:p w14:paraId="534BDCE0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2" w:type="dxa"/>
            <w:vMerge w:val="restart"/>
            <w:shd w:val="clear" w:color="auto" w:fill="auto"/>
            <w:noWrap/>
            <w:vAlign w:val="center"/>
            <w:hideMark/>
          </w:tcPr>
          <w:p w14:paraId="20656B26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проценты</w:t>
            </w:r>
          </w:p>
        </w:tc>
        <w:tc>
          <w:tcPr>
            <w:tcW w:w="1453" w:type="dxa"/>
            <w:vMerge w:val="restart"/>
            <w:shd w:val="clear" w:color="auto" w:fill="auto"/>
            <w:noWrap/>
            <w:vAlign w:val="center"/>
            <w:hideMark/>
          </w:tcPr>
          <w:p w14:paraId="6DCC4840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6,41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vAlign w:val="center"/>
            <w:hideMark/>
          </w:tcPr>
          <w:p w14:paraId="50FCA8F9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vAlign w:val="center"/>
            <w:hideMark/>
          </w:tcPr>
          <w:p w14:paraId="07EB3DB0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vAlign w:val="center"/>
            <w:hideMark/>
          </w:tcPr>
          <w:p w14:paraId="66AA4B9F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vAlign w:val="center"/>
            <w:hideMark/>
          </w:tcPr>
          <w:p w14:paraId="2E2405EE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vAlign w:val="center"/>
            <w:hideMark/>
          </w:tcPr>
          <w:p w14:paraId="370435E8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5466E8" w:rsidRPr="001C0990" w14:paraId="3E9C0654" w14:textId="77777777" w:rsidTr="005466E8">
        <w:trPr>
          <w:trHeight w:val="253"/>
          <w:jc w:val="center"/>
        </w:trPr>
        <w:tc>
          <w:tcPr>
            <w:tcW w:w="582" w:type="dxa"/>
            <w:vMerge/>
            <w:vAlign w:val="center"/>
            <w:hideMark/>
          </w:tcPr>
          <w:p w14:paraId="63690F24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0" w:type="dxa"/>
            <w:vMerge/>
            <w:vAlign w:val="center"/>
            <w:hideMark/>
          </w:tcPr>
          <w:p w14:paraId="5076C925" w14:textId="77777777" w:rsidR="001C0990" w:rsidRPr="001C0990" w:rsidRDefault="001C0990" w:rsidP="00546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4" w:type="dxa"/>
            <w:vMerge/>
            <w:vAlign w:val="center"/>
            <w:hideMark/>
          </w:tcPr>
          <w:p w14:paraId="780F6DF3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vMerge/>
            <w:vAlign w:val="center"/>
            <w:hideMark/>
          </w:tcPr>
          <w:p w14:paraId="02F9F77F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4A986C1F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3" w:type="dxa"/>
            <w:vMerge/>
            <w:vAlign w:val="center"/>
            <w:hideMark/>
          </w:tcPr>
          <w:p w14:paraId="5478C8D0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38BCC574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3CEFD094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572184A6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3BEAA7B3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34305E3C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66E8" w:rsidRPr="001C0990" w14:paraId="283B69FB" w14:textId="77777777" w:rsidTr="005466E8">
        <w:trPr>
          <w:trHeight w:val="253"/>
          <w:jc w:val="center"/>
        </w:trPr>
        <w:tc>
          <w:tcPr>
            <w:tcW w:w="582" w:type="dxa"/>
            <w:vMerge/>
            <w:vAlign w:val="center"/>
            <w:hideMark/>
          </w:tcPr>
          <w:p w14:paraId="02AB98E4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0" w:type="dxa"/>
            <w:vMerge/>
            <w:vAlign w:val="center"/>
            <w:hideMark/>
          </w:tcPr>
          <w:p w14:paraId="0C15042D" w14:textId="77777777" w:rsidR="001C0990" w:rsidRPr="001C0990" w:rsidRDefault="001C0990" w:rsidP="00546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4" w:type="dxa"/>
            <w:vMerge/>
            <w:vAlign w:val="center"/>
            <w:hideMark/>
          </w:tcPr>
          <w:p w14:paraId="1D4DDF4F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vMerge/>
            <w:vAlign w:val="center"/>
            <w:hideMark/>
          </w:tcPr>
          <w:p w14:paraId="4F7CA392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7B9BE660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3" w:type="dxa"/>
            <w:vMerge/>
            <w:vAlign w:val="center"/>
            <w:hideMark/>
          </w:tcPr>
          <w:p w14:paraId="26E1DA3A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417DA588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0C4430AB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2F0BD6EE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744134E3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0496CCCC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0990" w:rsidRPr="001C0990" w14:paraId="5C8D5C53" w14:textId="77777777" w:rsidTr="005466E8">
        <w:trPr>
          <w:trHeight w:val="253"/>
          <w:jc w:val="center"/>
        </w:trPr>
        <w:tc>
          <w:tcPr>
            <w:tcW w:w="582" w:type="dxa"/>
            <w:vMerge w:val="restart"/>
            <w:shd w:val="clear" w:color="auto" w:fill="auto"/>
            <w:noWrap/>
            <w:vAlign w:val="center"/>
            <w:hideMark/>
          </w:tcPr>
          <w:p w14:paraId="0A5D7AAF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70" w:type="dxa"/>
            <w:vMerge w:val="restart"/>
            <w:shd w:val="clear" w:color="auto" w:fill="auto"/>
            <w:vAlign w:val="center"/>
            <w:hideMark/>
          </w:tcPr>
          <w:p w14:paraId="3F383D67" w14:textId="77777777" w:rsidR="001C0990" w:rsidRPr="001C0990" w:rsidRDefault="001C0990" w:rsidP="00546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Ежегодное снижение доли просроченной кредиторской задолженности в расходах бюджета городского округа Реутов</w:t>
            </w:r>
          </w:p>
        </w:tc>
        <w:tc>
          <w:tcPr>
            <w:tcW w:w="1734" w:type="dxa"/>
            <w:vMerge w:val="restart"/>
            <w:shd w:val="clear" w:color="auto" w:fill="auto"/>
            <w:vAlign w:val="center"/>
            <w:hideMark/>
          </w:tcPr>
          <w:p w14:paraId="6B986A3D" w14:textId="75CD0FD9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пределах средств, выделенных обеспечение деятельности</w:t>
            </w:r>
            <w:r w:rsidR="005466E8" w:rsidRPr="00546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09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города Реутов</w:t>
            </w:r>
          </w:p>
        </w:tc>
        <w:tc>
          <w:tcPr>
            <w:tcW w:w="1290" w:type="dxa"/>
            <w:vMerge w:val="restart"/>
            <w:shd w:val="clear" w:color="auto" w:fill="auto"/>
            <w:noWrap/>
            <w:vAlign w:val="center"/>
            <w:hideMark/>
          </w:tcPr>
          <w:p w14:paraId="51308D7C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2" w:type="dxa"/>
            <w:vMerge w:val="restart"/>
            <w:shd w:val="clear" w:color="auto" w:fill="auto"/>
            <w:noWrap/>
            <w:vAlign w:val="center"/>
            <w:hideMark/>
          </w:tcPr>
          <w:p w14:paraId="4EB0BA78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проценты</w:t>
            </w:r>
          </w:p>
        </w:tc>
        <w:tc>
          <w:tcPr>
            <w:tcW w:w="1453" w:type="dxa"/>
            <w:vMerge w:val="restart"/>
            <w:shd w:val="clear" w:color="auto" w:fill="auto"/>
            <w:noWrap/>
            <w:vAlign w:val="center"/>
            <w:hideMark/>
          </w:tcPr>
          <w:p w14:paraId="6CEE6110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-0,03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vAlign w:val="center"/>
            <w:hideMark/>
          </w:tcPr>
          <w:p w14:paraId="100E89FE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vAlign w:val="center"/>
            <w:hideMark/>
          </w:tcPr>
          <w:p w14:paraId="18D08D66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vAlign w:val="center"/>
            <w:hideMark/>
          </w:tcPr>
          <w:p w14:paraId="13CD3768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vAlign w:val="center"/>
            <w:hideMark/>
          </w:tcPr>
          <w:p w14:paraId="42D350D8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vAlign w:val="center"/>
            <w:hideMark/>
          </w:tcPr>
          <w:p w14:paraId="3FD153EC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5466E8" w:rsidRPr="001C0990" w14:paraId="73FC6939" w14:textId="77777777" w:rsidTr="005466E8">
        <w:trPr>
          <w:trHeight w:val="253"/>
          <w:jc w:val="center"/>
        </w:trPr>
        <w:tc>
          <w:tcPr>
            <w:tcW w:w="582" w:type="dxa"/>
            <w:vMerge/>
            <w:vAlign w:val="center"/>
            <w:hideMark/>
          </w:tcPr>
          <w:p w14:paraId="361BC2F4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0" w:type="dxa"/>
            <w:vMerge/>
            <w:vAlign w:val="center"/>
            <w:hideMark/>
          </w:tcPr>
          <w:p w14:paraId="6212EC92" w14:textId="77777777" w:rsidR="001C0990" w:rsidRPr="001C0990" w:rsidRDefault="001C0990" w:rsidP="00546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4" w:type="dxa"/>
            <w:vMerge/>
            <w:vAlign w:val="center"/>
            <w:hideMark/>
          </w:tcPr>
          <w:p w14:paraId="0B0A8664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vMerge/>
            <w:vAlign w:val="center"/>
            <w:hideMark/>
          </w:tcPr>
          <w:p w14:paraId="2DD26CA4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7C9E9FE6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3" w:type="dxa"/>
            <w:vMerge/>
            <w:vAlign w:val="center"/>
            <w:hideMark/>
          </w:tcPr>
          <w:p w14:paraId="6C692FF7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1A6208D9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3DFA38E2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43651DF4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193AEA0B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043157A8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66E8" w:rsidRPr="001C0990" w14:paraId="3B35B56D" w14:textId="77777777" w:rsidTr="005466E8">
        <w:trPr>
          <w:trHeight w:val="253"/>
          <w:jc w:val="center"/>
        </w:trPr>
        <w:tc>
          <w:tcPr>
            <w:tcW w:w="582" w:type="dxa"/>
            <w:vMerge/>
            <w:vAlign w:val="center"/>
            <w:hideMark/>
          </w:tcPr>
          <w:p w14:paraId="355D9B74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0" w:type="dxa"/>
            <w:vMerge/>
            <w:vAlign w:val="center"/>
            <w:hideMark/>
          </w:tcPr>
          <w:p w14:paraId="632192C5" w14:textId="77777777" w:rsidR="001C0990" w:rsidRPr="001C0990" w:rsidRDefault="001C0990" w:rsidP="00546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4" w:type="dxa"/>
            <w:vMerge/>
            <w:vAlign w:val="center"/>
            <w:hideMark/>
          </w:tcPr>
          <w:p w14:paraId="1A088368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vMerge/>
            <w:vAlign w:val="center"/>
            <w:hideMark/>
          </w:tcPr>
          <w:p w14:paraId="53A5FF93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224A9F98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3" w:type="dxa"/>
            <w:vMerge/>
            <w:vAlign w:val="center"/>
            <w:hideMark/>
          </w:tcPr>
          <w:p w14:paraId="23D940FE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609F21A5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53DA9AD2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04724901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2F674F41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29584AAE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0990" w:rsidRPr="001C0990" w14:paraId="298C30F5" w14:textId="77777777" w:rsidTr="005466E8">
        <w:trPr>
          <w:trHeight w:val="253"/>
          <w:jc w:val="center"/>
        </w:trPr>
        <w:tc>
          <w:tcPr>
            <w:tcW w:w="582" w:type="dxa"/>
            <w:vMerge w:val="restart"/>
            <w:shd w:val="clear" w:color="auto" w:fill="auto"/>
            <w:noWrap/>
            <w:vAlign w:val="center"/>
            <w:hideMark/>
          </w:tcPr>
          <w:p w14:paraId="167DE3A0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70" w:type="dxa"/>
            <w:vMerge w:val="restart"/>
            <w:shd w:val="clear" w:color="auto" w:fill="auto"/>
            <w:vAlign w:val="center"/>
            <w:hideMark/>
          </w:tcPr>
          <w:p w14:paraId="76924079" w14:textId="77777777" w:rsidR="001C0990" w:rsidRPr="001C0990" w:rsidRDefault="001C0990" w:rsidP="00546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Отношение дефицита бюджета городского округа Реутов к доходам бюджета, рассчитанное в соответствии с требованиями Бюджетного кодекса Российской Федерации</w:t>
            </w:r>
          </w:p>
        </w:tc>
        <w:tc>
          <w:tcPr>
            <w:tcW w:w="1734" w:type="dxa"/>
            <w:vMerge w:val="restart"/>
            <w:shd w:val="clear" w:color="auto" w:fill="auto"/>
            <w:vAlign w:val="center"/>
            <w:hideMark/>
          </w:tcPr>
          <w:p w14:paraId="63C04982" w14:textId="4B4A526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пределах средств, выделенных обеспечение деятельности</w:t>
            </w:r>
            <w:r w:rsidR="005466E8" w:rsidRPr="00546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09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города Реутов</w:t>
            </w:r>
          </w:p>
        </w:tc>
        <w:tc>
          <w:tcPr>
            <w:tcW w:w="1290" w:type="dxa"/>
            <w:vMerge w:val="restart"/>
            <w:shd w:val="clear" w:color="auto" w:fill="auto"/>
            <w:noWrap/>
            <w:vAlign w:val="center"/>
            <w:hideMark/>
          </w:tcPr>
          <w:p w14:paraId="62D0DB43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2" w:type="dxa"/>
            <w:vMerge w:val="restart"/>
            <w:shd w:val="clear" w:color="auto" w:fill="auto"/>
            <w:noWrap/>
            <w:vAlign w:val="center"/>
            <w:hideMark/>
          </w:tcPr>
          <w:p w14:paraId="01788DC8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проценты</w:t>
            </w:r>
          </w:p>
        </w:tc>
        <w:tc>
          <w:tcPr>
            <w:tcW w:w="1453" w:type="dxa"/>
            <w:vMerge w:val="restart"/>
            <w:shd w:val="clear" w:color="auto" w:fill="auto"/>
            <w:noWrap/>
            <w:vAlign w:val="center"/>
            <w:hideMark/>
          </w:tcPr>
          <w:p w14:paraId="08E3EF7A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vAlign w:val="center"/>
            <w:hideMark/>
          </w:tcPr>
          <w:p w14:paraId="2B66C92E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&lt;=10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vAlign w:val="center"/>
            <w:hideMark/>
          </w:tcPr>
          <w:p w14:paraId="2140AEFC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&lt;=10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vAlign w:val="center"/>
            <w:hideMark/>
          </w:tcPr>
          <w:p w14:paraId="4985BD65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&lt;=10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vAlign w:val="center"/>
            <w:hideMark/>
          </w:tcPr>
          <w:p w14:paraId="2ABFA498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&lt;=10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vAlign w:val="center"/>
            <w:hideMark/>
          </w:tcPr>
          <w:p w14:paraId="151A35BC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&lt;=10</w:t>
            </w:r>
          </w:p>
        </w:tc>
      </w:tr>
      <w:tr w:rsidR="005466E8" w:rsidRPr="001C0990" w14:paraId="7156245C" w14:textId="77777777" w:rsidTr="005466E8">
        <w:trPr>
          <w:trHeight w:val="253"/>
          <w:jc w:val="center"/>
        </w:trPr>
        <w:tc>
          <w:tcPr>
            <w:tcW w:w="582" w:type="dxa"/>
            <w:vMerge/>
            <w:vAlign w:val="center"/>
            <w:hideMark/>
          </w:tcPr>
          <w:p w14:paraId="023F01AC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0" w:type="dxa"/>
            <w:vMerge/>
            <w:vAlign w:val="center"/>
            <w:hideMark/>
          </w:tcPr>
          <w:p w14:paraId="462FCEB8" w14:textId="77777777" w:rsidR="001C0990" w:rsidRPr="001C0990" w:rsidRDefault="001C0990" w:rsidP="00546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4" w:type="dxa"/>
            <w:vMerge/>
            <w:vAlign w:val="center"/>
            <w:hideMark/>
          </w:tcPr>
          <w:p w14:paraId="331A3B45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vMerge/>
            <w:vAlign w:val="center"/>
            <w:hideMark/>
          </w:tcPr>
          <w:p w14:paraId="1060890E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6276A065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3" w:type="dxa"/>
            <w:vMerge/>
            <w:vAlign w:val="center"/>
            <w:hideMark/>
          </w:tcPr>
          <w:p w14:paraId="7BF43960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634A0D49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2AEC9BA3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521B8831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0544A0B0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34D52E18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66E8" w:rsidRPr="001C0990" w14:paraId="55AD79DB" w14:textId="77777777" w:rsidTr="005466E8">
        <w:trPr>
          <w:trHeight w:val="253"/>
          <w:jc w:val="center"/>
        </w:trPr>
        <w:tc>
          <w:tcPr>
            <w:tcW w:w="582" w:type="dxa"/>
            <w:vMerge/>
            <w:vAlign w:val="center"/>
            <w:hideMark/>
          </w:tcPr>
          <w:p w14:paraId="10BDCEDE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0" w:type="dxa"/>
            <w:vMerge/>
            <w:vAlign w:val="center"/>
            <w:hideMark/>
          </w:tcPr>
          <w:p w14:paraId="5CB5CE6C" w14:textId="77777777" w:rsidR="001C0990" w:rsidRPr="001C0990" w:rsidRDefault="001C0990" w:rsidP="00546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4" w:type="dxa"/>
            <w:vMerge/>
            <w:vAlign w:val="center"/>
            <w:hideMark/>
          </w:tcPr>
          <w:p w14:paraId="45BCF2C8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vMerge/>
            <w:vAlign w:val="center"/>
            <w:hideMark/>
          </w:tcPr>
          <w:p w14:paraId="7CBAAB8F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2054830A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3" w:type="dxa"/>
            <w:vMerge/>
            <w:vAlign w:val="center"/>
            <w:hideMark/>
          </w:tcPr>
          <w:p w14:paraId="6533D44C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10645442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740129FC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6BB4A9B9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0CDFFDBE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08162C48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0990" w:rsidRPr="001C0990" w14:paraId="326924E1" w14:textId="77777777" w:rsidTr="005466E8">
        <w:trPr>
          <w:trHeight w:val="253"/>
          <w:jc w:val="center"/>
        </w:trPr>
        <w:tc>
          <w:tcPr>
            <w:tcW w:w="582" w:type="dxa"/>
            <w:vMerge w:val="restart"/>
            <w:shd w:val="clear" w:color="auto" w:fill="auto"/>
            <w:noWrap/>
            <w:vAlign w:val="center"/>
            <w:hideMark/>
          </w:tcPr>
          <w:p w14:paraId="7B28AD22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2870" w:type="dxa"/>
            <w:vMerge w:val="restart"/>
            <w:shd w:val="clear" w:color="auto" w:fill="auto"/>
            <w:vAlign w:val="center"/>
            <w:hideMark/>
          </w:tcPr>
          <w:p w14:paraId="6286E4BD" w14:textId="2C668F9B" w:rsidR="001C0990" w:rsidRPr="001C0990" w:rsidRDefault="001C0990" w:rsidP="00546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Отсутствие просроченной кредиторской задолженности по оплате труда</w:t>
            </w:r>
            <w:r w:rsidR="005466E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(включая начисления на оплату труда) муниципальных учреждений в общем объеме расходов бюджета городского округа Реутов на оплату труда</w:t>
            </w:r>
            <w:r w:rsidR="005466E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(включая начисления на оплату труда)</w:t>
            </w:r>
          </w:p>
        </w:tc>
        <w:tc>
          <w:tcPr>
            <w:tcW w:w="1734" w:type="dxa"/>
            <w:vMerge w:val="restart"/>
            <w:shd w:val="clear" w:color="auto" w:fill="auto"/>
            <w:vAlign w:val="center"/>
            <w:hideMark/>
          </w:tcPr>
          <w:p w14:paraId="6C021C5F" w14:textId="5376215C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пределах средств, выделенных обеспечение деятельности</w:t>
            </w:r>
            <w:r w:rsidR="005466E8" w:rsidRPr="00546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09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города Реутов</w:t>
            </w:r>
          </w:p>
        </w:tc>
        <w:tc>
          <w:tcPr>
            <w:tcW w:w="1290" w:type="dxa"/>
            <w:vMerge w:val="restart"/>
            <w:shd w:val="clear" w:color="auto" w:fill="auto"/>
            <w:noWrap/>
            <w:vAlign w:val="center"/>
            <w:hideMark/>
          </w:tcPr>
          <w:p w14:paraId="28075010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2" w:type="dxa"/>
            <w:vMerge w:val="restart"/>
            <w:shd w:val="clear" w:color="auto" w:fill="auto"/>
            <w:noWrap/>
            <w:vAlign w:val="center"/>
            <w:hideMark/>
          </w:tcPr>
          <w:p w14:paraId="3B9750DA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да/нет</w:t>
            </w:r>
          </w:p>
        </w:tc>
        <w:tc>
          <w:tcPr>
            <w:tcW w:w="1453" w:type="dxa"/>
            <w:vMerge w:val="restart"/>
            <w:shd w:val="clear" w:color="auto" w:fill="auto"/>
            <w:noWrap/>
            <w:vAlign w:val="center"/>
            <w:hideMark/>
          </w:tcPr>
          <w:p w14:paraId="37058945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vAlign w:val="center"/>
            <w:hideMark/>
          </w:tcPr>
          <w:p w14:paraId="6A70003E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vAlign w:val="center"/>
            <w:hideMark/>
          </w:tcPr>
          <w:p w14:paraId="65C6451B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vAlign w:val="center"/>
            <w:hideMark/>
          </w:tcPr>
          <w:p w14:paraId="0255FCF2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vAlign w:val="center"/>
            <w:hideMark/>
          </w:tcPr>
          <w:p w14:paraId="37D5851D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vAlign w:val="center"/>
            <w:hideMark/>
          </w:tcPr>
          <w:p w14:paraId="15608208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  <w:tr w:rsidR="005466E8" w:rsidRPr="001C0990" w14:paraId="7426297B" w14:textId="77777777" w:rsidTr="005466E8">
        <w:trPr>
          <w:trHeight w:val="253"/>
          <w:jc w:val="center"/>
        </w:trPr>
        <w:tc>
          <w:tcPr>
            <w:tcW w:w="582" w:type="dxa"/>
            <w:vMerge/>
            <w:vAlign w:val="center"/>
            <w:hideMark/>
          </w:tcPr>
          <w:p w14:paraId="06B89985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0" w:type="dxa"/>
            <w:vMerge/>
            <w:vAlign w:val="center"/>
            <w:hideMark/>
          </w:tcPr>
          <w:p w14:paraId="72E62542" w14:textId="77777777" w:rsidR="001C0990" w:rsidRPr="001C0990" w:rsidRDefault="001C0990" w:rsidP="00546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4" w:type="dxa"/>
            <w:vMerge/>
            <w:vAlign w:val="center"/>
            <w:hideMark/>
          </w:tcPr>
          <w:p w14:paraId="023039AF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vMerge/>
            <w:vAlign w:val="center"/>
            <w:hideMark/>
          </w:tcPr>
          <w:p w14:paraId="0F21A6D9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190A961F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3" w:type="dxa"/>
            <w:vMerge/>
            <w:vAlign w:val="center"/>
            <w:hideMark/>
          </w:tcPr>
          <w:p w14:paraId="462DF216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6BAD1320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69C3AA5C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126B6F74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3E9F7B6C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074EC69D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0990" w:rsidRPr="001C0990" w14:paraId="4D3CC20F" w14:textId="77777777" w:rsidTr="005466E8">
        <w:trPr>
          <w:trHeight w:val="253"/>
          <w:jc w:val="center"/>
        </w:trPr>
        <w:tc>
          <w:tcPr>
            <w:tcW w:w="582" w:type="dxa"/>
            <w:vMerge w:val="restart"/>
            <w:shd w:val="clear" w:color="auto" w:fill="auto"/>
            <w:noWrap/>
            <w:vAlign w:val="center"/>
            <w:hideMark/>
          </w:tcPr>
          <w:p w14:paraId="77125994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70" w:type="dxa"/>
            <w:vMerge w:val="restart"/>
            <w:shd w:val="clear" w:color="auto" w:fill="auto"/>
            <w:vAlign w:val="center"/>
            <w:hideMark/>
          </w:tcPr>
          <w:p w14:paraId="16037363" w14:textId="77777777" w:rsidR="001C0990" w:rsidRPr="001C0990" w:rsidRDefault="001C0990" w:rsidP="00546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Снижение доли долговой нагрузки (предельное значение долговой нагрузки) на бюджет муниципального образования(отношение объема муниципального долга к годовому объему доходов бюджета городского округа Реутов без учета безвозмездных поступлений и (или) поступлений налоговых доходов по дополнительным нормативам отчислений</w:t>
            </w:r>
          </w:p>
        </w:tc>
        <w:tc>
          <w:tcPr>
            <w:tcW w:w="1734" w:type="dxa"/>
            <w:vMerge w:val="restart"/>
            <w:shd w:val="clear" w:color="auto" w:fill="auto"/>
            <w:vAlign w:val="center"/>
            <w:hideMark/>
          </w:tcPr>
          <w:p w14:paraId="1D6E50BE" w14:textId="46F0268B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пределах средств, выделенных обеспечение деятельности</w:t>
            </w:r>
            <w:r w:rsidR="005466E8" w:rsidRPr="00546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09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города Реутов</w:t>
            </w:r>
          </w:p>
        </w:tc>
        <w:tc>
          <w:tcPr>
            <w:tcW w:w="1290" w:type="dxa"/>
            <w:vMerge w:val="restart"/>
            <w:shd w:val="clear" w:color="auto" w:fill="auto"/>
            <w:noWrap/>
            <w:vAlign w:val="center"/>
            <w:hideMark/>
          </w:tcPr>
          <w:p w14:paraId="2C1C5035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2" w:type="dxa"/>
            <w:vMerge w:val="restart"/>
            <w:shd w:val="clear" w:color="auto" w:fill="auto"/>
            <w:noWrap/>
            <w:vAlign w:val="center"/>
            <w:hideMark/>
          </w:tcPr>
          <w:p w14:paraId="553DCA28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проценты</w:t>
            </w:r>
          </w:p>
        </w:tc>
        <w:tc>
          <w:tcPr>
            <w:tcW w:w="1453" w:type="dxa"/>
            <w:vMerge w:val="restart"/>
            <w:shd w:val="clear" w:color="auto" w:fill="auto"/>
            <w:noWrap/>
            <w:vAlign w:val="center"/>
            <w:hideMark/>
          </w:tcPr>
          <w:p w14:paraId="3E81569E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vAlign w:val="center"/>
            <w:hideMark/>
          </w:tcPr>
          <w:p w14:paraId="02E4CF6F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&lt;=10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vAlign w:val="center"/>
            <w:hideMark/>
          </w:tcPr>
          <w:p w14:paraId="1EF6753F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&lt;=10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vAlign w:val="center"/>
            <w:hideMark/>
          </w:tcPr>
          <w:p w14:paraId="6FFCB3E6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&lt;=10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vAlign w:val="center"/>
            <w:hideMark/>
          </w:tcPr>
          <w:p w14:paraId="4C8E705F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&lt;=10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vAlign w:val="center"/>
            <w:hideMark/>
          </w:tcPr>
          <w:p w14:paraId="0F79C30F" w14:textId="77777777" w:rsidR="001C0990" w:rsidRPr="001C0990" w:rsidRDefault="001C0990" w:rsidP="001C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990">
              <w:rPr>
                <w:rFonts w:ascii="Times New Roman" w:eastAsia="Times New Roman" w:hAnsi="Times New Roman" w:cs="Times New Roman"/>
                <w:lang w:eastAsia="ru-RU"/>
              </w:rPr>
              <w:t>&lt;=10</w:t>
            </w:r>
          </w:p>
        </w:tc>
      </w:tr>
      <w:tr w:rsidR="005466E8" w:rsidRPr="001C0990" w14:paraId="7FA21ACC" w14:textId="77777777" w:rsidTr="005466E8">
        <w:trPr>
          <w:trHeight w:val="253"/>
          <w:jc w:val="center"/>
        </w:trPr>
        <w:tc>
          <w:tcPr>
            <w:tcW w:w="582" w:type="dxa"/>
            <w:vMerge/>
            <w:vAlign w:val="center"/>
            <w:hideMark/>
          </w:tcPr>
          <w:p w14:paraId="2EED885A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0" w:type="dxa"/>
            <w:vMerge/>
            <w:vAlign w:val="center"/>
            <w:hideMark/>
          </w:tcPr>
          <w:p w14:paraId="6994A26F" w14:textId="77777777" w:rsidR="001C0990" w:rsidRPr="001C0990" w:rsidRDefault="001C0990" w:rsidP="00546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4" w:type="dxa"/>
            <w:vMerge/>
            <w:vAlign w:val="center"/>
            <w:hideMark/>
          </w:tcPr>
          <w:p w14:paraId="06286FF1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  <w:vMerge/>
            <w:vAlign w:val="center"/>
            <w:hideMark/>
          </w:tcPr>
          <w:p w14:paraId="585B2E71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3D11803D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3" w:type="dxa"/>
            <w:vMerge/>
            <w:vAlign w:val="center"/>
            <w:hideMark/>
          </w:tcPr>
          <w:p w14:paraId="6371802C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144EF3ED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33F079B4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2B79C77B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79E69265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1D8B2F4B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66E8" w:rsidRPr="001C0990" w14:paraId="05F35077" w14:textId="77777777" w:rsidTr="005466E8">
        <w:trPr>
          <w:trHeight w:val="253"/>
          <w:jc w:val="center"/>
        </w:trPr>
        <w:tc>
          <w:tcPr>
            <w:tcW w:w="582" w:type="dxa"/>
            <w:vMerge/>
            <w:vAlign w:val="center"/>
            <w:hideMark/>
          </w:tcPr>
          <w:p w14:paraId="08EAFA0D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0" w:type="dxa"/>
            <w:vMerge/>
            <w:vAlign w:val="center"/>
            <w:hideMark/>
          </w:tcPr>
          <w:p w14:paraId="3987749A" w14:textId="77777777" w:rsidR="001C0990" w:rsidRPr="001C0990" w:rsidRDefault="001C0990" w:rsidP="00546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4" w:type="dxa"/>
            <w:vMerge/>
            <w:vAlign w:val="center"/>
            <w:hideMark/>
          </w:tcPr>
          <w:p w14:paraId="1C911469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  <w:vMerge/>
            <w:vAlign w:val="center"/>
            <w:hideMark/>
          </w:tcPr>
          <w:p w14:paraId="04C8B92B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237462DE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3" w:type="dxa"/>
            <w:vMerge/>
            <w:vAlign w:val="center"/>
            <w:hideMark/>
          </w:tcPr>
          <w:p w14:paraId="4301939F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2E8924B6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5E522DD0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11B45A49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4EF84E34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26DCF6C3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66E8" w:rsidRPr="001C0990" w14:paraId="17921D2D" w14:textId="77777777" w:rsidTr="005466E8">
        <w:trPr>
          <w:trHeight w:val="253"/>
          <w:jc w:val="center"/>
        </w:trPr>
        <w:tc>
          <w:tcPr>
            <w:tcW w:w="582" w:type="dxa"/>
            <w:vMerge/>
            <w:vAlign w:val="center"/>
            <w:hideMark/>
          </w:tcPr>
          <w:p w14:paraId="62628C7E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0" w:type="dxa"/>
            <w:vMerge/>
            <w:vAlign w:val="center"/>
            <w:hideMark/>
          </w:tcPr>
          <w:p w14:paraId="79B49E81" w14:textId="77777777" w:rsidR="001C0990" w:rsidRPr="001C0990" w:rsidRDefault="001C0990" w:rsidP="00546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4" w:type="dxa"/>
            <w:vMerge/>
            <w:vAlign w:val="center"/>
            <w:hideMark/>
          </w:tcPr>
          <w:p w14:paraId="2131A7D0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  <w:vMerge/>
            <w:vAlign w:val="center"/>
            <w:hideMark/>
          </w:tcPr>
          <w:p w14:paraId="08FF8E3D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4F006C10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3" w:type="dxa"/>
            <w:vMerge/>
            <w:vAlign w:val="center"/>
            <w:hideMark/>
          </w:tcPr>
          <w:p w14:paraId="5E3E7A9A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1DF24927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72ED2386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0E78BB07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48ABAC05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7CF329A8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66E8" w:rsidRPr="001C0990" w14:paraId="5E02FD21" w14:textId="77777777" w:rsidTr="005466E8">
        <w:trPr>
          <w:trHeight w:val="253"/>
          <w:jc w:val="center"/>
        </w:trPr>
        <w:tc>
          <w:tcPr>
            <w:tcW w:w="582" w:type="dxa"/>
            <w:vMerge/>
            <w:vAlign w:val="center"/>
            <w:hideMark/>
          </w:tcPr>
          <w:p w14:paraId="5B7606A9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0" w:type="dxa"/>
            <w:vMerge/>
            <w:vAlign w:val="center"/>
            <w:hideMark/>
          </w:tcPr>
          <w:p w14:paraId="59EA6DE4" w14:textId="77777777" w:rsidR="001C0990" w:rsidRPr="001C0990" w:rsidRDefault="001C0990" w:rsidP="00546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4" w:type="dxa"/>
            <w:vMerge/>
            <w:vAlign w:val="center"/>
            <w:hideMark/>
          </w:tcPr>
          <w:p w14:paraId="11869E45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  <w:vMerge/>
            <w:vAlign w:val="center"/>
            <w:hideMark/>
          </w:tcPr>
          <w:p w14:paraId="747279C1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66B5E642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3" w:type="dxa"/>
            <w:vMerge/>
            <w:vAlign w:val="center"/>
            <w:hideMark/>
          </w:tcPr>
          <w:p w14:paraId="6B4F69A2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60946F20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39780175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4BDCAF62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6C41202F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197CA642" w14:textId="77777777" w:rsidR="001C0990" w:rsidRPr="001C0990" w:rsidRDefault="001C0990" w:rsidP="001C0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3BDD0086" w14:textId="77777777" w:rsidR="001C0990" w:rsidRDefault="001C0990" w:rsidP="0044618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B2A234D" w14:textId="77777777" w:rsidR="00C13D65" w:rsidRDefault="00C13D65" w:rsidP="0044618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B404EF7" w14:textId="052F305E" w:rsidR="00074E5E" w:rsidRDefault="00074E5E" w:rsidP="0044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260D025" w14:textId="671DF461" w:rsidR="00AA2539" w:rsidRDefault="00AA2539" w:rsidP="00C13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ПЕРЕЧЕНЬ МЕРОПРИЯТИЙ ПОДПРОГРАММЫ </w:t>
      </w:r>
    </w:p>
    <w:bookmarkEnd w:id="2"/>
    <w:p w14:paraId="1DE01042" w14:textId="77777777" w:rsidR="00900DE7" w:rsidRPr="00515DCE" w:rsidRDefault="00900DE7" w:rsidP="00900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DCE">
        <w:rPr>
          <w:rFonts w:ascii="Times New Roman" w:eastAsia="Calibri" w:hAnsi="Times New Roman" w:cs="Times New Roman"/>
          <w:sz w:val="28"/>
          <w:szCs w:val="28"/>
        </w:rPr>
        <w:t>«</w:t>
      </w:r>
      <w:r w:rsidRPr="00F36492">
        <w:rPr>
          <w:rFonts w:ascii="Times New Roman" w:hAnsi="Times New Roman" w:cs="Times New Roman"/>
          <w:sz w:val="28"/>
          <w:szCs w:val="28"/>
        </w:rPr>
        <w:t>Управление муниципальными финансами</w:t>
      </w:r>
      <w:r>
        <w:rPr>
          <w:rFonts w:ascii="Times New Roman" w:hAnsi="Times New Roman" w:cs="Times New Roman"/>
          <w:sz w:val="28"/>
          <w:szCs w:val="28"/>
        </w:rPr>
        <w:t xml:space="preserve"> на 2015-2019 годы</w:t>
      </w:r>
      <w:r w:rsidRPr="00515DCE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14:paraId="37DC6954" w14:textId="77777777" w:rsidR="00900DE7" w:rsidRPr="00515DCE" w:rsidRDefault="00900DE7" w:rsidP="00900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DCE">
        <w:rPr>
          <w:rFonts w:ascii="Times New Roman" w:eastAsia="Calibri" w:hAnsi="Times New Roman" w:cs="Times New Roman"/>
          <w:sz w:val="28"/>
          <w:szCs w:val="28"/>
        </w:rPr>
        <w:t>муниципальной программы городского округа Реутов «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Муниципальное управление</w:t>
      </w:r>
      <w:r w:rsidRPr="00900D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2015-2019 годы</w:t>
      </w:r>
      <w:r w:rsidRPr="00515DCE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75648412" w14:textId="77777777" w:rsidR="00591767" w:rsidRDefault="00591767" w:rsidP="00AA25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20"/>
        <w:gridCol w:w="2093"/>
        <w:gridCol w:w="1470"/>
        <w:gridCol w:w="1144"/>
        <w:gridCol w:w="1172"/>
        <w:gridCol w:w="1194"/>
        <w:gridCol w:w="890"/>
        <w:gridCol w:w="863"/>
        <w:gridCol w:w="945"/>
        <w:gridCol w:w="886"/>
        <w:gridCol w:w="862"/>
        <w:gridCol w:w="1271"/>
        <w:gridCol w:w="1759"/>
      </w:tblGrid>
      <w:tr w:rsidR="006610D6" w:rsidRPr="006610D6" w14:paraId="1978C597" w14:textId="77777777" w:rsidTr="006610D6">
        <w:trPr>
          <w:trHeight w:val="20"/>
          <w:jc w:val="center"/>
        </w:trPr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3D0A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788B1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3C30C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стандартных процедур, обеспечивающих выполнение мероприятия, с указанием предельных сроков их исполнения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678C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2494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исполнения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2F685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финансирования, всего тыс.руб.</w:t>
            </w:r>
          </w:p>
        </w:tc>
        <w:tc>
          <w:tcPr>
            <w:tcW w:w="43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D7FAFF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годам, тыс.руб.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4E8B2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выполнение мероприятия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FC941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выполнения мероприятий подпрограммы</w:t>
            </w:r>
          </w:p>
        </w:tc>
      </w:tr>
      <w:tr w:rsidR="006610D6" w:rsidRPr="006610D6" w14:paraId="08060BA3" w14:textId="77777777" w:rsidTr="006610D6">
        <w:trPr>
          <w:trHeight w:val="20"/>
          <w:jc w:val="center"/>
        </w:trPr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0F8D0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61DED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06E930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C92FB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0F7809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7CA45F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A5B4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D862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11A52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72CA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F6F4C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AD8E1F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24176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10D6" w:rsidRPr="006610D6" w14:paraId="6FD1D709" w14:textId="77777777" w:rsidTr="006610D6">
        <w:trPr>
          <w:trHeight w:val="20"/>
          <w:jc w:val="center"/>
        </w:trPr>
        <w:tc>
          <w:tcPr>
            <w:tcW w:w="148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90F6E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№ 1 " Обеспечение сбалансированности и устойчивости бюджета муниципального образования"</w:t>
            </w:r>
          </w:p>
        </w:tc>
      </w:tr>
      <w:tr w:rsidR="006610D6" w:rsidRPr="006610D6" w14:paraId="36E46DE6" w14:textId="77777777" w:rsidTr="006610D6">
        <w:trPr>
          <w:trHeight w:val="2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359A5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30601" w14:textId="77777777" w:rsidR="006610D6" w:rsidRPr="006610D6" w:rsidRDefault="006610D6" w:rsidP="00661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краткосрочного планирования поступления доходов в бюджет городского округа Реутов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A1FE4" w14:textId="77777777" w:rsidR="006610D6" w:rsidRPr="006610D6" w:rsidRDefault="006610D6" w:rsidP="00661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мониторинга ежемесячных поступлений налоговых и неналоговых доходов. Срок-ежемесячно, в пятидневный срок после окончания отчетного месяца.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64B43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городского округа Реутов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23696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2015-2019 годы</w:t>
            </w:r>
          </w:p>
        </w:tc>
        <w:tc>
          <w:tcPr>
            <w:tcW w:w="55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64EBE3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пределах средств, выделенных на содержание.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43AB" w14:textId="4FABB691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города Реутов, Финансовое управление Администрации города Реутов, Комитет по управлению муниципальным имуществом Администрации города Реутов, Управление образования Администрации города Реутов, Отдел по физической </w:t>
            </w: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культуре, спорту</w:t>
            </w:r>
            <w:r w:rsidR="00546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работе с молодежью Администрации города Реутов, Отдел культуры Администрации города Реутов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30004" w14:textId="77777777" w:rsidR="006610D6" w:rsidRPr="006610D6" w:rsidRDefault="006610D6" w:rsidP="00661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Ежегодный прирост доли налоговых и неналоговых доходов местного бюджета(за исключением поступлений налоговых доходов по дополнительным нормативам отчислений) в общем объеме собственных доходов бюджета городского округа Реутов(без учета субвенций)</w:t>
            </w:r>
          </w:p>
        </w:tc>
      </w:tr>
      <w:tr w:rsidR="006610D6" w:rsidRPr="006610D6" w14:paraId="70A44EBE" w14:textId="77777777" w:rsidTr="006610D6">
        <w:trPr>
          <w:trHeight w:val="2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8DF3A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0D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8A9A3" w14:textId="023738D8" w:rsidR="006610D6" w:rsidRPr="006610D6" w:rsidRDefault="006610D6" w:rsidP="00661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Установление ответственности за выполнение плана по мобилизации доходов городского округа Реутов со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6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стороны главных администраторов доходов бюджета городского округа Реутов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0858C" w14:textId="77777777" w:rsidR="006610D6" w:rsidRPr="006610D6" w:rsidRDefault="006610D6" w:rsidP="00661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на постоянной основе работы с главными администраторами доходов, контроль за выполнением бюджетных полномочий главного </w:t>
            </w:r>
            <w:r w:rsidRPr="0066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администратора в части обеспечения полноты взыскания платежей в бюджет. Срок-ежегодно, в течение текущего финансового года. Уточнение невыясненных поступлений. Срок-ежегодно, в течение текущего финансового года.</w:t>
            </w: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FE93C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5E10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C8D4F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5DCF3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3A88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10D6" w:rsidRPr="006610D6" w14:paraId="55BC31D5" w14:textId="77777777" w:rsidTr="006610D6">
        <w:trPr>
          <w:trHeight w:val="2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B8F8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0D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DFC4E" w14:textId="77777777" w:rsidR="006610D6" w:rsidRPr="006610D6" w:rsidRDefault="006610D6" w:rsidP="00661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Утверждение(совершенствование) Методики прогнозирования доходов бюджета городского округа Реутов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4F9A1" w14:textId="5B4F09C9" w:rsidR="006610D6" w:rsidRPr="006610D6" w:rsidRDefault="006610D6" w:rsidP="00661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Анализ и совершенствование Методики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66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рогнозирования доходов. Срок-ежегодно.</w:t>
            </w: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95F4B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96DC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D753A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C6FCEC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D52F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10D6" w:rsidRPr="006610D6" w14:paraId="702458E6" w14:textId="77777777" w:rsidTr="006610D6">
        <w:trPr>
          <w:trHeight w:val="20"/>
          <w:jc w:val="center"/>
        </w:trPr>
        <w:tc>
          <w:tcPr>
            <w:tcW w:w="148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09657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№ 2 " Повышение эффективности бюджетных расходов городского округа Реутов"</w:t>
            </w:r>
          </w:p>
        </w:tc>
      </w:tr>
      <w:tr w:rsidR="006610D6" w:rsidRPr="006610D6" w14:paraId="39428B25" w14:textId="77777777" w:rsidTr="006610D6">
        <w:trPr>
          <w:trHeight w:val="2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372D4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0D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911D9" w14:textId="77777777" w:rsidR="006610D6" w:rsidRPr="006610D6" w:rsidRDefault="006610D6" w:rsidP="00661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Равномерное финансирование расходов бюджета муниципального образования в течение финансового года.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E7BB7" w14:textId="660C63B9" w:rsidR="006610D6" w:rsidRPr="006610D6" w:rsidRDefault="006610D6" w:rsidP="00661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Качественное планирование финансирования расходных обязательств бюджета городского округа Реутов. Срок-не позднее </w:t>
            </w:r>
            <w:r w:rsidRPr="0066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одного дня до вынесения на Совет депутатов городского округа Реутов проекта Решения о бюджета городского округа Реутов на очередной финансовый год и плановый период.</w:t>
            </w:r>
            <w:r w:rsidR="00546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6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Качественное составление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кассового плана исполнения бюдже</w:t>
            </w:r>
            <w:r w:rsidRPr="0066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 городского округа Реутов. Срок-ежегодно до 31 декабря текущего финансового года.</w:t>
            </w:r>
            <w:r w:rsidR="00546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6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Своевременное и в полном объеме исполнение расходных обязательств бюджета городского округа Реутов. Срок-ежегодно, в течение текущего </w:t>
            </w:r>
            <w:r w:rsidRPr="0066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финансового года.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D2B3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 городского округа Реутов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1835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2015-2019 годы</w:t>
            </w:r>
          </w:p>
        </w:tc>
        <w:tc>
          <w:tcPr>
            <w:tcW w:w="55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99AC5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пределах средств, выделенных на содержание.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35886" w14:textId="2CB17F7D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 Реутов, Финансовое управление Администрации города Реутов, Комитет по управлению муниципаль</w:t>
            </w: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ным имуществом Администрации города Реутов, Управление образования Администрации города Реутов, Отдел по физической культуре, спорту</w:t>
            </w:r>
            <w:r w:rsidR="00546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работе с молодежью Администрации города Реутов, Отдел культуры Администрации города Реутов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7E82A" w14:textId="77777777" w:rsidR="006610D6" w:rsidRPr="006610D6" w:rsidRDefault="006610D6" w:rsidP="00661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Ежегодное снижение доли просроченной кредиторской задолженности в расходах бюджета городского округа Реутов</w:t>
            </w:r>
          </w:p>
        </w:tc>
      </w:tr>
      <w:tr w:rsidR="006610D6" w:rsidRPr="006610D6" w14:paraId="5A49FBDC" w14:textId="77777777" w:rsidTr="006610D6">
        <w:trPr>
          <w:trHeight w:val="2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0D5E5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0D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7A88A8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98666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05CA27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FE81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86785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81CD4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6BDBF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10D6" w:rsidRPr="006610D6" w14:paraId="1F088797" w14:textId="77777777" w:rsidTr="006610D6">
        <w:trPr>
          <w:trHeight w:val="2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01EF5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0D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07665" w14:textId="77777777" w:rsidR="006610D6" w:rsidRPr="006610D6" w:rsidRDefault="006610D6" w:rsidP="00661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Разработка критериев по введению новых(увеличению существующих) </w:t>
            </w:r>
            <w:r w:rsidRPr="0066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расходных обязательств</w:t>
            </w: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8ACEEA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0D920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66C9B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130D5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пределах средств, выделенных на содержание.</w:t>
            </w: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B0988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9A269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10D6" w:rsidRPr="006610D6" w14:paraId="10BD0813" w14:textId="77777777" w:rsidTr="006610D6">
        <w:trPr>
          <w:trHeight w:val="2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65FA2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0D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F9109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FBCF2E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7C113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городског</w:t>
            </w: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 округа Реутов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B392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2015-2019</w:t>
            </w:r>
          </w:p>
        </w:tc>
        <w:tc>
          <w:tcPr>
            <w:tcW w:w="5563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3AE53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3682A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FEE13" w14:textId="744DA025" w:rsidR="006610D6" w:rsidRPr="006610D6" w:rsidRDefault="006610D6" w:rsidP="00661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Отношение дефицита </w:t>
            </w: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бюджета городского округа Реутов к доходам бюджета, рассчитанное в соответствии с требованиями Бюджетного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кодекса Российской Федерации</w:t>
            </w:r>
          </w:p>
        </w:tc>
      </w:tr>
      <w:tr w:rsidR="006610D6" w:rsidRPr="006610D6" w14:paraId="34FDCA2C" w14:textId="77777777" w:rsidTr="006610D6">
        <w:trPr>
          <w:trHeight w:val="2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B8B15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0D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0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377B9" w14:textId="77777777" w:rsidR="006610D6" w:rsidRPr="006610D6" w:rsidRDefault="006610D6" w:rsidP="00661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Утверждение планов повышения эффективности бюджетных расходов</w:t>
            </w: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4DEE7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836EE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041B1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51F74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пределах средств, выделенных на содержание.</w:t>
            </w: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4A486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85410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10D6" w:rsidRPr="006610D6" w14:paraId="34723A1D" w14:textId="77777777" w:rsidTr="006610D6">
        <w:trPr>
          <w:trHeight w:val="2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1C418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0D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0C727D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0C780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426C25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B82EF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AED35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0AD0AF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4BFE2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10D6" w:rsidRPr="006610D6" w14:paraId="551BDA1F" w14:textId="77777777" w:rsidTr="006610D6">
        <w:trPr>
          <w:trHeight w:val="2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C2B6D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0D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AB39D" w14:textId="77777777" w:rsidR="006610D6" w:rsidRPr="006610D6" w:rsidRDefault="006610D6" w:rsidP="00661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мониторинга кредиторской задолженности казенных учреждений(на ежеквартальной основе по данным оперативной отчетности), бюджетных и автономных учреждений городского округа Реутов(на ежегодной основе по данным отчетов о результатах деятельности и использовании закрепленного муниципального имущества)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95EA8" w14:textId="69AD88EC" w:rsidR="006610D6" w:rsidRPr="006610D6" w:rsidRDefault="006610D6" w:rsidP="00661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Анализ сложившейся кредиторской задолженности главных распорядителей (получателей) средств бюджета городского округа Реутов. Срок-ежегодно, в течение текущего финансов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года. 2. Подготовка предложений по источникам ее погашения за счет перераспределения утвержденных бюджет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ых ассигнований. Срок-ежегодно ,в течение текущего финансового года.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13DF5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городского округа Реутов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9B32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2015-2019</w:t>
            </w:r>
          </w:p>
        </w:tc>
        <w:tc>
          <w:tcPr>
            <w:tcW w:w="55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8BA0A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пределах средств, выделенных на содержание.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5C22F" w14:textId="07AAEDFD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 Реутов, Финансовое управление Администрации города Реутов, Комитет по управлению муниципальным имуществом Администрации города Реутов, Управление образования Администрации города Реутов, Отдел по физической культуре, спорту</w:t>
            </w:r>
            <w:r w:rsidR="00546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работе с молодежью Администрации города Реутов, Отдел культуры Администрации города Реутов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779E3" w14:textId="77777777" w:rsidR="006610D6" w:rsidRPr="006610D6" w:rsidRDefault="006610D6" w:rsidP="00661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просроченной кредиторской задолженности по оплате труда(включая начисления на оплату труда) муниципальных учреждений в общем объеме расходов бюджета городского округа Реутов на оплату труда(включая начисления на оплату труда)</w:t>
            </w:r>
          </w:p>
        </w:tc>
      </w:tr>
      <w:tr w:rsidR="006610D6" w:rsidRPr="006610D6" w14:paraId="6E268106" w14:textId="77777777" w:rsidTr="006610D6">
        <w:trPr>
          <w:trHeight w:val="2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BBD3E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0D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7AF2B" w14:textId="77777777" w:rsidR="006610D6" w:rsidRPr="006610D6" w:rsidRDefault="006610D6" w:rsidP="00661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Утверждение Порядка предоставления отчетности о деятельности и </w:t>
            </w: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долговых обязательствах муниципальных унитарных предприятий и организаций, доля уставного капитала в которых принадлежит городскому округу Реутов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CE93" w14:textId="77777777" w:rsidR="006610D6" w:rsidRPr="006610D6" w:rsidRDefault="006610D6" w:rsidP="00661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Представление отчетов по муниципальным унитарным </w:t>
            </w: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предприятиям и организациям</w:t>
            </w: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CC1F6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9A4B4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058EB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00CCF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82814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10D6" w:rsidRPr="006610D6" w14:paraId="22FBCF71" w14:textId="77777777" w:rsidTr="006610D6">
        <w:trPr>
          <w:trHeight w:val="20"/>
          <w:jc w:val="center"/>
        </w:trPr>
        <w:tc>
          <w:tcPr>
            <w:tcW w:w="148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0A376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ЗАДАЧА № 3 " Совершенствование системы управления муниципальным долгом"</w:t>
            </w:r>
          </w:p>
        </w:tc>
      </w:tr>
      <w:tr w:rsidR="006610D6" w:rsidRPr="006610D6" w14:paraId="2D176C2D" w14:textId="77777777" w:rsidTr="006610D6">
        <w:trPr>
          <w:trHeight w:val="2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F945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0D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9007" w14:textId="77777777" w:rsidR="006610D6" w:rsidRPr="006610D6" w:rsidRDefault="006610D6" w:rsidP="00661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своевременности и полноты исполнения долговых обязательств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3D95B" w14:textId="77777777" w:rsidR="006610D6" w:rsidRDefault="006610D6" w:rsidP="00661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Проведение мониторинга финансовых рынков на постоянной основе. Срок-ежемесячно, в тече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текущего финансового года. </w:t>
            </w:r>
          </w:p>
          <w:p w14:paraId="65A62CB7" w14:textId="4C9F6F0B" w:rsidR="006610D6" w:rsidRPr="006610D6" w:rsidRDefault="006610D6" w:rsidP="00661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Осуществление привлечения и погашения заимствований на основе анализа и мониторинга финансовых рынков с учетом анализа исполнения бюджета городского округа Реутов и сроков исполнения долговых </w:t>
            </w: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обязательств. Срок-ежегодно, в течение текущего финанс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года.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E4FF5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 городского округа Реутов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E3DEC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2015-2019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E3A715B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20 675,00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31B9C1B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5408EF3" w14:textId="2546DAB5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7 037,5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8B8E3A1" w14:textId="2A411D35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312,5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8019225" w14:textId="1F0A50B9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F507C9F" w14:textId="69C79435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312,5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997CE" w14:textId="080B3060" w:rsidR="006610D6" w:rsidRPr="006610D6" w:rsidRDefault="006610D6" w:rsidP="0066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 Реутов, Финансовое управление Администрации города Реутов, Комитет по управлению муниципальным имуществом Администрации города Реутов, Управление образования Администрации города Реутов, Отдел по физической культуре, спорту</w:t>
            </w:r>
            <w:r w:rsidR="00546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работе с молодежью Администр</w:t>
            </w: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ации города Реутов, Отдел культуры Администрации города Реутов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B4F1" w14:textId="77777777" w:rsidR="006610D6" w:rsidRPr="006610D6" w:rsidRDefault="006610D6" w:rsidP="00661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Снижение доли долговой нагрузки (предельное значение долговой нагрузки) на бюджет муниципального образования(отношение объема муниципального долга к годовому объему доходов бюджета городского округа Реутов без учета безвозмездных поступлений и (или) поступлений налоговых доходов по дополнительным нормативам отчислений</w:t>
            </w:r>
          </w:p>
        </w:tc>
      </w:tr>
      <w:tr w:rsidR="006610D6" w:rsidRPr="006610D6" w14:paraId="690852B3" w14:textId="77777777" w:rsidTr="006610D6">
        <w:trPr>
          <w:trHeight w:val="2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C007" w14:textId="4666422A" w:rsidR="006610D6" w:rsidRPr="006610D6" w:rsidRDefault="006610D6" w:rsidP="006610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0D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C9E7" w14:textId="6105B396" w:rsidR="006610D6" w:rsidRPr="006610D6" w:rsidRDefault="006610D6" w:rsidP="00661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оценки действующих долговых обязательств городского округа Реутов, в том числе с группировкой по видам заимствований, сроком их погашения за последних три отчетных года и текущий финансовый год</w:t>
            </w: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3A520C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A79DE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1F585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DC4A7CF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C66AEC1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A4AF402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87FDF06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C9BAB0B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AFD91E0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D1FFCA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B1D0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10D6" w:rsidRPr="006610D6" w14:paraId="1934CF52" w14:textId="77777777" w:rsidTr="006610D6">
        <w:trPr>
          <w:trHeight w:val="2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98A92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0D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5F24F" w14:textId="77777777" w:rsidR="006610D6" w:rsidRPr="006610D6" w:rsidRDefault="006610D6" w:rsidP="00661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анализа графика платежей по погашению долговых обязательств городского округа Реутов с учетом оценки возможности погашения действующих и новых планируемых заимствований</w:t>
            </w: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CD9080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2D4322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7557E0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3B91534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E6F23DC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8BFA310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ADF6545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73CD458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3AB0A5C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B955D1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E306E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10D6" w:rsidRPr="006610D6" w14:paraId="3C939B76" w14:textId="77777777" w:rsidTr="006610D6">
        <w:trPr>
          <w:trHeight w:val="2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2AB9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0D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BBF2" w14:textId="77777777" w:rsidR="006610D6" w:rsidRPr="006610D6" w:rsidRDefault="006610D6" w:rsidP="00661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мониторинга условий предоставления кредитных ресурсов коммерческими банками</w:t>
            </w: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00A5B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A1DED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AD0E8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17D3CE2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C957375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C7B22AC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AEE1227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A3B2AC6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AE4C826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DF0198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CE900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10D6" w:rsidRPr="006610D6" w14:paraId="035A8033" w14:textId="77777777" w:rsidTr="006610D6">
        <w:trPr>
          <w:trHeight w:val="2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FDE61" w14:textId="77777777" w:rsidR="006610D6" w:rsidRPr="006610D6" w:rsidRDefault="006610D6" w:rsidP="006610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0D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2E0EB" w14:textId="77777777" w:rsidR="006610D6" w:rsidRPr="006610D6" w:rsidRDefault="006610D6" w:rsidP="00661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Порядка об осуществлении рефинансирования муниципалитетом действующих долговых обязательств в целях улучшения существующих условий заимствований и снижения стоимости заимствований</w:t>
            </w: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B5B41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28BC2F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C81C50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FF2D63E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211F6AB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630D868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AEB0943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5CF365E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965849F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DA4BF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61D30" w14:textId="77777777" w:rsidR="006610D6" w:rsidRPr="006610D6" w:rsidRDefault="006610D6" w:rsidP="0066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ABC438E" w14:textId="0B03F35F" w:rsidR="002118A5" w:rsidRDefault="002118A5" w:rsidP="00AA25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59A6CB0" w14:textId="77777777" w:rsidR="00E36D87" w:rsidRDefault="00E36D87">
      <w:pPr>
        <w:rPr>
          <w:rFonts w:ascii="Times New Roman" w:hAnsi="Times New Roman" w:cs="Times New Roman"/>
          <w:sz w:val="24"/>
          <w:szCs w:val="24"/>
        </w:rPr>
        <w:sectPr w:rsidR="00E36D87" w:rsidSect="00B2674E">
          <w:pgSz w:w="16838" w:h="11906" w:orient="landscape"/>
          <w:pgMar w:top="851" w:right="851" w:bottom="1134" w:left="1134" w:header="708" w:footer="708" w:gutter="0"/>
          <w:cols w:space="708"/>
          <w:docGrid w:linePitch="360"/>
        </w:sectPr>
      </w:pPr>
    </w:p>
    <w:p w14:paraId="05E40DCF" w14:textId="61196326" w:rsidR="002118A5" w:rsidRPr="00515DCE" w:rsidRDefault="002118A5" w:rsidP="00E36D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118A5">
        <w:rPr>
          <w:rFonts w:ascii="Times New Roman" w:eastAsia="Times New Roman" w:hAnsi="Times New Roman" w:cs="Times New Roman"/>
          <w:sz w:val="28"/>
          <w:szCs w:val="28"/>
        </w:rPr>
        <w:lastRenderedPageBreak/>
        <w:t>Обоснование финансовых ресурсов, необходимых для реализации мероприятий подпрограммы</w:t>
      </w:r>
      <w:r w:rsidRPr="00211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5DCE">
        <w:rPr>
          <w:rFonts w:ascii="Times New Roman" w:eastAsia="Calibri" w:hAnsi="Times New Roman" w:cs="Times New Roman"/>
          <w:sz w:val="28"/>
          <w:szCs w:val="28"/>
        </w:rPr>
        <w:t>«</w:t>
      </w:r>
      <w:r w:rsidRPr="00F36492">
        <w:rPr>
          <w:rFonts w:ascii="Times New Roman" w:hAnsi="Times New Roman" w:cs="Times New Roman"/>
          <w:sz w:val="28"/>
          <w:szCs w:val="28"/>
        </w:rPr>
        <w:t>Управление муниципальными финансами</w:t>
      </w:r>
      <w:r>
        <w:rPr>
          <w:rFonts w:ascii="Times New Roman" w:hAnsi="Times New Roman" w:cs="Times New Roman"/>
          <w:sz w:val="28"/>
          <w:szCs w:val="28"/>
        </w:rPr>
        <w:t xml:space="preserve"> на 2015-2019 годы</w:t>
      </w:r>
      <w:r w:rsidRPr="00515DCE">
        <w:rPr>
          <w:rFonts w:ascii="Times New Roman" w:eastAsia="Calibri" w:hAnsi="Times New Roman" w:cs="Times New Roman"/>
          <w:sz w:val="28"/>
          <w:szCs w:val="28"/>
        </w:rPr>
        <w:t>» муниципальной программы городского округа Реутов «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Муниципальное управление</w:t>
      </w:r>
      <w:r w:rsidRPr="00900D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2015-2019 годы</w:t>
      </w:r>
      <w:r w:rsidRPr="00515DCE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2368EAC9" w14:textId="77777777" w:rsidR="006610D6" w:rsidRDefault="006610D6" w:rsidP="002118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9ABF37" w14:textId="77777777" w:rsidR="002118A5" w:rsidRDefault="002118A5" w:rsidP="0021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945308" w14:textId="77777777" w:rsidR="002118A5" w:rsidRPr="002118A5" w:rsidRDefault="002118A5" w:rsidP="0021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8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21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2118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DL</w:t>
      </w:r>
      <w:r w:rsidRPr="0021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(</w:t>
      </w:r>
      <w:r w:rsidRPr="002118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Sr</w:t>
      </w:r>
      <w:r w:rsidRPr="0021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+5%) + </w:t>
      </w:r>
      <w:r w:rsidRPr="002118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Kkoi</w:t>
      </w:r>
      <w:r w:rsidRPr="0021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(</w:t>
      </w:r>
      <w:r w:rsidRPr="002118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Sr</w:t>
      </w:r>
      <w:r w:rsidRPr="0021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+5%) + </w:t>
      </w:r>
      <w:r w:rsidRPr="002118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Kmfi</w:t>
      </w:r>
      <w:r w:rsidRPr="0021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½ </w:t>
      </w:r>
      <w:r w:rsidRPr="002118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Sr</w:t>
      </w:r>
      <w:r w:rsidRPr="002118A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14:paraId="00EEEC7B" w14:textId="77777777" w:rsidR="002118A5" w:rsidRDefault="002118A5" w:rsidP="0021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422B48" w14:textId="77777777" w:rsidR="002118A5" w:rsidRPr="002118A5" w:rsidRDefault="002118A5" w:rsidP="002118A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8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21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объем на обслуживание муниципального долга;</w:t>
      </w:r>
    </w:p>
    <w:p w14:paraId="6D8326AC" w14:textId="5BE122B4" w:rsidR="002118A5" w:rsidRPr="002118A5" w:rsidRDefault="002118A5" w:rsidP="002118A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8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DL</w:t>
      </w:r>
      <w:r w:rsidRPr="0021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объем муниципального долга бюджета городского округа Реутов на</w:t>
      </w:r>
      <w:r w:rsidR="005466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8A5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 текущего финансового года;</w:t>
      </w:r>
    </w:p>
    <w:p w14:paraId="5B6F7331" w14:textId="77777777" w:rsidR="002118A5" w:rsidRPr="002118A5" w:rsidRDefault="002118A5" w:rsidP="002118A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8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Sr</w:t>
      </w:r>
      <w:r w:rsidRPr="0021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ставка рефинансирования ЦБ РФ;</w:t>
      </w:r>
    </w:p>
    <w:p w14:paraId="5DA30F6B" w14:textId="77777777" w:rsidR="002118A5" w:rsidRPr="002118A5" w:rsidRDefault="002118A5" w:rsidP="002118A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8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Kkoi</w:t>
      </w:r>
      <w:r w:rsidRPr="0021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кредиты, привлеченные в кредитных организациях в отчетном финансовом году;</w:t>
      </w:r>
    </w:p>
    <w:p w14:paraId="539355EF" w14:textId="72173F93" w:rsidR="002118A5" w:rsidRPr="002118A5" w:rsidRDefault="002118A5" w:rsidP="002118A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8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Kmfi</w:t>
      </w:r>
      <w:r w:rsidRPr="0021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кредиты, п</w:t>
      </w:r>
      <w:r w:rsidRPr="002118A5">
        <w:rPr>
          <w:rFonts w:ascii="Times New Roman" w:eastAsia="Times New Roman" w:hAnsi="Times New Roman" w:cs="Times New Roman"/>
          <w:sz w:val="24"/>
          <w:szCs w:val="24"/>
          <w:lang w:eastAsia="ru-RU"/>
        </w:rPr>
        <w:t>ривлеченные в Министерстве финансов Московской области.</w:t>
      </w:r>
    </w:p>
    <w:p w14:paraId="16F4459B" w14:textId="675C3446" w:rsidR="00E36D87" w:rsidRDefault="00E36D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14C0FC8" w14:textId="77777777" w:rsidR="00E36D87" w:rsidRDefault="00E36D87" w:rsidP="00E36D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36D87">
        <w:rPr>
          <w:rFonts w:ascii="Times New Roman" w:eastAsia="Calibri" w:hAnsi="Times New Roman" w:cs="Times New Roman"/>
          <w:sz w:val="28"/>
          <w:szCs w:val="28"/>
        </w:rPr>
        <w:lastRenderedPageBreak/>
        <w:t>Расчет значений показателей эффективности реализации подпрограммы</w:t>
      </w:r>
      <w:r w:rsidRPr="00515DCE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E36D87">
        <w:rPr>
          <w:rFonts w:ascii="Times New Roman" w:eastAsia="Calibri" w:hAnsi="Times New Roman" w:cs="Times New Roman"/>
          <w:sz w:val="28"/>
          <w:szCs w:val="28"/>
        </w:rPr>
        <w:t>Управление муниципальными финансами на 2015-2019 годы</w:t>
      </w:r>
      <w:r w:rsidRPr="00515DCE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14:paraId="35DE1BD1" w14:textId="2E062102" w:rsidR="00E36D87" w:rsidRPr="00515DCE" w:rsidRDefault="00E36D87" w:rsidP="00E36D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DCE">
        <w:rPr>
          <w:rFonts w:ascii="Times New Roman" w:eastAsia="Calibri" w:hAnsi="Times New Roman" w:cs="Times New Roman"/>
          <w:sz w:val="28"/>
          <w:szCs w:val="28"/>
        </w:rPr>
        <w:t>муниципальной программы городского округа Реутов «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Муниципальное управление</w:t>
      </w:r>
      <w:r w:rsidRPr="00900D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2015-2019 годы</w:t>
      </w:r>
      <w:r w:rsidRPr="00515DCE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05818883" w14:textId="77777777" w:rsidR="00E36D87" w:rsidRPr="00E36D87" w:rsidRDefault="00E36D87" w:rsidP="00E36D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C398FE" w14:textId="77777777" w:rsidR="00E36D87" w:rsidRPr="00E36D87" w:rsidRDefault="00E36D87" w:rsidP="00E36D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D87">
        <w:rPr>
          <w:rFonts w:ascii="Times New Roman" w:eastAsia="Calibri" w:hAnsi="Times New Roman" w:cs="Times New Roman"/>
          <w:color w:val="000000"/>
          <w:sz w:val="24"/>
          <w:szCs w:val="24"/>
        </w:rPr>
        <w:t>Оценка показателей эффективности реализации подпрограммы осуществляется ежегодно на основе данных отчетного года и данных года, предшествующего отчетному. Оценка показателя «Отсутствие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труда)» может осуществляться в течение года.</w:t>
      </w:r>
    </w:p>
    <w:p w14:paraId="34D11D78" w14:textId="77777777" w:rsidR="00E36D87" w:rsidRPr="00E36D87" w:rsidRDefault="00E36D87" w:rsidP="00E36D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D87">
        <w:rPr>
          <w:rFonts w:ascii="Times New Roman" w:eastAsia="Calibri" w:hAnsi="Times New Roman" w:cs="Times New Roman"/>
          <w:color w:val="000000"/>
          <w:sz w:val="24"/>
          <w:szCs w:val="24"/>
        </w:rPr>
        <w:t>1. </w:t>
      </w:r>
      <w:bookmarkStart w:id="4" w:name="OLE_LINK1"/>
      <w:r w:rsidRPr="00E36D87">
        <w:rPr>
          <w:rFonts w:ascii="Times New Roman" w:eastAsia="Calibri" w:hAnsi="Times New Roman" w:cs="Times New Roman"/>
          <w:color w:val="000000"/>
          <w:sz w:val="24"/>
          <w:szCs w:val="24"/>
        </w:rPr>
        <w:t>Ежегодный прирост доли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</w:r>
      <w:bookmarkEnd w:id="4"/>
      <w:r w:rsidRPr="00E36D8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 %. </w:t>
      </w:r>
    </w:p>
    <w:p w14:paraId="55644C39" w14:textId="77777777" w:rsidR="00E36D87" w:rsidRPr="00E36D87" w:rsidRDefault="00E36D87" w:rsidP="00E36D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Единица измерения – процентов.</w:t>
      </w:r>
    </w:p>
    <w:p w14:paraId="03CD196D" w14:textId="77777777" w:rsidR="00E36D87" w:rsidRPr="00E36D87" w:rsidRDefault="00E36D87" w:rsidP="00E36D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информации: отчет об исполнении бюджета городского округа Реутов. </w:t>
      </w:r>
    </w:p>
    <w:p w14:paraId="6E552198" w14:textId="77777777" w:rsidR="00E36D87" w:rsidRPr="00E36D87" w:rsidRDefault="00E36D87" w:rsidP="00E36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D87">
        <w:rPr>
          <w:rFonts w:ascii="Times New Roman" w:eastAsia="Calibri" w:hAnsi="Times New Roman" w:cs="Times New Roman"/>
          <w:color w:val="000000"/>
          <w:sz w:val="24"/>
          <w:szCs w:val="24"/>
        </w:rPr>
        <w:t>Расчет показателя:</w:t>
      </w:r>
    </w:p>
    <w:p w14:paraId="18183C56" w14:textId="77777777" w:rsidR="00E36D87" w:rsidRDefault="00E36D87" w:rsidP="00E36D8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F7A1BA" w14:textId="77777777" w:rsidR="00E36D87" w:rsidRPr="00E36D87" w:rsidRDefault="00E36D87" w:rsidP="00E36D8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>1=(</w:t>
      </w: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NN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NND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>)/</w:t>
      </w: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>*100% – (</w:t>
      </w: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NN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-1 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NND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-1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>)/</w:t>
      </w: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-1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</w:t>
      </w:r>
    </w:p>
    <w:p w14:paraId="4604435F" w14:textId="77777777" w:rsidR="00E36D87" w:rsidRPr="00E36D87" w:rsidRDefault="00E36D87" w:rsidP="00E36D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997572" w14:textId="77777777" w:rsidR="00E36D87" w:rsidRPr="00E36D87" w:rsidRDefault="00E36D87" w:rsidP="00E36D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NN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объем налоговых и неналоговых доходов бюджета городского округа Реутов в отчетном финансовом году;</w:t>
      </w:r>
    </w:p>
    <w:p w14:paraId="163B5967" w14:textId="77777777" w:rsidR="00E36D87" w:rsidRPr="00E36D87" w:rsidRDefault="00E36D87" w:rsidP="00E36D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NND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 отчислений от налога на доходы физических лиц по дополнительным нормативам в бюджет городского округа Реутов в отчетном финансовом году;</w:t>
      </w:r>
    </w:p>
    <w:p w14:paraId="7DE186BA" w14:textId="77777777" w:rsidR="00E36D87" w:rsidRPr="00E36D87" w:rsidRDefault="00E36D87" w:rsidP="00E36D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i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объем собственных доходов бюджета городского округа Реутов в отчетном финансовом году (объем собственных доходов определяется в соответствии со статьей 47 Бюджетного кодекса Российской Федерации);</w:t>
      </w:r>
    </w:p>
    <w:p w14:paraId="4FFA8442" w14:textId="77777777" w:rsidR="00E36D87" w:rsidRPr="00E36D87" w:rsidRDefault="00E36D87" w:rsidP="00E36D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NN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-1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объем налоговых и неналоговых доходов бюджета городского округа Реутов в году, предшествующему отчетному;</w:t>
      </w:r>
    </w:p>
    <w:p w14:paraId="58B0A706" w14:textId="77777777" w:rsidR="00E36D87" w:rsidRPr="00E36D87" w:rsidRDefault="00E36D87" w:rsidP="00E36D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NND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-1 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 отчислений от налога на доходы физических лиц по дополнительным нормативам в бюджет городского округа Реутов в году, предшествующему отчетному, утвержденный Законом о бюджете Московской области;</w:t>
      </w:r>
    </w:p>
    <w:p w14:paraId="0C048339" w14:textId="77777777" w:rsidR="00E36D87" w:rsidRPr="00E36D87" w:rsidRDefault="00E36D87" w:rsidP="00E36D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i-1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объем собственных доходов бюджета городского округа Реутов в году, предшествующему отчетному (объем собственных доходов определяется в соответствии со статьей 47 Бюджетного кодекса Российской Федерации).</w:t>
      </w:r>
    </w:p>
    <w:p w14:paraId="242AE6B8" w14:textId="77777777" w:rsidR="00E36D87" w:rsidRPr="00E36D87" w:rsidRDefault="00E36D87" w:rsidP="00E36D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Налоговые и неналоговые доходы бюджета городского округа Реутов (за исключением поступлений налоговых доходов по дополнительным нормативам отчислений) учитываются как разница объемов доходов по коду классификации доходов 1 00 00000 00 0000 000 Отчета об исполнении консолидированного бюджета субъекта Российской Федерации и бюджета территориального государственного внебюджетного фонда (бюджетная деятельность) (ф. 0521428) и объемов доходов, передаваемых по установленным субъектами Российской Федерации дополнительным нормативам отчислений от налога на доходы физических лиц в местные бюджеты в соответствии с пунктами 2 и 3 статьи 58 Бюджетного кодекса Российской Федерации.</w:t>
      </w:r>
    </w:p>
    <w:p w14:paraId="1CE1DF7C" w14:textId="77777777" w:rsidR="00E36D87" w:rsidRPr="00E36D87" w:rsidRDefault="00E36D87" w:rsidP="00E36D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Собственные доходы местных бюджетов учитываются как разница  объемов доходов по кодам классификации доходов 8 50 00000 00 0000 000 и 2 02 03000 00 0000 151 Отчета об исполнении консолидированного бюджета субъекта Российской Федерации и бюджета территориального государственного внебюджетного фонда (бюджетная деятельность) (ф. 0521428).</w:t>
      </w:r>
    </w:p>
    <w:p w14:paraId="20476C32" w14:textId="77777777" w:rsidR="00E36D87" w:rsidRPr="00E36D87" w:rsidRDefault="00E36D87" w:rsidP="00E36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F0E6CF7" w14:textId="77777777" w:rsidR="00E36D87" w:rsidRPr="00E36D87" w:rsidRDefault="00E36D87" w:rsidP="00E36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7771F6B" w14:textId="77777777" w:rsidR="00E36D87" w:rsidRPr="00E36D87" w:rsidRDefault="00E36D87" w:rsidP="00E36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D87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2. </w:t>
      </w:r>
      <w:bookmarkStart w:id="5" w:name="OLE_LINK2"/>
      <w:r w:rsidRPr="00E36D87">
        <w:rPr>
          <w:rFonts w:ascii="Times New Roman" w:eastAsia="Calibri" w:hAnsi="Times New Roman" w:cs="Times New Roman"/>
          <w:color w:val="000000"/>
          <w:sz w:val="24"/>
          <w:szCs w:val="24"/>
        </w:rPr>
        <w:t>Ежегодное снижение доли просроченной кредиторской задолженности в расходах бюджета городского округа Реутов</w:t>
      </w:r>
      <w:bookmarkEnd w:id="5"/>
      <w:r w:rsidRPr="00E36D87">
        <w:rPr>
          <w:rFonts w:ascii="Times New Roman" w:eastAsia="Calibri" w:hAnsi="Times New Roman" w:cs="Times New Roman"/>
          <w:color w:val="000000"/>
          <w:sz w:val="24"/>
          <w:szCs w:val="24"/>
        </w:rPr>
        <w:t>, %.</w:t>
      </w:r>
    </w:p>
    <w:p w14:paraId="4FFCFDB3" w14:textId="77777777" w:rsidR="00E36D87" w:rsidRPr="00E36D87" w:rsidRDefault="00E36D87" w:rsidP="00E36D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информации: консолидированный отчет об исполнении бюджета городского округа Реутов. </w:t>
      </w:r>
    </w:p>
    <w:p w14:paraId="379D8DDA" w14:textId="77777777" w:rsidR="00E36D87" w:rsidRPr="00E36D87" w:rsidRDefault="00E36D87" w:rsidP="00E36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D87">
        <w:rPr>
          <w:rFonts w:ascii="Times New Roman" w:eastAsia="Calibri" w:hAnsi="Times New Roman" w:cs="Times New Roman"/>
          <w:color w:val="000000"/>
          <w:sz w:val="24"/>
          <w:szCs w:val="24"/>
        </w:rPr>
        <w:t>Расчет показателя:</w:t>
      </w:r>
    </w:p>
    <w:p w14:paraId="3257A529" w14:textId="77777777" w:rsidR="00E36D87" w:rsidRPr="00E36D87" w:rsidRDefault="00E36D87" w:rsidP="00E36D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67DBE0" w14:textId="77777777" w:rsidR="00E36D87" w:rsidRPr="00E36D87" w:rsidRDefault="00E36D87" w:rsidP="00E36D8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>2= (</w:t>
      </w: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PZ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 – </w:t>
      </w: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PZ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-1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-1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*100%), где</w:t>
      </w:r>
    </w:p>
    <w:p w14:paraId="166B133E" w14:textId="77777777" w:rsidR="00E36D87" w:rsidRPr="00E36D87" w:rsidRDefault="00E36D87" w:rsidP="00E36D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CDF676" w14:textId="77777777" w:rsidR="00E36D87" w:rsidRPr="00E36D87" w:rsidRDefault="00E36D87" w:rsidP="00E36D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PZ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объем просроченной кредиторской задолженности бюджета городского округа Реутов в отчетном финансовом году;</w:t>
      </w:r>
    </w:p>
    <w:p w14:paraId="0C74C48B" w14:textId="77777777" w:rsidR="00E36D87" w:rsidRPr="00E36D87" w:rsidRDefault="00E36D87" w:rsidP="00E36D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i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объем расходов бюджета городского округа Реутов в отчетном финансовом году (по плану);</w:t>
      </w:r>
    </w:p>
    <w:p w14:paraId="76A4BA65" w14:textId="77777777" w:rsidR="00E36D87" w:rsidRPr="00E36D87" w:rsidRDefault="00E36D87" w:rsidP="00E36D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PZ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-1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объем просроченной кредиторской задолженности бюджета городского округа Реутов в году, предшествующему отчетному;</w:t>
      </w:r>
    </w:p>
    <w:p w14:paraId="288FB3D9" w14:textId="77777777" w:rsidR="00E36D87" w:rsidRPr="00E36D87" w:rsidRDefault="00E36D87" w:rsidP="00E36D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E36D8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-1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объем расходов бюджета городского округа Реутов в году, предшествующему отчетному (по плану).</w:t>
      </w:r>
    </w:p>
    <w:p w14:paraId="2BF348C0" w14:textId="77777777" w:rsidR="00E36D87" w:rsidRPr="00E36D87" w:rsidRDefault="00E36D87" w:rsidP="00E36D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Отрицательное значение показателя свидетельствует о снижении просроченной кредиторской задолженности.</w:t>
      </w:r>
    </w:p>
    <w:p w14:paraId="2F3ABB14" w14:textId="77777777" w:rsidR="00E36D87" w:rsidRPr="00E36D87" w:rsidRDefault="00E36D87" w:rsidP="00E36D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«0» свидетельствует об отсутствии просроченной кредиторской задолженности.</w:t>
      </w:r>
    </w:p>
    <w:p w14:paraId="7B27B31F" w14:textId="77777777" w:rsidR="00E36D87" w:rsidRDefault="00E36D87" w:rsidP="00E36D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2D09CA" w14:textId="77777777" w:rsidR="00E36D87" w:rsidRPr="00E36D87" w:rsidRDefault="00E36D87" w:rsidP="00E36D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0FA9B1" w14:textId="77777777" w:rsidR="00E36D87" w:rsidRPr="00E36D87" w:rsidRDefault="00E36D87" w:rsidP="00E36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D87">
        <w:rPr>
          <w:rFonts w:ascii="Times New Roman" w:eastAsia="Calibri" w:hAnsi="Times New Roman" w:cs="Times New Roman"/>
          <w:color w:val="000000"/>
          <w:sz w:val="24"/>
          <w:szCs w:val="24"/>
        </w:rPr>
        <w:t>3. </w:t>
      </w:r>
      <w:bookmarkStart w:id="6" w:name="OLE_LINK3"/>
      <w:r w:rsidRPr="00E36D87">
        <w:rPr>
          <w:rFonts w:ascii="Times New Roman" w:eastAsia="Calibri" w:hAnsi="Times New Roman" w:cs="Times New Roman"/>
          <w:color w:val="000000"/>
          <w:sz w:val="24"/>
          <w:szCs w:val="24"/>
        </w:rPr>
        <w:t>Отсутствие просроченной кредиторской задолженности по оплате труда (включая начисления на оплату труда) муниципальных учреждений в общем объеме расходов городского округа Реутов на оплату труда (включая начисления на оплату труда)</w:t>
      </w:r>
      <w:bookmarkEnd w:id="6"/>
      <w:r w:rsidRPr="00E36D8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да/нет. </w:t>
      </w:r>
    </w:p>
    <w:p w14:paraId="1CEDC7D7" w14:textId="77777777" w:rsidR="00E36D87" w:rsidRPr="00E36D87" w:rsidRDefault="00E36D87" w:rsidP="00E36D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информации: консолидированный отчет об исполнении бюджета городского округа Реутов. </w:t>
      </w:r>
    </w:p>
    <w:p w14:paraId="69184318" w14:textId="77777777" w:rsidR="00E36D87" w:rsidRPr="00E36D87" w:rsidRDefault="00E36D87" w:rsidP="00E36D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D2CE34" w14:textId="77777777" w:rsidR="00E36D87" w:rsidRPr="00E36D87" w:rsidRDefault="00E36D87" w:rsidP="00E36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D87">
        <w:rPr>
          <w:rFonts w:ascii="Times New Roman" w:eastAsia="Calibri" w:hAnsi="Times New Roman" w:cs="Times New Roman"/>
          <w:color w:val="000000"/>
          <w:sz w:val="24"/>
          <w:szCs w:val="24"/>
        </w:rPr>
        <w:t>Расчет показателя:</w:t>
      </w:r>
    </w:p>
    <w:p w14:paraId="6DE2065F" w14:textId="77777777" w:rsidR="00E36D87" w:rsidRPr="00E36D87" w:rsidRDefault="00E36D87" w:rsidP="00E36D8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D87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U</w:t>
      </w:r>
      <w:r w:rsidRPr="00E36D8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 = «да», если </w:t>
      </w:r>
      <w:r w:rsidRPr="00E36D87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PZT</w:t>
      </w:r>
      <w:r w:rsidRPr="00E36D8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= 0,</w:t>
      </w:r>
    </w:p>
    <w:p w14:paraId="131B4FF8" w14:textId="77777777" w:rsidR="00E36D87" w:rsidRPr="00E36D87" w:rsidRDefault="00E36D87" w:rsidP="00E36D8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D87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U</w:t>
      </w:r>
      <w:r w:rsidRPr="00E36D8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 = «нет», если </w:t>
      </w:r>
      <w:r w:rsidRPr="00E36D87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PZT</w:t>
      </w:r>
      <w:r w:rsidRPr="00E36D8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&gt; 0, где:</w:t>
      </w:r>
    </w:p>
    <w:p w14:paraId="19D78E79" w14:textId="77777777" w:rsidR="00E36D87" w:rsidRPr="00E36D87" w:rsidRDefault="00E36D87" w:rsidP="00E36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D818654" w14:textId="77777777" w:rsidR="00E36D87" w:rsidRPr="00E36D87" w:rsidRDefault="00E36D87" w:rsidP="00E36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D87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PZT</w:t>
      </w:r>
      <w:r w:rsidRPr="00E36D8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просроченная кредиторская задолженность по оплате труда (включая начисления на оплату труда) муниципальных учреждений в отчетном периоде.</w:t>
      </w:r>
    </w:p>
    <w:p w14:paraId="6D0B4491" w14:textId="77777777" w:rsidR="00E36D87" w:rsidRDefault="00E36D87" w:rsidP="00E36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6DD6FD6" w14:textId="77777777" w:rsidR="00E36D87" w:rsidRPr="00E36D87" w:rsidRDefault="00E36D87" w:rsidP="00E36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45258D9" w14:textId="77777777" w:rsidR="00E36D87" w:rsidRPr="00E36D87" w:rsidRDefault="00E36D87" w:rsidP="00E36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D87">
        <w:rPr>
          <w:rFonts w:ascii="Times New Roman" w:eastAsia="Calibri" w:hAnsi="Times New Roman" w:cs="Times New Roman"/>
          <w:color w:val="000000"/>
          <w:sz w:val="24"/>
          <w:szCs w:val="24"/>
        </w:rPr>
        <w:t>4. </w:t>
      </w:r>
      <w:bookmarkStart w:id="7" w:name="OLE_LINK4"/>
      <w:r w:rsidRPr="00E36D87">
        <w:rPr>
          <w:rFonts w:ascii="Times New Roman" w:eastAsia="Calibri" w:hAnsi="Times New Roman" w:cs="Times New Roman"/>
          <w:color w:val="000000"/>
          <w:sz w:val="24"/>
          <w:szCs w:val="24"/>
        </w:rPr>
        <w:t>Отношение дефицита бюджета городского округа Реутов к доходам бюджета, рассчитанное в соответствии с требованиями Бюджетного кодекса Российской Федерации</w:t>
      </w:r>
      <w:bookmarkEnd w:id="7"/>
      <w:r w:rsidRPr="00E36D87">
        <w:rPr>
          <w:rFonts w:ascii="Times New Roman" w:eastAsia="Calibri" w:hAnsi="Times New Roman" w:cs="Times New Roman"/>
          <w:color w:val="000000"/>
          <w:sz w:val="24"/>
          <w:szCs w:val="24"/>
        </w:rPr>
        <w:t>, %.</w:t>
      </w:r>
    </w:p>
    <w:p w14:paraId="46276582" w14:textId="77777777" w:rsidR="00E36D87" w:rsidRPr="00E36D87" w:rsidRDefault="00E36D87" w:rsidP="00E36D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информации: отчет об исполнении бюджета городского округа Реутов. </w:t>
      </w:r>
    </w:p>
    <w:p w14:paraId="74CF6FAD" w14:textId="77777777" w:rsidR="00E36D87" w:rsidRDefault="00E36D87" w:rsidP="00E36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06DFC8C" w14:textId="77777777" w:rsidR="00E36D87" w:rsidRPr="00E36D87" w:rsidRDefault="00E36D87" w:rsidP="00E36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D87">
        <w:rPr>
          <w:rFonts w:ascii="Times New Roman" w:eastAsia="Calibri" w:hAnsi="Times New Roman" w:cs="Times New Roman"/>
          <w:color w:val="000000"/>
          <w:sz w:val="24"/>
          <w:szCs w:val="24"/>
        </w:rPr>
        <w:t>Расчет показателя:</w:t>
      </w:r>
    </w:p>
    <w:p w14:paraId="7D72552E" w14:textId="77777777" w:rsidR="00E36D87" w:rsidRPr="00E36D87" w:rsidRDefault="00E36D87" w:rsidP="00E36D8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>4= (</w:t>
      </w: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DF 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>А)/(</w:t>
      </w: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 БП) ,где: </w:t>
      </w:r>
    </w:p>
    <w:p w14:paraId="263AB80E" w14:textId="77777777" w:rsidR="00E36D87" w:rsidRPr="00E36D87" w:rsidRDefault="00E36D87" w:rsidP="00E36D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B3ABC1" w14:textId="77777777" w:rsidR="00E36D87" w:rsidRPr="00E36D87" w:rsidRDefault="00E36D87" w:rsidP="00E36D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дефицит бюджета городского округа Реутов в отчетном финансовом году;</w:t>
      </w:r>
    </w:p>
    <w:p w14:paraId="48D0ED92" w14:textId="77777777" w:rsidR="00E36D87" w:rsidRPr="00E36D87" w:rsidRDefault="00E36D87" w:rsidP="00E36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>А – объем поступлений от продажи акций и иных форм участия в капитале, находящихся в собственности городского округа Реутов, и снижения остатков средств на счетах по учету средств бюджета городского округа Реутов, утвержденный  решением Совета депутатов городского округа Реутов о бюджете в составе источников финансирования дефицита бюджета городского округа Реутов в отчетном финансовом году;</w:t>
      </w:r>
    </w:p>
    <w:p w14:paraId="1236C771" w14:textId="77777777" w:rsidR="00E36D87" w:rsidRPr="00E36D87" w:rsidRDefault="00E36D87" w:rsidP="00E36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утвержденный общий годовой объем доходов бюджета городского округа Реутов в отчетном финансовом году;</w:t>
      </w:r>
    </w:p>
    <w:p w14:paraId="5A8E05E0" w14:textId="77777777" w:rsidR="00E36D87" w:rsidRPr="00E36D87" w:rsidRDefault="00E36D87" w:rsidP="00E36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БП - утвержденный объем безвозмездных поступлений и (или) поступлений налоговых доходов по дополнительным нормативам отчислений бюджета городского округа Реутов в отчетном финансовом году.</w:t>
      </w:r>
    </w:p>
    <w:p w14:paraId="15845BB0" w14:textId="77777777" w:rsidR="00E36D87" w:rsidRPr="00E36D87" w:rsidRDefault="00E36D87" w:rsidP="00E36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1BE2557" w14:textId="77777777" w:rsidR="00E36D87" w:rsidRPr="00E36D87" w:rsidRDefault="00E36D87" w:rsidP="00E36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6AB2923" w14:textId="77777777" w:rsidR="00E36D87" w:rsidRPr="00E36D87" w:rsidRDefault="00E36D87" w:rsidP="00E36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D87">
        <w:rPr>
          <w:rFonts w:ascii="Times New Roman" w:eastAsia="Calibri" w:hAnsi="Times New Roman" w:cs="Times New Roman"/>
          <w:color w:val="000000"/>
          <w:sz w:val="24"/>
          <w:szCs w:val="24"/>
        </w:rPr>
        <w:t>5. </w:t>
      </w:r>
      <w:bookmarkStart w:id="8" w:name="OLE_LINK5"/>
      <w:r w:rsidRPr="00E36D87">
        <w:rPr>
          <w:rFonts w:ascii="Times New Roman" w:eastAsia="Calibri" w:hAnsi="Times New Roman" w:cs="Times New Roman"/>
          <w:color w:val="000000"/>
          <w:sz w:val="24"/>
          <w:szCs w:val="24"/>
        </w:rPr>
        <w:t>Снижение долговой нагрузки (предельное значение долговой нагрузки) на бюджет городского округа Реутов (отношение объема муниципального долга к годовому объему доходов бюджета городского округа Реутов без учета безвозмездных поступлений)</w:t>
      </w:r>
      <w:bookmarkEnd w:id="8"/>
      <w:r w:rsidRPr="00E36D87">
        <w:rPr>
          <w:rFonts w:ascii="Times New Roman" w:eastAsia="Calibri" w:hAnsi="Times New Roman" w:cs="Times New Roman"/>
          <w:color w:val="000000"/>
          <w:sz w:val="24"/>
          <w:szCs w:val="24"/>
        </w:rPr>
        <w:t>, %.</w:t>
      </w:r>
    </w:p>
    <w:p w14:paraId="2F55F5D6" w14:textId="77777777" w:rsidR="00E36D87" w:rsidRPr="00E36D87" w:rsidRDefault="00E36D87" w:rsidP="00E36D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информации: отчет об исполнении бюджета городского округа Реутов. </w:t>
      </w:r>
    </w:p>
    <w:p w14:paraId="54FC4824" w14:textId="77777777" w:rsidR="00E36D87" w:rsidRDefault="00E36D87" w:rsidP="00E36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FC4EF95" w14:textId="77777777" w:rsidR="00E36D87" w:rsidRPr="00E36D87" w:rsidRDefault="00E36D87" w:rsidP="00E36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6D87">
        <w:rPr>
          <w:rFonts w:ascii="Times New Roman" w:eastAsia="Calibri" w:hAnsi="Times New Roman" w:cs="Times New Roman"/>
          <w:color w:val="000000"/>
          <w:sz w:val="24"/>
          <w:szCs w:val="24"/>
        </w:rPr>
        <w:t>Расчет показателя:</w:t>
      </w:r>
    </w:p>
    <w:p w14:paraId="1127DCA2" w14:textId="77777777" w:rsidR="00E36D87" w:rsidRPr="00E36D87" w:rsidRDefault="00E36D87" w:rsidP="00E36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147DA7D" w14:textId="77777777" w:rsidR="00E36D87" w:rsidRPr="00E36D87" w:rsidRDefault="00E36D87" w:rsidP="00E36D8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>5=</w:t>
      </w: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DL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(</w:t>
      </w: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БП)*100%, где:</w:t>
      </w:r>
    </w:p>
    <w:p w14:paraId="7C95CA9E" w14:textId="77777777" w:rsidR="00E36D87" w:rsidRPr="00E36D87" w:rsidRDefault="00E36D87" w:rsidP="00E36D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8B0E1B" w14:textId="77777777" w:rsidR="00E36D87" w:rsidRPr="00E36D87" w:rsidRDefault="00E36D87" w:rsidP="00E36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DL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объем муниципального долга бюджета городского округа Реутов на 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 января текущего финансового года;</w:t>
      </w:r>
    </w:p>
    <w:p w14:paraId="06A8DB48" w14:textId="77777777" w:rsidR="00E36D87" w:rsidRPr="00E36D87" w:rsidRDefault="00E36D87" w:rsidP="00E36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утвержденный общий годовой объем доходов бюджета городского округа Реутов в отчетном финансовом году;</w:t>
      </w:r>
    </w:p>
    <w:p w14:paraId="16F118D9" w14:textId="77777777" w:rsidR="00E36D87" w:rsidRPr="00E36D87" w:rsidRDefault="00E36D87" w:rsidP="00E36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>БП – утвержденный объем безвозмездных поступлений и (или) поступлений налоговых доходов по дополнительным нормативам отчислений в отчетном финансовом году.</w:t>
      </w:r>
    </w:p>
    <w:p w14:paraId="3A52FF72" w14:textId="77777777" w:rsidR="00E36D87" w:rsidRPr="00E36D87" w:rsidRDefault="00E36D87" w:rsidP="00E36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8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«0» свидетельствует об отсутствии долговых обязательств.</w:t>
      </w:r>
    </w:p>
    <w:p w14:paraId="574E49CE" w14:textId="77777777" w:rsidR="002118A5" w:rsidRDefault="002118A5" w:rsidP="002118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118A5" w:rsidSect="00E36D87">
      <w:pgSz w:w="11906" w:h="16838"/>
      <w:pgMar w:top="1134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09B719" w14:textId="77777777" w:rsidR="00343D0C" w:rsidRDefault="00343D0C" w:rsidP="000474AF">
      <w:pPr>
        <w:spacing w:after="0" w:line="240" w:lineRule="auto"/>
      </w:pPr>
      <w:r>
        <w:separator/>
      </w:r>
    </w:p>
  </w:endnote>
  <w:endnote w:type="continuationSeparator" w:id="0">
    <w:p w14:paraId="3D7A76CB" w14:textId="77777777" w:rsidR="00343D0C" w:rsidRDefault="00343D0C" w:rsidP="00047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7501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D4899E1" w14:textId="592658F4" w:rsidR="006610D6" w:rsidRPr="005E74A6" w:rsidRDefault="006610D6" w:rsidP="005E74A6">
        <w:pPr>
          <w:pStyle w:val="aff6"/>
          <w:jc w:val="right"/>
          <w:rPr>
            <w:rFonts w:ascii="Times New Roman" w:hAnsi="Times New Roman" w:cs="Times New Roman"/>
          </w:rPr>
        </w:pPr>
        <w:r w:rsidRPr="005E74A6">
          <w:rPr>
            <w:rFonts w:ascii="Times New Roman" w:hAnsi="Times New Roman" w:cs="Times New Roman"/>
          </w:rPr>
          <w:fldChar w:fldCharType="begin"/>
        </w:r>
        <w:r w:rsidRPr="005E74A6">
          <w:rPr>
            <w:rFonts w:ascii="Times New Roman" w:hAnsi="Times New Roman" w:cs="Times New Roman"/>
          </w:rPr>
          <w:instrText>PAGE   \* MERGEFORMAT</w:instrText>
        </w:r>
        <w:r w:rsidRPr="005E74A6">
          <w:rPr>
            <w:rFonts w:ascii="Times New Roman" w:hAnsi="Times New Roman" w:cs="Times New Roman"/>
          </w:rPr>
          <w:fldChar w:fldCharType="separate"/>
        </w:r>
        <w:r w:rsidR="00211E5C">
          <w:rPr>
            <w:rFonts w:ascii="Times New Roman" w:hAnsi="Times New Roman" w:cs="Times New Roman"/>
            <w:noProof/>
          </w:rPr>
          <w:t>1</w:t>
        </w:r>
        <w:r w:rsidRPr="005E74A6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4F6F63" w14:textId="77777777" w:rsidR="00343D0C" w:rsidRDefault="00343D0C" w:rsidP="000474AF">
      <w:pPr>
        <w:spacing w:after="0" w:line="240" w:lineRule="auto"/>
      </w:pPr>
      <w:r>
        <w:separator/>
      </w:r>
    </w:p>
  </w:footnote>
  <w:footnote w:type="continuationSeparator" w:id="0">
    <w:p w14:paraId="03F37F26" w14:textId="77777777" w:rsidR="00343D0C" w:rsidRDefault="00343D0C" w:rsidP="000474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328A"/>
    <w:multiLevelType w:val="hybridMultilevel"/>
    <w:tmpl w:val="439C08AE"/>
    <w:lvl w:ilvl="0" w:tplc="F6F0FB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3E35381"/>
    <w:multiLevelType w:val="hybridMultilevel"/>
    <w:tmpl w:val="612652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EE5CE4"/>
    <w:multiLevelType w:val="hybridMultilevel"/>
    <w:tmpl w:val="B888DCC6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0A4230C6"/>
    <w:multiLevelType w:val="hybridMultilevel"/>
    <w:tmpl w:val="A56A5692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4">
    <w:nsid w:val="0B573762"/>
    <w:multiLevelType w:val="multilevel"/>
    <w:tmpl w:val="50068C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10A94C5A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996976"/>
    <w:multiLevelType w:val="hybridMultilevel"/>
    <w:tmpl w:val="A56A5692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7">
    <w:nsid w:val="1A9156FC"/>
    <w:multiLevelType w:val="hybridMultilevel"/>
    <w:tmpl w:val="81A06CCA"/>
    <w:lvl w:ilvl="0" w:tplc="AF805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C7E6D"/>
    <w:multiLevelType w:val="hybridMultilevel"/>
    <w:tmpl w:val="FB0CB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B51715"/>
    <w:multiLevelType w:val="hybridMultilevel"/>
    <w:tmpl w:val="45BA6A4C"/>
    <w:lvl w:ilvl="0" w:tplc="0419000F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>
    <w:nsid w:val="1C7917C6"/>
    <w:multiLevelType w:val="hybridMultilevel"/>
    <w:tmpl w:val="20B629B0"/>
    <w:lvl w:ilvl="0" w:tplc="FC5882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2F96295"/>
    <w:multiLevelType w:val="hybridMultilevel"/>
    <w:tmpl w:val="901E4DEE"/>
    <w:lvl w:ilvl="0" w:tplc="AF80525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253F1C47"/>
    <w:multiLevelType w:val="hybridMultilevel"/>
    <w:tmpl w:val="13B2118E"/>
    <w:lvl w:ilvl="0" w:tplc="D568AE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8B4417F"/>
    <w:multiLevelType w:val="hybridMultilevel"/>
    <w:tmpl w:val="D58AA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854921"/>
    <w:multiLevelType w:val="hybridMultilevel"/>
    <w:tmpl w:val="84B6E48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>
    <w:nsid w:val="2B9641F1"/>
    <w:multiLevelType w:val="hybridMultilevel"/>
    <w:tmpl w:val="061EF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CD55F7"/>
    <w:multiLevelType w:val="hybridMultilevel"/>
    <w:tmpl w:val="61DCD012"/>
    <w:lvl w:ilvl="0" w:tplc="07DE157A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713285"/>
    <w:multiLevelType w:val="hybridMultilevel"/>
    <w:tmpl w:val="9C8E7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440B93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C66E47"/>
    <w:multiLevelType w:val="hybridMultilevel"/>
    <w:tmpl w:val="F710DF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5117AAB"/>
    <w:multiLevelType w:val="hybridMultilevel"/>
    <w:tmpl w:val="8CC4AA10"/>
    <w:lvl w:ilvl="0" w:tplc="DD2C6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2A8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ECE2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302F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1E6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1E7F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2E1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C0B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C4E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36EB1298"/>
    <w:multiLevelType w:val="hybridMultilevel"/>
    <w:tmpl w:val="DA440A9E"/>
    <w:lvl w:ilvl="0" w:tplc="2B3639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90950C1"/>
    <w:multiLevelType w:val="hybridMultilevel"/>
    <w:tmpl w:val="9A346716"/>
    <w:lvl w:ilvl="0" w:tplc="316ED8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CB4DC7"/>
    <w:multiLevelType w:val="hybridMultilevel"/>
    <w:tmpl w:val="4A8688CA"/>
    <w:lvl w:ilvl="0" w:tplc="AF80525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1E02B580">
      <w:numFmt w:val="bullet"/>
      <w:lvlText w:val="•"/>
      <w:lvlJc w:val="left"/>
      <w:pPr>
        <w:ind w:left="2325" w:hanging="70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255732B"/>
    <w:multiLevelType w:val="hybridMultilevel"/>
    <w:tmpl w:val="F34A0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D75682"/>
    <w:multiLevelType w:val="hybridMultilevel"/>
    <w:tmpl w:val="1DA23E3C"/>
    <w:lvl w:ilvl="0" w:tplc="A3488C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44122076"/>
    <w:multiLevelType w:val="hybridMultilevel"/>
    <w:tmpl w:val="63F6677C"/>
    <w:lvl w:ilvl="0" w:tplc="22EAD9C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4A3893"/>
    <w:multiLevelType w:val="hybridMultilevel"/>
    <w:tmpl w:val="5E1A918E"/>
    <w:lvl w:ilvl="0" w:tplc="AF805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AE5F1A"/>
    <w:multiLevelType w:val="hybridMultilevel"/>
    <w:tmpl w:val="77347500"/>
    <w:lvl w:ilvl="0" w:tplc="02A4A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701B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876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BEB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2E0C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8D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087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36C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2D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A8231E6"/>
    <w:multiLevelType w:val="hybridMultilevel"/>
    <w:tmpl w:val="26923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395034"/>
    <w:multiLevelType w:val="multilevel"/>
    <w:tmpl w:val="49DE61C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52BB238E"/>
    <w:multiLevelType w:val="hybridMultilevel"/>
    <w:tmpl w:val="5DDA0D52"/>
    <w:lvl w:ilvl="0" w:tplc="AF805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8475C91"/>
    <w:multiLevelType w:val="hybridMultilevel"/>
    <w:tmpl w:val="071E63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0E56E57"/>
    <w:multiLevelType w:val="hybridMultilevel"/>
    <w:tmpl w:val="A87E6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370889"/>
    <w:multiLevelType w:val="hybridMultilevel"/>
    <w:tmpl w:val="283E2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BE7B7C"/>
    <w:multiLevelType w:val="hybridMultilevel"/>
    <w:tmpl w:val="5178D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E313D0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FE2306"/>
    <w:multiLevelType w:val="multilevel"/>
    <w:tmpl w:val="E0EE97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38">
    <w:nsid w:val="6D5408CB"/>
    <w:multiLevelType w:val="hybridMultilevel"/>
    <w:tmpl w:val="1A6288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229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5006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72EC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FA1F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7CF1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3878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6070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5C39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1C4470B"/>
    <w:multiLevelType w:val="multilevel"/>
    <w:tmpl w:val="E0EE97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40">
    <w:nsid w:val="72D239C5"/>
    <w:multiLevelType w:val="hybridMultilevel"/>
    <w:tmpl w:val="9628E6C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B03AAC"/>
    <w:multiLevelType w:val="hybridMultilevel"/>
    <w:tmpl w:val="361093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58618B"/>
    <w:multiLevelType w:val="hybridMultilevel"/>
    <w:tmpl w:val="9684F5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8C611C7"/>
    <w:multiLevelType w:val="multilevel"/>
    <w:tmpl w:val="78D63E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44">
    <w:nsid w:val="7A6130FF"/>
    <w:multiLevelType w:val="multilevel"/>
    <w:tmpl w:val="7410F618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45">
    <w:nsid w:val="7AC82F3C"/>
    <w:multiLevelType w:val="multilevel"/>
    <w:tmpl w:val="773A6C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46">
    <w:nsid w:val="7BEE23FC"/>
    <w:multiLevelType w:val="hybridMultilevel"/>
    <w:tmpl w:val="29B2019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38"/>
  </w:num>
  <w:num w:numId="5">
    <w:abstractNumId w:val="13"/>
  </w:num>
  <w:num w:numId="6">
    <w:abstractNumId w:val="34"/>
  </w:num>
  <w:num w:numId="7">
    <w:abstractNumId w:val="35"/>
  </w:num>
  <w:num w:numId="8">
    <w:abstractNumId w:val="1"/>
  </w:num>
  <w:num w:numId="9">
    <w:abstractNumId w:val="29"/>
  </w:num>
  <w:num w:numId="10">
    <w:abstractNumId w:val="19"/>
  </w:num>
  <w:num w:numId="11">
    <w:abstractNumId w:val="40"/>
  </w:num>
  <w:num w:numId="12">
    <w:abstractNumId w:val="2"/>
  </w:num>
  <w:num w:numId="13">
    <w:abstractNumId w:val="41"/>
  </w:num>
  <w:num w:numId="14">
    <w:abstractNumId w:val="46"/>
  </w:num>
  <w:num w:numId="15">
    <w:abstractNumId w:val="45"/>
  </w:num>
  <w:num w:numId="16">
    <w:abstractNumId w:val="44"/>
  </w:num>
  <w:num w:numId="17">
    <w:abstractNumId w:val="32"/>
  </w:num>
  <w:num w:numId="18">
    <w:abstractNumId w:val="14"/>
  </w:num>
  <w:num w:numId="19">
    <w:abstractNumId w:val="9"/>
  </w:num>
  <w:num w:numId="20">
    <w:abstractNumId w:val="12"/>
  </w:num>
  <w:num w:numId="21">
    <w:abstractNumId w:val="28"/>
  </w:num>
  <w:num w:numId="22">
    <w:abstractNumId w:val="20"/>
  </w:num>
  <w:num w:numId="23">
    <w:abstractNumId w:val="3"/>
  </w:num>
  <w:num w:numId="24">
    <w:abstractNumId w:val="15"/>
  </w:num>
  <w:num w:numId="25">
    <w:abstractNumId w:val="22"/>
  </w:num>
  <w:num w:numId="26">
    <w:abstractNumId w:val="6"/>
  </w:num>
  <w:num w:numId="27">
    <w:abstractNumId w:val="5"/>
  </w:num>
  <w:num w:numId="28">
    <w:abstractNumId w:val="17"/>
  </w:num>
  <w:num w:numId="29">
    <w:abstractNumId w:val="33"/>
  </w:num>
  <w:num w:numId="30">
    <w:abstractNumId w:val="8"/>
  </w:num>
  <w:num w:numId="31">
    <w:abstractNumId w:val="18"/>
  </w:num>
  <w:num w:numId="32">
    <w:abstractNumId w:val="36"/>
  </w:num>
  <w:num w:numId="33">
    <w:abstractNumId w:val="4"/>
  </w:num>
  <w:num w:numId="34">
    <w:abstractNumId w:val="16"/>
  </w:num>
  <w:num w:numId="35">
    <w:abstractNumId w:val="23"/>
  </w:num>
  <w:num w:numId="36">
    <w:abstractNumId w:val="27"/>
  </w:num>
  <w:num w:numId="37">
    <w:abstractNumId w:val="11"/>
  </w:num>
  <w:num w:numId="38">
    <w:abstractNumId w:val="42"/>
  </w:num>
  <w:num w:numId="39">
    <w:abstractNumId w:val="26"/>
  </w:num>
  <w:num w:numId="40">
    <w:abstractNumId w:val="37"/>
  </w:num>
  <w:num w:numId="41">
    <w:abstractNumId w:val="39"/>
  </w:num>
  <w:num w:numId="42">
    <w:abstractNumId w:val="31"/>
  </w:num>
  <w:num w:numId="43">
    <w:abstractNumId w:val="7"/>
  </w:num>
  <w:num w:numId="44">
    <w:abstractNumId w:val="21"/>
  </w:num>
  <w:num w:numId="45">
    <w:abstractNumId w:val="25"/>
  </w:num>
  <w:num w:numId="46">
    <w:abstractNumId w:val="0"/>
  </w:num>
  <w:num w:numId="47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71E"/>
    <w:rsid w:val="000006CF"/>
    <w:rsid w:val="00001331"/>
    <w:rsid w:val="00001BDF"/>
    <w:rsid w:val="0000466D"/>
    <w:rsid w:val="00004DC4"/>
    <w:rsid w:val="000053C5"/>
    <w:rsid w:val="000055EE"/>
    <w:rsid w:val="000074D9"/>
    <w:rsid w:val="0001118A"/>
    <w:rsid w:val="000148FC"/>
    <w:rsid w:val="00015178"/>
    <w:rsid w:val="00015536"/>
    <w:rsid w:val="00015F86"/>
    <w:rsid w:val="0001749F"/>
    <w:rsid w:val="00017676"/>
    <w:rsid w:val="00017C9B"/>
    <w:rsid w:val="00021F1B"/>
    <w:rsid w:val="0002274D"/>
    <w:rsid w:val="00024213"/>
    <w:rsid w:val="000242C2"/>
    <w:rsid w:val="00025C53"/>
    <w:rsid w:val="00026699"/>
    <w:rsid w:val="00030BE6"/>
    <w:rsid w:val="0003279E"/>
    <w:rsid w:val="0003343E"/>
    <w:rsid w:val="0003751C"/>
    <w:rsid w:val="00037B89"/>
    <w:rsid w:val="00041029"/>
    <w:rsid w:val="00041F39"/>
    <w:rsid w:val="00043ADF"/>
    <w:rsid w:val="000442AA"/>
    <w:rsid w:val="00044978"/>
    <w:rsid w:val="0004525E"/>
    <w:rsid w:val="000474AF"/>
    <w:rsid w:val="00053047"/>
    <w:rsid w:val="00056735"/>
    <w:rsid w:val="00056BA9"/>
    <w:rsid w:val="00067D5B"/>
    <w:rsid w:val="000708DE"/>
    <w:rsid w:val="00073090"/>
    <w:rsid w:val="00073794"/>
    <w:rsid w:val="00074E5E"/>
    <w:rsid w:val="00074F35"/>
    <w:rsid w:val="00076596"/>
    <w:rsid w:val="00076E37"/>
    <w:rsid w:val="00076E3F"/>
    <w:rsid w:val="000832B4"/>
    <w:rsid w:val="000877DD"/>
    <w:rsid w:val="00090192"/>
    <w:rsid w:val="00092627"/>
    <w:rsid w:val="00094AD5"/>
    <w:rsid w:val="00096966"/>
    <w:rsid w:val="000A0658"/>
    <w:rsid w:val="000A2362"/>
    <w:rsid w:val="000A331C"/>
    <w:rsid w:val="000A3FDD"/>
    <w:rsid w:val="000A4373"/>
    <w:rsid w:val="000A4BE9"/>
    <w:rsid w:val="000A4E9F"/>
    <w:rsid w:val="000A6F7D"/>
    <w:rsid w:val="000A7111"/>
    <w:rsid w:val="000A79ED"/>
    <w:rsid w:val="000B25C1"/>
    <w:rsid w:val="000B4D00"/>
    <w:rsid w:val="000B5952"/>
    <w:rsid w:val="000C0C2F"/>
    <w:rsid w:val="000C2E13"/>
    <w:rsid w:val="000D0CCA"/>
    <w:rsid w:val="000D302A"/>
    <w:rsid w:val="000D36CB"/>
    <w:rsid w:val="000D4568"/>
    <w:rsid w:val="000D4A29"/>
    <w:rsid w:val="000D5835"/>
    <w:rsid w:val="000D6496"/>
    <w:rsid w:val="000D6497"/>
    <w:rsid w:val="000D6FA1"/>
    <w:rsid w:val="000D77D9"/>
    <w:rsid w:val="000D7CCE"/>
    <w:rsid w:val="000E1246"/>
    <w:rsid w:val="000E17E6"/>
    <w:rsid w:val="000E22BF"/>
    <w:rsid w:val="000E22CA"/>
    <w:rsid w:val="000E3C15"/>
    <w:rsid w:val="000E59A0"/>
    <w:rsid w:val="000E7234"/>
    <w:rsid w:val="000E7B4B"/>
    <w:rsid w:val="000E7B55"/>
    <w:rsid w:val="000F2593"/>
    <w:rsid w:val="000F2903"/>
    <w:rsid w:val="000F2DFB"/>
    <w:rsid w:val="000F3427"/>
    <w:rsid w:val="000F5B67"/>
    <w:rsid w:val="000F6085"/>
    <w:rsid w:val="000F62A9"/>
    <w:rsid w:val="0010257F"/>
    <w:rsid w:val="00102635"/>
    <w:rsid w:val="00103216"/>
    <w:rsid w:val="00103458"/>
    <w:rsid w:val="00103D51"/>
    <w:rsid w:val="001048A2"/>
    <w:rsid w:val="00104941"/>
    <w:rsid w:val="001056BE"/>
    <w:rsid w:val="00106850"/>
    <w:rsid w:val="001122F8"/>
    <w:rsid w:val="0011486F"/>
    <w:rsid w:val="0011501C"/>
    <w:rsid w:val="00115D07"/>
    <w:rsid w:val="00120442"/>
    <w:rsid w:val="00121485"/>
    <w:rsid w:val="00122FE8"/>
    <w:rsid w:val="001231D5"/>
    <w:rsid w:val="00126DC3"/>
    <w:rsid w:val="00130E6C"/>
    <w:rsid w:val="00131009"/>
    <w:rsid w:val="00131BD2"/>
    <w:rsid w:val="001333C5"/>
    <w:rsid w:val="00133440"/>
    <w:rsid w:val="0013378A"/>
    <w:rsid w:val="001342FE"/>
    <w:rsid w:val="00135223"/>
    <w:rsid w:val="0013620A"/>
    <w:rsid w:val="00136930"/>
    <w:rsid w:val="00137A21"/>
    <w:rsid w:val="00137E86"/>
    <w:rsid w:val="00140116"/>
    <w:rsid w:val="0014190E"/>
    <w:rsid w:val="00142D20"/>
    <w:rsid w:val="0014339E"/>
    <w:rsid w:val="00143518"/>
    <w:rsid w:val="001435C8"/>
    <w:rsid w:val="00144D3F"/>
    <w:rsid w:val="00145722"/>
    <w:rsid w:val="00147044"/>
    <w:rsid w:val="00147904"/>
    <w:rsid w:val="00150F91"/>
    <w:rsid w:val="001514EA"/>
    <w:rsid w:val="00153B2F"/>
    <w:rsid w:val="00153FE4"/>
    <w:rsid w:val="00154955"/>
    <w:rsid w:val="00154FBA"/>
    <w:rsid w:val="00155BFE"/>
    <w:rsid w:val="0015618F"/>
    <w:rsid w:val="00156FDC"/>
    <w:rsid w:val="0016104E"/>
    <w:rsid w:val="00164715"/>
    <w:rsid w:val="00165477"/>
    <w:rsid w:val="001657E9"/>
    <w:rsid w:val="00167F0A"/>
    <w:rsid w:val="00177EB7"/>
    <w:rsid w:val="00180685"/>
    <w:rsid w:val="00180E22"/>
    <w:rsid w:val="001811C4"/>
    <w:rsid w:val="0018241B"/>
    <w:rsid w:val="00182DF5"/>
    <w:rsid w:val="0018486E"/>
    <w:rsid w:val="00186E53"/>
    <w:rsid w:val="001874D8"/>
    <w:rsid w:val="00187B27"/>
    <w:rsid w:val="00190249"/>
    <w:rsid w:val="00190D62"/>
    <w:rsid w:val="001932E8"/>
    <w:rsid w:val="00193FC0"/>
    <w:rsid w:val="00194F13"/>
    <w:rsid w:val="00196493"/>
    <w:rsid w:val="00196AC2"/>
    <w:rsid w:val="001974EF"/>
    <w:rsid w:val="00197E8C"/>
    <w:rsid w:val="001A06EA"/>
    <w:rsid w:val="001A1420"/>
    <w:rsid w:val="001A43E2"/>
    <w:rsid w:val="001A66E4"/>
    <w:rsid w:val="001B01B5"/>
    <w:rsid w:val="001B1B62"/>
    <w:rsid w:val="001B49D0"/>
    <w:rsid w:val="001B5BC9"/>
    <w:rsid w:val="001B5EA7"/>
    <w:rsid w:val="001B6BF5"/>
    <w:rsid w:val="001C05C3"/>
    <w:rsid w:val="001C0990"/>
    <w:rsid w:val="001C1A2A"/>
    <w:rsid w:val="001C3236"/>
    <w:rsid w:val="001C525B"/>
    <w:rsid w:val="001C54AF"/>
    <w:rsid w:val="001C56DC"/>
    <w:rsid w:val="001C77DE"/>
    <w:rsid w:val="001D126F"/>
    <w:rsid w:val="001D1D26"/>
    <w:rsid w:val="001D49F6"/>
    <w:rsid w:val="001D4D49"/>
    <w:rsid w:val="001D66B6"/>
    <w:rsid w:val="001D7B49"/>
    <w:rsid w:val="001E1842"/>
    <w:rsid w:val="001E1CD1"/>
    <w:rsid w:val="001E23DB"/>
    <w:rsid w:val="001E3058"/>
    <w:rsid w:val="001E33EB"/>
    <w:rsid w:val="001E59FE"/>
    <w:rsid w:val="001E5A66"/>
    <w:rsid w:val="001E5B87"/>
    <w:rsid w:val="001E675D"/>
    <w:rsid w:val="001E689B"/>
    <w:rsid w:val="001E77EF"/>
    <w:rsid w:val="001E7880"/>
    <w:rsid w:val="001E7B10"/>
    <w:rsid w:val="001E7C4E"/>
    <w:rsid w:val="001F163E"/>
    <w:rsid w:val="001F236A"/>
    <w:rsid w:val="001F31FF"/>
    <w:rsid w:val="001F35DA"/>
    <w:rsid w:val="001F61C9"/>
    <w:rsid w:val="001F6A10"/>
    <w:rsid w:val="001F7377"/>
    <w:rsid w:val="0020013C"/>
    <w:rsid w:val="00200FA6"/>
    <w:rsid w:val="002027A1"/>
    <w:rsid w:val="00202838"/>
    <w:rsid w:val="00204746"/>
    <w:rsid w:val="002054CF"/>
    <w:rsid w:val="00205AAD"/>
    <w:rsid w:val="00210928"/>
    <w:rsid w:val="00210F15"/>
    <w:rsid w:val="0021163F"/>
    <w:rsid w:val="002118A5"/>
    <w:rsid w:val="00211A1D"/>
    <w:rsid w:val="00211E5C"/>
    <w:rsid w:val="00214444"/>
    <w:rsid w:val="0021592D"/>
    <w:rsid w:val="00215A0B"/>
    <w:rsid w:val="00215E00"/>
    <w:rsid w:val="00216069"/>
    <w:rsid w:val="00216C1E"/>
    <w:rsid w:val="0022118A"/>
    <w:rsid w:val="00224115"/>
    <w:rsid w:val="002255D9"/>
    <w:rsid w:val="002273FC"/>
    <w:rsid w:val="002278B6"/>
    <w:rsid w:val="0023022B"/>
    <w:rsid w:val="00230360"/>
    <w:rsid w:val="002327C4"/>
    <w:rsid w:val="00233D1F"/>
    <w:rsid w:val="002352B4"/>
    <w:rsid w:val="0023646B"/>
    <w:rsid w:val="00237169"/>
    <w:rsid w:val="002378D1"/>
    <w:rsid w:val="00237C6C"/>
    <w:rsid w:val="00240B00"/>
    <w:rsid w:val="00241A1D"/>
    <w:rsid w:val="002437D2"/>
    <w:rsid w:val="002458D4"/>
    <w:rsid w:val="00250A6A"/>
    <w:rsid w:val="002518D4"/>
    <w:rsid w:val="00253E6F"/>
    <w:rsid w:val="00256495"/>
    <w:rsid w:val="00260279"/>
    <w:rsid w:val="00262C17"/>
    <w:rsid w:val="002645D4"/>
    <w:rsid w:val="00265255"/>
    <w:rsid w:val="002678DB"/>
    <w:rsid w:val="00270190"/>
    <w:rsid w:val="002713FD"/>
    <w:rsid w:val="00272688"/>
    <w:rsid w:val="002739D4"/>
    <w:rsid w:val="002762BA"/>
    <w:rsid w:val="00277D33"/>
    <w:rsid w:val="00281B22"/>
    <w:rsid w:val="00281C20"/>
    <w:rsid w:val="0028383E"/>
    <w:rsid w:val="002841AC"/>
    <w:rsid w:val="002846EB"/>
    <w:rsid w:val="0028553B"/>
    <w:rsid w:val="00286136"/>
    <w:rsid w:val="00294AE8"/>
    <w:rsid w:val="00294D1A"/>
    <w:rsid w:val="00295BF2"/>
    <w:rsid w:val="0029725F"/>
    <w:rsid w:val="002A0653"/>
    <w:rsid w:val="002A3004"/>
    <w:rsid w:val="002A3099"/>
    <w:rsid w:val="002A3FCF"/>
    <w:rsid w:val="002A406E"/>
    <w:rsid w:val="002A54F7"/>
    <w:rsid w:val="002A5D45"/>
    <w:rsid w:val="002A5F11"/>
    <w:rsid w:val="002A6388"/>
    <w:rsid w:val="002A748A"/>
    <w:rsid w:val="002A7BCE"/>
    <w:rsid w:val="002B1EE3"/>
    <w:rsid w:val="002B2195"/>
    <w:rsid w:val="002B2E96"/>
    <w:rsid w:val="002B2F2C"/>
    <w:rsid w:val="002C2026"/>
    <w:rsid w:val="002C4B82"/>
    <w:rsid w:val="002C7F6C"/>
    <w:rsid w:val="002C7FB0"/>
    <w:rsid w:val="002D0A1E"/>
    <w:rsid w:val="002D2F3A"/>
    <w:rsid w:val="002D3A5A"/>
    <w:rsid w:val="002D540F"/>
    <w:rsid w:val="002D6A71"/>
    <w:rsid w:val="002D722B"/>
    <w:rsid w:val="002D73C0"/>
    <w:rsid w:val="002E0101"/>
    <w:rsid w:val="002E4379"/>
    <w:rsid w:val="002E492D"/>
    <w:rsid w:val="002E53BB"/>
    <w:rsid w:val="002E5E8D"/>
    <w:rsid w:val="002E671F"/>
    <w:rsid w:val="002E79EA"/>
    <w:rsid w:val="002F16C6"/>
    <w:rsid w:val="002F3B54"/>
    <w:rsid w:val="002F4470"/>
    <w:rsid w:val="002F7E0A"/>
    <w:rsid w:val="00301328"/>
    <w:rsid w:val="00301FD6"/>
    <w:rsid w:val="00304BB8"/>
    <w:rsid w:val="003068E3"/>
    <w:rsid w:val="00307CED"/>
    <w:rsid w:val="00307E60"/>
    <w:rsid w:val="00310F99"/>
    <w:rsid w:val="00311787"/>
    <w:rsid w:val="00314179"/>
    <w:rsid w:val="00315D60"/>
    <w:rsid w:val="00317138"/>
    <w:rsid w:val="00317FDC"/>
    <w:rsid w:val="00320068"/>
    <w:rsid w:val="0032046C"/>
    <w:rsid w:val="00323C59"/>
    <w:rsid w:val="00324F4C"/>
    <w:rsid w:val="0033051D"/>
    <w:rsid w:val="003341AA"/>
    <w:rsid w:val="0033543E"/>
    <w:rsid w:val="00336B96"/>
    <w:rsid w:val="003421CD"/>
    <w:rsid w:val="00342A87"/>
    <w:rsid w:val="00343D0C"/>
    <w:rsid w:val="003461EF"/>
    <w:rsid w:val="00347306"/>
    <w:rsid w:val="00347FC9"/>
    <w:rsid w:val="0035109A"/>
    <w:rsid w:val="0035275C"/>
    <w:rsid w:val="00353A50"/>
    <w:rsid w:val="00355FED"/>
    <w:rsid w:val="003571E0"/>
    <w:rsid w:val="0035729E"/>
    <w:rsid w:val="00360F73"/>
    <w:rsid w:val="0036189F"/>
    <w:rsid w:val="00362098"/>
    <w:rsid w:val="003639E5"/>
    <w:rsid w:val="00363D6C"/>
    <w:rsid w:val="003641B8"/>
    <w:rsid w:val="00364571"/>
    <w:rsid w:val="0036465B"/>
    <w:rsid w:val="003647FE"/>
    <w:rsid w:val="003649FA"/>
    <w:rsid w:val="00365AAB"/>
    <w:rsid w:val="003668C1"/>
    <w:rsid w:val="00370253"/>
    <w:rsid w:val="00370C4E"/>
    <w:rsid w:val="00371CB6"/>
    <w:rsid w:val="00373E1E"/>
    <w:rsid w:val="00374A5A"/>
    <w:rsid w:val="0037571E"/>
    <w:rsid w:val="00376ACF"/>
    <w:rsid w:val="00380C2A"/>
    <w:rsid w:val="00384436"/>
    <w:rsid w:val="003867D9"/>
    <w:rsid w:val="00386BC7"/>
    <w:rsid w:val="00393E7B"/>
    <w:rsid w:val="00394101"/>
    <w:rsid w:val="00396184"/>
    <w:rsid w:val="0039713D"/>
    <w:rsid w:val="003A0C9D"/>
    <w:rsid w:val="003A12A3"/>
    <w:rsid w:val="003A1D31"/>
    <w:rsid w:val="003A2848"/>
    <w:rsid w:val="003A39FD"/>
    <w:rsid w:val="003A3D00"/>
    <w:rsid w:val="003A3DB2"/>
    <w:rsid w:val="003A52F9"/>
    <w:rsid w:val="003B129D"/>
    <w:rsid w:val="003B15BB"/>
    <w:rsid w:val="003B27A4"/>
    <w:rsid w:val="003B351C"/>
    <w:rsid w:val="003B6064"/>
    <w:rsid w:val="003B7AC0"/>
    <w:rsid w:val="003B7B90"/>
    <w:rsid w:val="003C08AB"/>
    <w:rsid w:val="003C2948"/>
    <w:rsid w:val="003C60AC"/>
    <w:rsid w:val="003D0774"/>
    <w:rsid w:val="003D08D8"/>
    <w:rsid w:val="003D3886"/>
    <w:rsid w:val="003D7DC9"/>
    <w:rsid w:val="003E0DEB"/>
    <w:rsid w:val="003E2815"/>
    <w:rsid w:val="003E43F2"/>
    <w:rsid w:val="003E450F"/>
    <w:rsid w:val="003E4E11"/>
    <w:rsid w:val="003E65C2"/>
    <w:rsid w:val="003E6A62"/>
    <w:rsid w:val="003E7A92"/>
    <w:rsid w:val="003F40E1"/>
    <w:rsid w:val="003F57E7"/>
    <w:rsid w:val="003F5CF3"/>
    <w:rsid w:val="003F6B4D"/>
    <w:rsid w:val="00400572"/>
    <w:rsid w:val="00400D7A"/>
    <w:rsid w:val="00402EDA"/>
    <w:rsid w:val="004079BA"/>
    <w:rsid w:val="00410453"/>
    <w:rsid w:val="00411763"/>
    <w:rsid w:val="00413A68"/>
    <w:rsid w:val="00414524"/>
    <w:rsid w:val="00414654"/>
    <w:rsid w:val="004146D8"/>
    <w:rsid w:val="00415231"/>
    <w:rsid w:val="004210C7"/>
    <w:rsid w:val="0042683C"/>
    <w:rsid w:val="004269A3"/>
    <w:rsid w:val="0042711C"/>
    <w:rsid w:val="004346B2"/>
    <w:rsid w:val="00434AB6"/>
    <w:rsid w:val="00434DE0"/>
    <w:rsid w:val="00436CAC"/>
    <w:rsid w:val="00437657"/>
    <w:rsid w:val="00445005"/>
    <w:rsid w:val="0044602F"/>
    <w:rsid w:val="0044618E"/>
    <w:rsid w:val="00446470"/>
    <w:rsid w:val="00453126"/>
    <w:rsid w:val="004532F4"/>
    <w:rsid w:val="00457029"/>
    <w:rsid w:val="00457424"/>
    <w:rsid w:val="004574BE"/>
    <w:rsid w:val="004615CF"/>
    <w:rsid w:val="0046373E"/>
    <w:rsid w:val="00466354"/>
    <w:rsid w:val="00467CE3"/>
    <w:rsid w:val="00470DDD"/>
    <w:rsid w:val="00471D76"/>
    <w:rsid w:val="0047402A"/>
    <w:rsid w:val="004764FE"/>
    <w:rsid w:val="00476A76"/>
    <w:rsid w:val="004777D1"/>
    <w:rsid w:val="004810AD"/>
    <w:rsid w:val="00481BD7"/>
    <w:rsid w:val="004822C1"/>
    <w:rsid w:val="00482AEB"/>
    <w:rsid w:val="0048328A"/>
    <w:rsid w:val="0048331B"/>
    <w:rsid w:val="00483D23"/>
    <w:rsid w:val="00484165"/>
    <w:rsid w:val="004862B3"/>
    <w:rsid w:val="00486884"/>
    <w:rsid w:val="004869DA"/>
    <w:rsid w:val="004879EF"/>
    <w:rsid w:val="00487E21"/>
    <w:rsid w:val="00487E4F"/>
    <w:rsid w:val="00490245"/>
    <w:rsid w:val="00490AE0"/>
    <w:rsid w:val="00490E45"/>
    <w:rsid w:val="00491DEB"/>
    <w:rsid w:val="00494E02"/>
    <w:rsid w:val="00494E1A"/>
    <w:rsid w:val="0049675B"/>
    <w:rsid w:val="004A141D"/>
    <w:rsid w:val="004A2331"/>
    <w:rsid w:val="004A2807"/>
    <w:rsid w:val="004A2E07"/>
    <w:rsid w:val="004A3D41"/>
    <w:rsid w:val="004A434A"/>
    <w:rsid w:val="004A4890"/>
    <w:rsid w:val="004A5B80"/>
    <w:rsid w:val="004A790A"/>
    <w:rsid w:val="004A7918"/>
    <w:rsid w:val="004B0CEE"/>
    <w:rsid w:val="004B13F1"/>
    <w:rsid w:val="004B2A79"/>
    <w:rsid w:val="004B331C"/>
    <w:rsid w:val="004B3513"/>
    <w:rsid w:val="004B4659"/>
    <w:rsid w:val="004B4C1B"/>
    <w:rsid w:val="004B585E"/>
    <w:rsid w:val="004B5BE3"/>
    <w:rsid w:val="004B72F6"/>
    <w:rsid w:val="004B7A5A"/>
    <w:rsid w:val="004C16DC"/>
    <w:rsid w:val="004C4869"/>
    <w:rsid w:val="004C4D41"/>
    <w:rsid w:val="004C5367"/>
    <w:rsid w:val="004C60EE"/>
    <w:rsid w:val="004C6CDA"/>
    <w:rsid w:val="004C750E"/>
    <w:rsid w:val="004C75F8"/>
    <w:rsid w:val="004D0838"/>
    <w:rsid w:val="004D0C39"/>
    <w:rsid w:val="004D3B79"/>
    <w:rsid w:val="004D422E"/>
    <w:rsid w:val="004D4815"/>
    <w:rsid w:val="004D61C2"/>
    <w:rsid w:val="004D7883"/>
    <w:rsid w:val="004E1240"/>
    <w:rsid w:val="004E17E9"/>
    <w:rsid w:val="004E314E"/>
    <w:rsid w:val="004E45DA"/>
    <w:rsid w:val="004E7CAB"/>
    <w:rsid w:val="004F0077"/>
    <w:rsid w:val="004F18C7"/>
    <w:rsid w:val="004F2038"/>
    <w:rsid w:val="004F2B0D"/>
    <w:rsid w:val="004F42C9"/>
    <w:rsid w:val="004F47B7"/>
    <w:rsid w:val="004F63EC"/>
    <w:rsid w:val="004F6449"/>
    <w:rsid w:val="004F6A80"/>
    <w:rsid w:val="004F798F"/>
    <w:rsid w:val="00501A3A"/>
    <w:rsid w:val="00501E64"/>
    <w:rsid w:val="005043BD"/>
    <w:rsid w:val="00505090"/>
    <w:rsid w:val="0050720D"/>
    <w:rsid w:val="00514886"/>
    <w:rsid w:val="00515BDC"/>
    <w:rsid w:val="00515DCE"/>
    <w:rsid w:val="00516352"/>
    <w:rsid w:val="00517A46"/>
    <w:rsid w:val="0052196C"/>
    <w:rsid w:val="00522440"/>
    <w:rsid w:val="0052352E"/>
    <w:rsid w:val="005243C0"/>
    <w:rsid w:val="00524779"/>
    <w:rsid w:val="00525A87"/>
    <w:rsid w:val="0052679C"/>
    <w:rsid w:val="00531348"/>
    <w:rsid w:val="00533E69"/>
    <w:rsid w:val="00533F72"/>
    <w:rsid w:val="00534592"/>
    <w:rsid w:val="00534AAD"/>
    <w:rsid w:val="00535257"/>
    <w:rsid w:val="0053563F"/>
    <w:rsid w:val="0053692C"/>
    <w:rsid w:val="00543559"/>
    <w:rsid w:val="00543700"/>
    <w:rsid w:val="00545E40"/>
    <w:rsid w:val="0054619D"/>
    <w:rsid w:val="005466E8"/>
    <w:rsid w:val="00547A9D"/>
    <w:rsid w:val="00553207"/>
    <w:rsid w:val="00553F09"/>
    <w:rsid w:val="005601BE"/>
    <w:rsid w:val="005608A0"/>
    <w:rsid w:val="00561392"/>
    <w:rsid w:val="005624F0"/>
    <w:rsid w:val="0056387C"/>
    <w:rsid w:val="0056655A"/>
    <w:rsid w:val="005706B1"/>
    <w:rsid w:val="00571A2F"/>
    <w:rsid w:val="005731AC"/>
    <w:rsid w:val="005751C3"/>
    <w:rsid w:val="0058072C"/>
    <w:rsid w:val="005822AC"/>
    <w:rsid w:val="005822C0"/>
    <w:rsid w:val="00582530"/>
    <w:rsid w:val="00584F08"/>
    <w:rsid w:val="00585225"/>
    <w:rsid w:val="00587080"/>
    <w:rsid w:val="00591209"/>
    <w:rsid w:val="00591767"/>
    <w:rsid w:val="00594134"/>
    <w:rsid w:val="00595175"/>
    <w:rsid w:val="00595B71"/>
    <w:rsid w:val="00595E57"/>
    <w:rsid w:val="00596A35"/>
    <w:rsid w:val="00597424"/>
    <w:rsid w:val="00597470"/>
    <w:rsid w:val="005A0491"/>
    <w:rsid w:val="005A066C"/>
    <w:rsid w:val="005A09A2"/>
    <w:rsid w:val="005A38D4"/>
    <w:rsid w:val="005A45BB"/>
    <w:rsid w:val="005A4842"/>
    <w:rsid w:val="005A52B6"/>
    <w:rsid w:val="005A6545"/>
    <w:rsid w:val="005A6992"/>
    <w:rsid w:val="005A6BB1"/>
    <w:rsid w:val="005A7106"/>
    <w:rsid w:val="005A77AC"/>
    <w:rsid w:val="005B2632"/>
    <w:rsid w:val="005B2C0C"/>
    <w:rsid w:val="005B40E3"/>
    <w:rsid w:val="005B4484"/>
    <w:rsid w:val="005B4951"/>
    <w:rsid w:val="005B49A4"/>
    <w:rsid w:val="005B7370"/>
    <w:rsid w:val="005B7381"/>
    <w:rsid w:val="005C0957"/>
    <w:rsid w:val="005C1498"/>
    <w:rsid w:val="005C3D74"/>
    <w:rsid w:val="005C4A41"/>
    <w:rsid w:val="005C4BC3"/>
    <w:rsid w:val="005C6A5E"/>
    <w:rsid w:val="005C6CC0"/>
    <w:rsid w:val="005D0583"/>
    <w:rsid w:val="005D06D6"/>
    <w:rsid w:val="005D116C"/>
    <w:rsid w:val="005D159B"/>
    <w:rsid w:val="005D1D3D"/>
    <w:rsid w:val="005D3070"/>
    <w:rsid w:val="005D45B8"/>
    <w:rsid w:val="005D4B44"/>
    <w:rsid w:val="005D548C"/>
    <w:rsid w:val="005E4431"/>
    <w:rsid w:val="005E5481"/>
    <w:rsid w:val="005E5B29"/>
    <w:rsid w:val="005E655C"/>
    <w:rsid w:val="005E74A6"/>
    <w:rsid w:val="005F0FB0"/>
    <w:rsid w:val="005F20F2"/>
    <w:rsid w:val="005F25FC"/>
    <w:rsid w:val="005F3F7E"/>
    <w:rsid w:val="005F4142"/>
    <w:rsid w:val="005F5E32"/>
    <w:rsid w:val="005F74A9"/>
    <w:rsid w:val="00601F5B"/>
    <w:rsid w:val="00601FD9"/>
    <w:rsid w:val="00602891"/>
    <w:rsid w:val="006100F6"/>
    <w:rsid w:val="006104B6"/>
    <w:rsid w:val="00611D6D"/>
    <w:rsid w:val="00612707"/>
    <w:rsid w:val="006204DA"/>
    <w:rsid w:val="00620D9E"/>
    <w:rsid w:val="006222C1"/>
    <w:rsid w:val="006241A3"/>
    <w:rsid w:val="00624523"/>
    <w:rsid w:val="0062545B"/>
    <w:rsid w:val="00627FCD"/>
    <w:rsid w:val="006308E5"/>
    <w:rsid w:val="0063229C"/>
    <w:rsid w:val="00633E15"/>
    <w:rsid w:val="00635502"/>
    <w:rsid w:val="00635C25"/>
    <w:rsid w:val="00636633"/>
    <w:rsid w:val="00636752"/>
    <w:rsid w:val="00640C55"/>
    <w:rsid w:val="00640D42"/>
    <w:rsid w:val="00641E52"/>
    <w:rsid w:val="006427BC"/>
    <w:rsid w:val="0064319E"/>
    <w:rsid w:val="00645088"/>
    <w:rsid w:val="0064695E"/>
    <w:rsid w:val="0065064E"/>
    <w:rsid w:val="00650A6E"/>
    <w:rsid w:val="006527E6"/>
    <w:rsid w:val="00652BBB"/>
    <w:rsid w:val="00655462"/>
    <w:rsid w:val="00655E30"/>
    <w:rsid w:val="00657CD2"/>
    <w:rsid w:val="006610D6"/>
    <w:rsid w:val="00661B4C"/>
    <w:rsid w:val="00662CD4"/>
    <w:rsid w:val="00665BBA"/>
    <w:rsid w:val="00666164"/>
    <w:rsid w:val="00666770"/>
    <w:rsid w:val="00673717"/>
    <w:rsid w:val="00673B80"/>
    <w:rsid w:val="00677E3A"/>
    <w:rsid w:val="00681E10"/>
    <w:rsid w:val="0068235A"/>
    <w:rsid w:val="0068276A"/>
    <w:rsid w:val="0068486B"/>
    <w:rsid w:val="00685545"/>
    <w:rsid w:val="0068566D"/>
    <w:rsid w:val="00686555"/>
    <w:rsid w:val="00687592"/>
    <w:rsid w:val="0069097F"/>
    <w:rsid w:val="00690C9D"/>
    <w:rsid w:val="00693E14"/>
    <w:rsid w:val="006A0125"/>
    <w:rsid w:val="006A0C76"/>
    <w:rsid w:val="006A1343"/>
    <w:rsid w:val="006A1906"/>
    <w:rsid w:val="006A32FB"/>
    <w:rsid w:val="006A4620"/>
    <w:rsid w:val="006B1692"/>
    <w:rsid w:val="006B432B"/>
    <w:rsid w:val="006B632C"/>
    <w:rsid w:val="006B77ED"/>
    <w:rsid w:val="006C18BF"/>
    <w:rsid w:val="006C281E"/>
    <w:rsid w:val="006C661B"/>
    <w:rsid w:val="006E0533"/>
    <w:rsid w:val="006E33E4"/>
    <w:rsid w:val="006E346C"/>
    <w:rsid w:val="006E5AD4"/>
    <w:rsid w:val="006E7E41"/>
    <w:rsid w:val="006F04D5"/>
    <w:rsid w:val="006F1AEA"/>
    <w:rsid w:val="006F48FF"/>
    <w:rsid w:val="006F5094"/>
    <w:rsid w:val="00700C00"/>
    <w:rsid w:val="0070147E"/>
    <w:rsid w:val="00710744"/>
    <w:rsid w:val="007115CC"/>
    <w:rsid w:val="007119A7"/>
    <w:rsid w:val="00712C6E"/>
    <w:rsid w:val="00712EF4"/>
    <w:rsid w:val="007145EA"/>
    <w:rsid w:val="00714C6B"/>
    <w:rsid w:val="00714F5A"/>
    <w:rsid w:val="00716430"/>
    <w:rsid w:val="00716CF3"/>
    <w:rsid w:val="007170B6"/>
    <w:rsid w:val="00717654"/>
    <w:rsid w:val="0071787C"/>
    <w:rsid w:val="00721090"/>
    <w:rsid w:val="00722366"/>
    <w:rsid w:val="007223B2"/>
    <w:rsid w:val="00723E88"/>
    <w:rsid w:val="0072489E"/>
    <w:rsid w:val="00726E63"/>
    <w:rsid w:val="00730803"/>
    <w:rsid w:val="00731C44"/>
    <w:rsid w:val="0073236A"/>
    <w:rsid w:val="00733D14"/>
    <w:rsid w:val="00734091"/>
    <w:rsid w:val="007344C5"/>
    <w:rsid w:val="007345C3"/>
    <w:rsid w:val="00734B68"/>
    <w:rsid w:val="00734E9B"/>
    <w:rsid w:val="0073680A"/>
    <w:rsid w:val="00736BAB"/>
    <w:rsid w:val="00740421"/>
    <w:rsid w:val="007418D7"/>
    <w:rsid w:val="00742BE9"/>
    <w:rsid w:val="007436A6"/>
    <w:rsid w:val="00747CAB"/>
    <w:rsid w:val="00750A78"/>
    <w:rsid w:val="00750AA1"/>
    <w:rsid w:val="00750C4C"/>
    <w:rsid w:val="007519F9"/>
    <w:rsid w:val="00752068"/>
    <w:rsid w:val="007535FF"/>
    <w:rsid w:val="0075365A"/>
    <w:rsid w:val="007542F1"/>
    <w:rsid w:val="007549FC"/>
    <w:rsid w:val="007550EE"/>
    <w:rsid w:val="007553AC"/>
    <w:rsid w:val="00755499"/>
    <w:rsid w:val="00755579"/>
    <w:rsid w:val="007578DB"/>
    <w:rsid w:val="0076115D"/>
    <w:rsid w:val="00762607"/>
    <w:rsid w:val="0076380A"/>
    <w:rsid w:val="00765B30"/>
    <w:rsid w:val="00772B1B"/>
    <w:rsid w:val="00773058"/>
    <w:rsid w:val="00773585"/>
    <w:rsid w:val="007735CD"/>
    <w:rsid w:val="007758E4"/>
    <w:rsid w:val="007772D1"/>
    <w:rsid w:val="00777802"/>
    <w:rsid w:val="007856D8"/>
    <w:rsid w:val="00786FEE"/>
    <w:rsid w:val="00790A10"/>
    <w:rsid w:val="00790B44"/>
    <w:rsid w:val="00790DBB"/>
    <w:rsid w:val="00792948"/>
    <w:rsid w:val="00793F04"/>
    <w:rsid w:val="00794429"/>
    <w:rsid w:val="00794B8C"/>
    <w:rsid w:val="007962A3"/>
    <w:rsid w:val="00796D1B"/>
    <w:rsid w:val="007975FE"/>
    <w:rsid w:val="00797AB6"/>
    <w:rsid w:val="007A0B86"/>
    <w:rsid w:val="007A12D9"/>
    <w:rsid w:val="007A3E66"/>
    <w:rsid w:val="007A55F4"/>
    <w:rsid w:val="007A564D"/>
    <w:rsid w:val="007A64FB"/>
    <w:rsid w:val="007B1F40"/>
    <w:rsid w:val="007B2C03"/>
    <w:rsid w:val="007B3702"/>
    <w:rsid w:val="007B400A"/>
    <w:rsid w:val="007C0D17"/>
    <w:rsid w:val="007C2741"/>
    <w:rsid w:val="007C32FA"/>
    <w:rsid w:val="007C45F0"/>
    <w:rsid w:val="007C4E4C"/>
    <w:rsid w:val="007C6F76"/>
    <w:rsid w:val="007C707B"/>
    <w:rsid w:val="007C7709"/>
    <w:rsid w:val="007D0E31"/>
    <w:rsid w:val="007D2BAB"/>
    <w:rsid w:val="007D4852"/>
    <w:rsid w:val="007D6BE8"/>
    <w:rsid w:val="007D6DE2"/>
    <w:rsid w:val="007E13F5"/>
    <w:rsid w:val="007E1611"/>
    <w:rsid w:val="007E5C9D"/>
    <w:rsid w:val="007E5DAF"/>
    <w:rsid w:val="007E6367"/>
    <w:rsid w:val="007E6590"/>
    <w:rsid w:val="007F125E"/>
    <w:rsid w:val="007F1653"/>
    <w:rsid w:val="007F2216"/>
    <w:rsid w:val="007F6139"/>
    <w:rsid w:val="007F662D"/>
    <w:rsid w:val="00800348"/>
    <w:rsid w:val="0080241E"/>
    <w:rsid w:val="00803290"/>
    <w:rsid w:val="008034DA"/>
    <w:rsid w:val="00804F4A"/>
    <w:rsid w:val="00811422"/>
    <w:rsid w:val="0081161E"/>
    <w:rsid w:val="00812646"/>
    <w:rsid w:val="00812A30"/>
    <w:rsid w:val="00813942"/>
    <w:rsid w:val="008159D7"/>
    <w:rsid w:val="00815E17"/>
    <w:rsid w:val="008226EC"/>
    <w:rsid w:val="0082384D"/>
    <w:rsid w:val="008248C4"/>
    <w:rsid w:val="00824B43"/>
    <w:rsid w:val="008256AA"/>
    <w:rsid w:val="0082585C"/>
    <w:rsid w:val="00826A9A"/>
    <w:rsid w:val="008302B1"/>
    <w:rsid w:val="00830801"/>
    <w:rsid w:val="0083084E"/>
    <w:rsid w:val="00831343"/>
    <w:rsid w:val="00831D15"/>
    <w:rsid w:val="008327BF"/>
    <w:rsid w:val="008331F3"/>
    <w:rsid w:val="008341DB"/>
    <w:rsid w:val="00835834"/>
    <w:rsid w:val="00837F6C"/>
    <w:rsid w:val="0084083E"/>
    <w:rsid w:val="00841A4C"/>
    <w:rsid w:val="008421C2"/>
    <w:rsid w:val="0084505E"/>
    <w:rsid w:val="00845C1A"/>
    <w:rsid w:val="00852418"/>
    <w:rsid w:val="00853272"/>
    <w:rsid w:val="00854918"/>
    <w:rsid w:val="00855F6F"/>
    <w:rsid w:val="00856F35"/>
    <w:rsid w:val="0085712A"/>
    <w:rsid w:val="008622DE"/>
    <w:rsid w:val="008661BA"/>
    <w:rsid w:val="0086758C"/>
    <w:rsid w:val="0087106B"/>
    <w:rsid w:val="00871E9D"/>
    <w:rsid w:val="008726A3"/>
    <w:rsid w:val="0087319D"/>
    <w:rsid w:val="00874EF9"/>
    <w:rsid w:val="00876633"/>
    <w:rsid w:val="00877BD1"/>
    <w:rsid w:val="008803D5"/>
    <w:rsid w:val="00881D5D"/>
    <w:rsid w:val="008829B9"/>
    <w:rsid w:val="00884FD5"/>
    <w:rsid w:val="00887CD3"/>
    <w:rsid w:val="008908B7"/>
    <w:rsid w:val="00893C3A"/>
    <w:rsid w:val="008951DC"/>
    <w:rsid w:val="0089563B"/>
    <w:rsid w:val="0089584A"/>
    <w:rsid w:val="008958D6"/>
    <w:rsid w:val="008A02F4"/>
    <w:rsid w:val="008A132B"/>
    <w:rsid w:val="008A15F3"/>
    <w:rsid w:val="008A1DE3"/>
    <w:rsid w:val="008A4091"/>
    <w:rsid w:val="008A45AE"/>
    <w:rsid w:val="008A4666"/>
    <w:rsid w:val="008A5CEB"/>
    <w:rsid w:val="008A6BDD"/>
    <w:rsid w:val="008A74B9"/>
    <w:rsid w:val="008B0BF2"/>
    <w:rsid w:val="008B0E45"/>
    <w:rsid w:val="008B2BC6"/>
    <w:rsid w:val="008B2D31"/>
    <w:rsid w:val="008B3604"/>
    <w:rsid w:val="008B3724"/>
    <w:rsid w:val="008B6113"/>
    <w:rsid w:val="008B620C"/>
    <w:rsid w:val="008B797C"/>
    <w:rsid w:val="008C0539"/>
    <w:rsid w:val="008C0573"/>
    <w:rsid w:val="008C0E9A"/>
    <w:rsid w:val="008C37BD"/>
    <w:rsid w:val="008C456E"/>
    <w:rsid w:val="008C4DB9"/>
    <w:rsid w:val="008C60F9"/>
    <w:rsid w:val="008C6A36"/>
    <w:rsid w:val="008D197C"/>
    <w:rsid w:val="008D234A"/>
    <w:rsid w:val="008D3856"/>
    <w:rsid w:val="008D3EBA"/>
    <w:rsid w:val="008D6531"/>
    <w:rsid w:val="008D6B42"/>
    <w:rsid w:val="008E0D66"/>
    <w:rsid w:val="008E0EDB"/>
    <w:rsid w:val="008E11E5"/>
    <w:rsid w:val="008E27CD"/>
    <w:rsid w:val="008E30FF"/>
    <w:rsid w:val="008E43C4"/>
    <w:rsid w:val="008E4605"/>
    <w:rsid w:val="008E4F1A"/>
    <w:rsid w:val="008F12C5"/>
    <w:rsid w:val="008F4CAA"/>
    <w:rsid w:val="008F5803"/>
    <w:rsid w:val="008F64B2"/>
    <w:rsid w:val="008F73DD"/>
    <w:rsid w:val="00900448"/>
    <w:rsid w:val="00900DE7"/>
    <w:rsid w:val="00901DDC"/>
    <w:rsid w:val="00905099"/>
    <w:rsid w:val="00905EAA"/>
    <w:rsid w:val="009070AF"/>
    <w:rsid w:val="0090779A"/>
    <w:rsid w:val="0091063F"/>
    <w:rsid w:val="00910A93"/>
    <w:rsid w:val="00910B65"/>
    <w:rsid w:val="00911963"/>
    <w:rsid w:val="009126DD"/>
    <w:rsid w:val="00912FCA"/>
    <w:rsid w:val="00913645"/>
    <w:rsid w:val="009148F6"/>
    <w:rsid w:val="00914FED"/>
    <w:rsid w:val="00916B29"/>
    <w:rsid w:val="00917ACF"/>
    <w:rsid w:val="00917B7E"/>
    <w:rsid w:val="009207C1"/>
    <w:rsid w:val="0092177C"/>
    <w:rsid w:val="00925B3C"/>
    <w:rsid w:val="0092702D"/>
    <w:rsid w:val="00930D20"/>
    <w:rsid w:val="00932E1A"/>
    <w:rsid w:val="00934657"/>
    <w:rsid w:val="00934983"/>
    <w:rsid w:val="00935E2D"/>
    <w:rsid w:val="00936425"/>
    <w:rsid w:val="0093785B"/>
    <w:rsid w:val="009403E7"/>
    <w:rsid w:val="00941F95"/>
    <w:rsid w:val="00942BFE"/>
    <w:rsid w:val="009450C5"/>
    <w:rsid w:val="00946ED8"/>
    <w:rsid w:val="00947BD3"/>
    <w:rsid w:val="00952E89"/>
    <w:rsid w:val="00954CFA"/>
    <w:rsid w:val="00957858"/>
    <w:rsid w:val="0096130F"/>
    <w:rsid w:val="009615C5"/>
    <w:rsid w:val="009616DD"/>
    <w:rsid w:val="00961D61"/>
    <w:rsid w:val="009646A6"/>
    <w:rsid w:val="0096523B"/>
    <w:rsid w:val="009657C6"/>
    <w:rsid w:val="00966DFE"/>
    <w:rsid w:val="009673DB"/>
    <w:rsid w:val="009733B4"/>
    <w:rsid w:val="009750E2"/>
    <w:rsid w:val="0097620C"/>
    <w:rsid w:val="009771D5"/>
    <w:rsid w:val="009777FF"/>
    <w:rsid w:val="009809DD"/>
    <w:rsid w:val="00981571"/>
    <w:rsid w:val="0098158A"/>
    <w:rsid w:val="0098239D"/>
    <w:rsid w:val="0098316C"/>
    <w:rsid w:val="00983420"/>
    <w:rsid w:val="00985B7D"/>
    <w:rsid w:val="009870EE"/>
    <w:rsid w:val="009904DF"/>
    <w:rsid w:val="00991B32"/>
    <w:rsid w:val="009A09E6"/>
    <w:rsid w:val="009A1762"/>
    <w:rsid w:val="009A18AC"/>
    <w:rsid w:val="009B3659"/>
    <w:rsid w:val="009B56B3"/>
    <w:rsid w:val="009B5AD1"/>
    <w:rsid w:val="009C0C44"/>
    <w:rsid w:val="009C272E"/>
    <w:rsid w:val="009C3DFB"/>
    <w:rsid w:val="009C3E4B"/>
    <w:rsid w:val="009C4E71"/>
    <w:rsid w:val="009D0006"/>
    <w:rsid w:val="009D0101"/>
    <w:rsid w:val="009D037A"/>
    <w:rsid w:val="009D15F5"/>
    <w:rsid w:val="009D3F5A"/>
    <w:rsid w:val="009D768A"/>
    <w:rsid w:val="009D7A93"/>
    <w:rsid w:val="009E078A"/>
    <w:rsid w:val="009E09C4"/>
    <w:rsid w:val="009E16F5"/>
    <w:rsid w:val="009E23EF"/>
    <w:rsid w:val="009E27A0"/>
    <w:rsid w:val="009E2F4F"/>
    <w:rsid w:val="009E5A0A"/>
    <w:rsid w:val="009F02D4"/>
    <w:rsid w:val="009F045D"/>
    <w:rsid w:val="009F04F5"/>
    <w:rsid w:val="009F0DD7"/>
    <w:rsid w:val="009F1F3E"/>
    <w:rsid w:val="009F3C09"/>
    <w:rsid w:val="009F48D1"/>
    <w:rsid w:val="009F49C5"/>
    <w:rsid w:val="009F5E2F"/>
    <w:rsid w:val="009F63E2"/>
    <w:rsid w:val="00A00CBE"/>
    <w:rsid w:val="00A03BB4"/>
    <w:rsid w:val="00A06178"/>
    <w:rsid w:val="00A10B32"/>
    <w:rsid w:val="00A11B00"/>
    <w:rsid w:val="00A1348C"/>
    <w:rsid w:val="00A20D58"/>
    <w:rsid w:val="00A21D7B"/>
    <w:rsid w:val="00A234FB"/>
    <w:rsid w:val="00A238A9"/>
    <w:rsid w:val="00A23E67"/>
    <w:rsid w:val="00A2533B"/>
    <w:rsid w:val="00A26857"/>
    <w:rsid w:val="00A2701A"/>
    <w:rsid w:val="00A310C1"/>
    <w:rsid w:val="00A32D46"/>
    <w:rsid w:val="00A33471"/>
    <w:rsid w:val="00A33DF1"/>
    <w:rsid w:val="00A3431F"/>
    <w:rsid w:val="00A36A45"/>
    <w:rsid w:val="00A36F35"/>
    <w:rsid w:val="00A373F1"/>
    <w:rsid w:val="00A37F43"/>
    <w:rsid w:val="00A41545"/>
    <w:rsid w:val="00A42889"/>
    <w:rsid w:val="00A43DDE"/>
    <w:rsid w:val="00A4506E"/>
    <w:rsid w:val="00A514D1"/>
    <w:rsid w:val="00A525A8"/>
    <w:rsid w:val="00A55765"/>
    <w:rsid w:val="00A5594A"/>
    <w:rsid w:val="00A55F1F"/>
    <w:rsid w:val="00A56538"/>
    <w:rsid w:val="00A56BC0"/>
    <w:rsid w:val="00A60AC6"/>
    <w:rsid w:val="00A61128"/>
    <w:rsid w:val="00A62713"/>
    <w:rsid w:val="00A62B57"/>
    <w:rsid w:val="00A63341"/>
    <w:rsid w:val="00A66104"/>
    <w:rsid w:val="00A66773"/>
    <w:rsid w:val="00A7207C"/>
    <w:rsid w:val="00A756FD"/>
    <w:rsid w:val="00A77F8D"/>
    <w:rsid w:val="00A80DBE"/>
    <w:rsid w:val="00A8246D"/>
    <w:rsid w:val="00A862AA"/>
    <w:rsid w:val="00A86435"/>
    <w:rsid w:val="00A878DC"/>
    <w:rsid w:val="00A87BB4"/>
    <w:rsid w:val="00A910C3"/>
    <w:rsid w:val="00A91212"/>
    <w:rsid w:val="00A932A6"/>
    <w:rsid w:val="00A933B5"/>
    <w:rsid w:val="00A93AFC"/>
    <w:rsid w:val="00A951FF"/>
    <w:rsid w:val="00A95D35"/>
    <w:rsid w:val="00A95DF5"/>
    <w:rsid w:val="00A96024"/>
    <w:rsid w:val="00A962DE"/>
    <w:rsid w:val="00A96D0C"/>
    <w:rsid w:val="00A96F03"/>
    <w:rsid w:val="00A97F34"/>
    <w:rsid w:val="00AA112E"/>
    <w:rsid w:val="00AA11EF"/>
    <w:rsid w:val="00AA2539"/>
    <w:rsid w:val="00AA44A0"/>
    <w:rsid w:val="00AA482F"/>
    <w:rsid w:val="00AA5DA6"/>
    <w:rsid w:val="00AA67B0"/>
    <w:rsid w:val="00AB0F39"/>
    <w:rsid w:val="00AB1F55"/>
    <w:rsid w:val="00AB6299"/>
    <w:rsid w:val="00AB65AC"/>
    <w:rsid w:val="00AB675F"/>
    <w:rsid w:val="00AB6760"/>
    <w:rsid w:val="00AB6E1B"/>
    <w:rsid w:val="00AC46DC"/>
    <w:rsid w:val="00AC474E"/>
    <w:rsid w:val="00AC564E"/>
    <w:rsid w:val="00AD239E"/>
    <w:rsid w:val="00AD3D1F"/>
    <w:rsid w:val="00AD4824"/>
    <w:rsid w:val="00AD6024"/>
    <w:rsid w:val="00AD7178"/>
    <w:rsid w:val="00AE0E44"/>
    <w:rsid w:val="00AE1E59"/>
    <w:rsid w:val="00AE1FEF"/>
    <w:rsid w:val="00AE2D9C"/>
    <w:rsid w:val="00AE4253"/>
    <w:rsid w:val="00AE4847"/>
    <w:rsid w:val="00AE6B61"/>
    <w:rsid w:val="00AF0C11"/>
    <w:rsid w:val="00AF182C"/>
    <w:rsid w:val="00AF26B6"/>
    <w:rsid w:val="00AF2AB6"/>
    <w:rsid w:val="00AF31CD"/>
    <w:rsid w:val="00AF33A2"/>
    <w:rsid w:val="00AF44FD"/>
    <w:rsid w:val="00AF4CFD"/>
    <w:rsid w:val="00AF4DB5"/>
    <w:rsid w:val="00AF6B2D"/>
    <w:rsid w:val="00AF6D49"/>
    <w:rsid w:val="00B002D9"/>
    <w:rsid w:val="00B005EA"/>
    <w:rsid w:val="00B01977"/>
    <w:rsid w:val="00B02658"/>
    <w:rsid w:val="00B06B64"/>
    <w:rsid w:val="00B0794D"/>
    <w:rsid w:val="00B12612"/>
    <w:rsid w:val="00B12906"/>
    <w:rsid w:val="00B133F1"/>
    <w:rsid w:val="00B1383D"/>
    <w:rsid w:val="00B139A6"/>
    <w:rsid w:val="00B13A77"/>
    <w:rsid w:val="00B15553"/>
    <w:rsid w:val="00B1680D"/>
    <w:rsid w:val="00B17FA6"/>
    <w:rsid w:val="00B21242"/>
    <w:rsid w:val="00B21D97"/>
    <w:rsid w:val="00B22D96"/>
    <w:rsid w:val="00B230FC"/>
    <w:rsid w:val="00B24B79"/>
    <w:rsid w:val="00B252E8"/>
    <w:rsid w:val="00B266B6"/>
    <w:rsid w:val="00B2674E"/>
    <w:rsid w:val="00B267C9"/>
    <w:rsid w:val="00B268CC"/>
    <w:rsid w:val="00B271D1"/>
    <w:rsid w:val="00B30BC1"/>
    <w:rsid w:val="00B321D3"/>
    <w:rsid w:val="00B3302B"/>
    <w:rsid w:val="00B33BE9"/>
    <w:rsid w:val="00B34517"/>
    <w:rsid w:val="00B34591"/>
    <w:rsid w:val="00B35E08"/>
    <w:rsid w:val="00B36B9C"/>
    <w:rsid w:val="00B375B7"/>
    <w:rsid w:val="00B4026A"/>
    <w:rsid w:val="00B404B0"/>
    <w:rsid w:val="00B4323D"/>
    <w:rsid w:val="00B44236"/>
    <w:rsid w:val="00B446C9"/>
    <w:rsid w:val="00B47536"/>
    <w:rsid w:val="00B47CE8"/>
    <w:rsid w:val="00B5035D"/>
    <w:rsid w:val="00B56F50"/>
    <w:rsid w:val="00B5771E"/>
    <w:rsid w:val="00B57751"/>
    <w:rsid w:val="00B57A75"/>
    <w:rsid w:val="00B605C8"/>
    <w:rsid w:val="00B61416"/>
    <w:rsid w:val="00B645A8"/>
    <w:rsid w:val="00B649A4"/>
    <w:rsid w:val="00B64B1D"/>
    <w:rsid w:val="00B65617"/>
    <w:rsid w:val="00B668D6"/>
    <w:rsid w:val="00B66B71"/>
    <w:rsid w:val="00B67884"/>
    <w:rsid w:val="00B70778"/>
    <w:rsid w:val="00B711B1"/>
    <w:rsid w:val="00B72DA9"/>
    <w:rsid w:val="00B74BF1"/>
    <w:rsid w:val="00B74F01"/>
    <w:rsid w:val="00B77095"/>
    <w:rsid w:val="00B8062D"/>
    <w:rsid w:val="00B8371D"/>
    <w:rsid w:val="00B844B4"/>
    <w:rsid w:val="00B85F73"/>
    <w:rsid w:val="00B871CE"/>
    <w:rsid w:val="00B90D9A"/>
    <w:rsid w:val="00B90F4A"/>
    <w:rsid w:val="00B91406"/>
    <w:rsid w:val="00B91D5D"/>
    <w:rsid w:val="00B91D9C"/>
    <w:rsid w:val="00B94744"/>
    <w:rsid w:val="00B94D5D"/>
    <w:rsid w:val="00B94DDC"/>
    <w:rsid w:val="00B96E95"/>
    <w:rsid w:val="00BA16EF"/>
    <w:rsid w:val="00BA2E2E"/>
    <w:rsid w:val="00BA4169"/>
    <w:rsid w:val="00BA44B7"/>
    <w:rsid w:val="00BA4DAA"/>
    <w:rsid w:val="00BA4E4D"/>
    <w:rsid w:val="00BA4FD5"/>
    <w:rsid w:val="00BA6436"/>
    <w:rsid w:val="00BB19DC"/>
    <w:rsid w:val="00BB2041"/>
    <w:rsid w:val="00BB697D"/>
    <w:rsid w:val="00BB729A"/>
    <w:rsid w:val="00BB7509"/>
    <w:rsid w:val="00BB77A2"/>
    <w:rsid w:val="00BB7946"/>
    <w:rsid w:val="00BB7CAB"/>
    <w:rsid w:val="00BC0DD3"/>
    <w:rsid w:val="00BC3B11"/>
    <w:rsid w:val="00BC4135"/>
    <w:rsid w:val="00BC478A"/>
    <w:rsid w:val="00BC483B"/>
    <w:rsid w:val="00BC4A4F"/>
    <w:rsid w:val="00BC5C79"/>
    <w:rsid w:val="00BC66F5"/>
    <w:rsid w:val="00BC7644"/>
    <w:rsid w:val="00BC7879"/>
    <w:rsid w:val="00BC7C3F"/>
    <w:rsid w:val="00BD00D5"/>
    <w:rsid w:val="00BD27E6"/>
    <w:rsid w:val="00BD439E"/>
    <w:rsid w:val="00BD450C"/>
    <w:rsid w:val="00BD5AA9"/>
    <w:rsid w:val="00BD5DA4"/>
    <w:rsid w:val="00BD642D"/>
    <w:rsid w:val="00BD64A9"/>
    <w:rsid w:val="00BD64E4"/>
    <w:rsid w:val="00BD7408"/>
    <w:rsid w:val="00BD79B5"/>
    <w:rsid w:val="00BE008D"/>
    <w:rsid w:val="00BE2BDE"/>
    <w:rsid w:val="00BE344A"/>
    <w:rsid w:val="00BE38AA"/>
    <w:rsid w:val="00BE747C"/>
    <w:rsid w:val="00BF1EA9"/>
    <w:rsid w:val="00BF538D"/>
    <w:rsid w:val="00BF60F7"/>
    <w:rsid w:val="00BF71D4"/>
    <w:rsid w:val="00BF7F82"/>
    <w:rsid w:val="00C03566"/>
    <w:rsid w:val="00C039B2"/>
    <w:rsid w:val="00C04095"/>
    <w:rsid w:val="00C040F3"/>
    <w:rsid w:val="00C0539E"/>
    <w:rsid w:val="00C05BD5"/>
    <w:rsid w:val="00C05DF8"/>
    <w:rsid w:val="00C078FF"/>
    <w:rsid w:val="00C12888"/>
    <w:rsid w:val="00C1374F"/>
    <w:rsid w:val="00C13D65"/>
    <w:rsid w:val="00C14B1D"/>
    <w:rsid w:val="00C16615"/>
    <w:rsid w:val="00C16CEB"/>
    <w:rsid w:val="00C16F67"/>
    <w:rsid w:val="00C20D86"/>
    <w:rsid w:val="00C22AF1"/>
    <w:rsid w:val="00C22D77"/>
    <w:rsid w:val="00C22D9D"/>
    <w:rsid w:val="00C23C40"/>
    <w:rsid w:val="00C23DB2"/>
    <w:rsid w:val="00C25D94"/>
    <w:rsid w:val="00C2669F"/>
    <w:rsid w:val="00C27F12"/>
    <w:rsid w:val="00C33551"/>
    <w:rsid w:val="00C33D74"/>
    <w:rsid w:val="00C36391"/>
    <w:rsid w:val="00C36D9B"/>
    <w:rsid w:val="00C4080A"/>
    <w:rsid w:val="00C40E58"/>
    <w:rsid w:val="00C41422"/>
    <w:rsid w:val="00C4524C"/>
    <w:rsid w:val="00C45414"/>
    <w:rsid w:val="00C45BB4"/>
    <w:rsid w:val="00C46742"/>
    <w:rsid w:val="00C470A8"/>
    <w:rsid w:val="00C476B8"/>
    <w:rsid w:val="00C47EDD"/>
    <w:rsid w:val="00C50DA2"/>
    <w:rsid w:val="00C513B3"/>
    <w:rsid w:val="00C51A84"/>
    <w:rsid w:val="00C52376"/>
    <w:rsid w:val="00C5237A"/>
    <w:rsid w:val="00C52553"/>
    <w:rsid w:val="00C529AD"/>
    <w:rsid w:val="00C568D9"/>
    <w:rsid w:val="00C575D9"/>
    <w:rsid w:val="00C61632"/>
    <w:rsid w:val="00C61BF1"/>
    <w:rsid w:val="00C625EC"/>
    <w:rsid w:val="00C62FFC"/>
    <w:rsid w:val="00C63807"/>
    <w:rsid w:val="00C641C2"/>
    <w:rsid w:val="00C6476C"/>
    <w:rsid w:val="00C650DF"/>
    <w:rsid w:val="00C664A0"/>
    <w:rsid w:val="00C674BC"/>
    <w:rsid w:val="00C67731"/>
    <w:rsid w:val="00C733AF"/>
    <w:rsid w:val="00C7382B"/>
    <w:rsid w:val="00C7565C"/>
    <w:rsid w:val="00C77222"/>
    <w:rsid w:val="00C77BAC"/>
    <w:rsid w:val="00C848F0"/>
    <w:rsid w:val="00C84DCB"/>
    <w:rsid w:val="00C87177"/>
    <w:rsid w:val="00C9157F"/>
    <w:rsid w:val="00C91CF3"/>
    <w:rsid w:val="00C9283B"/>
    <w:rsid w:val="00C931B6"/>
    <w:rsid w:val="00C953D6"/>
    <w:rsid w:val="00C954B7"/>
    <w:rsid w:val="00C97F28"/>
    <w:rsid w:val="00CA0940"/>
    <w:rsid w:val="00CA1205"/>
    <w:rsid w:val="00CA1B84"/>
    <w:rsid w:val="00CA1D81"/>
    <w:rsid w:val="00CA24FF"/>
    <w:rsid w:val="00CA256B"/>
    <w:rsid w:val="00CA3798"/>
    <w:rsid w:val="00CA3D3B"/>
    <w:rsid w:val="00CA44ED"/>
    <w:rsid w:val="00CA4AFF"/>
    <w:rsid w:val="00CA62EB"/>
    <w:rsid w:val="00CB0102"/>
    <w:rsid w:val="00CB4A9E"/>
    <w:rsid w:val="00CB677F"/>
    <w:rsid w:val="00CB6EFA"/>
    <w:rsid w:val="00CC0962"/>
    <w:rsid w:val="00CC0DBA"/>
    <w:rsid w:val="00CC3521"/>
    <w:rsid w:val="00CD0822"/>
    <w:rsid w:val="00CD1334"/>
    <w:rsid w:val="00CD322C"/>
    <w:rsid w:val="00CD39A3"/>
    <w:rsid w:val="00CD5671"/>
    <w:rsid w:val="00CD717C"/>
    <w:rsid w:val="00CD73C6"/>
    <w:rsid w:val="00CE1258"/>
    <w:rsid w:val="00CE2681"/>
    <w:rsid w:val="00CE41D3"/>
    <w:rsid w:val="00CE4A78"/>
    <w:rsid w:val="00CE7107"/>
    <w:rsid w:val="00CE7F58"/>
    <w:rsid w:val="00CF1618"/>
    <w:rsid w:val="00CF1852"/>
    <w:rsid w:val="00CF2BB6"/>
    <w:rsid w:val="00CF2E8C"/>
    <w:rsid w:val="00CF5F33"/>
    <w:rsid w:val="00D037AE"/>
    <w:rsid w:val="00D063DB"/>
    <w:rsid w:val="00D101D0"/>
    <w:rsid w:val="00D117D1"/>
    <w:rsid w:val="00D11A5E"/>
    <w:rsid w:val="00D1302C"/>
    <w:rsid w:val="00D13D17"/>
    <w:rsid w:val="00D17EE1"/>
    <w:rsid w:val="00D22754"/>
    <w:rsid w:val="00D2371F"/>
    <w:rsid w:val="00D245CE"/>
    <w:rsid w:val="00D25098"/>
    <w:rsid w:val="00D270FC"/>
    <w:rsid w:val="00D330A5"/>
    <w:rsid w:val="00D36BEA"/>
    <w:rsid w:val="00D407C8"/>
    <w:rsid w:val="00D4255C"/>
    <w:rsid w:val="00D45A24"/>
    <w:rsid w:val="00D45AE7"/>
    <w:rsid w:val="00D46430"/>
    <w:rsid w:val="00D52154"/>
    <w:rsid w:val="00D52CFE"/>
    <w:rsid w:val="00D53602"/>
    <w:rsid w:val="00D53C46"/>
    <w:rsid w:val="00D55A67"/>
    <w:rsid w:val="00D55DC9"/>
    <w:rsid w:val="00D62284"/>
    <w:rsid w:val="00D62B56"/>
    <w:rsid w:val="00D64841"/>
    <w:rsid w:val="00D65D83"/>
    <w:rsid w:val="00D67C16"/>
    <w:rsid w:val="00D71429"/>
    <w:rsid w:val="00D76FCC"/>
    <w:rsid w:val="00D77517"/>
    <w:rsid w:val="00D77566"/>
    <w:rsid w:val="00D80F03"/>
    <w:rsid w:val="00D81002"/>
    <w:rsid w:val="00D83065"/>
    <w:rsid w:val="00D83BED"/>
    <w:rsid w:val="00D84A1B"/>
    <w:rsid w:val="00D90A69"/>
    <w:rsid w:val="00D9159D"/>
    <w:rsid w:val="00D91B24"/>
    <w:rsid w:val="00D938A8"/>
    <w:rsid w:val="00D93A3B"/>
    <w:rsid w:val="00D96187"/>
    <w:rsid w:val="00D97B9A"/>
    <w:rsid w:val="00D97D18"/>
    <w:rsid w:val="00DA1174"/>
    <w:rsid w:val="00DA1D0F"/>
    <w:rsid w:val="00DA21AF"/>
    <w:rsid w:val="00DA3F3E"/>
    <w:rsid w:val="00DB1908"/>
    <w:rsid w:val="00DB26C1"/>
    <w:rsid w:val="00DB4239"/>
    <w:rsid w:val="00DB5E1B"/>
    <w:rsid w:val="00DC0C07"/>
    <w:rsid w:val="00DC0C3D"/>
    <w:rsid w:val="00DC117E"/>
    <w:rsid w:val="00DC390A"/>
    <w:rsid w:val="00DC4811"/>
    <w:rsid w:val="00DC668A"/>
    <w:rsid w:val="00DC78EE"/>
    <w:rsid w:val="00DD090B"/>
    <w:rsid w:val="00DD192F"/>
    <w:rsid w:val="00DD2B0B"/>
    <w:rsid w:val="00DD38B6"/>
    <w:rsid w:val="00DD3B71"/>
    <w:rsid w:val="00DD758B"/>
    <w:rsid w:val="00DD7B91"/>
    <w:rsid w:val="00DE0B2F"/>
    <w:rsid w:val="00DE0C10"/>
    <w:rsid w:val="00DE3CEF"/>
    <w:rsid w:val="00DE476E"/>
    <w:rsid w:val="00DF0626"/>
    <w:rsid w:val="00DF070B"/>
    <w:rsid w:val="00DF3088"/>
    <w:rsid w:val="00DF476E"/>
    <w:rsid w:val="00DF5707"/>
    <w:rsid w:val="00E03CBF"/>
    <w:rsid w:val="00E040DC"/>
    <w:rsid w:val="00E0727E"/>
    <w:rsid w:val="00E107C7"/>
    <w:rsid w:val="00E1279B"/>
    <w:rsid w:val="00E12B94"/>
    <w:rsid w:val="00E12FBD"/>
    <w:rsid w:val="00E13785"/>
    <w:rsid w:val="00E14CC5"/>
    <w:rsid w:val="00E162CF"/>
    <w:rsid w:val="00E16B27"/>
    <w:rsid w:val="00E208A6"/>
    <w:rsid w:val="00E221D3"/>
    <w:rsid w:val="00E24624"/>
    <w:rsid w:val="00E247C4"/>
    <w:rsid w:val="00E24AD8"/>
    <w:rsid w:val="00E250F8"/>
    <w:rsid w:val="00E2643A"/>
    <w:rsid w:val="00E3157F"/>
    <w:rsid w:val="00E316B7"/>
    <w:rsid w:val="00E31FD3"/>
    <w:rsid w:val="00E36D87"/>
    <w:rsid w:val="00E376CA"/>
    <w:rsid w:val="00E40516"/>
    <w:rsid w:val="00E45DFF"/>
    <w:rsid w:val="00E5031B"/>
    <w:rsid w:val="00E53B53"/>
    <w:rsid w:val="00E5544F"/>
    <w:rsid w:val="00E56C22"/>
    <w:rsid w:val="00E60646"/>
    <w:rsid w:val="00E60CE7"/>
    <w:rsid w:val="00E64D7A"/>
    <w:rsid w:val="00E64FF1"/>
    <w:rsid w:val="00E70915"/>
    <w:rsid w:val="00E71070"/>
    <w:rsid w:val="00E748E5"/>
    <w:rsid w:val="00E771B3"/>
    <w:rsid w:val="00E77865"/>
    <w:rsid w:val="00E77CA9"/>
    <w:rsid w:val="00E806E7"/>
    <w:rsid w:val="00E816CF"/>
    <w:rsid w:val="00E84FC7"/>
    <w:rsid w:val="00E85F91"/>
    <w:rsid w:val="00E86C95"/>
    <w:rsid w:val="00E87268"/>
    <w:rsid w:val="00E87BB5"/>
    <w:rsid w:val="00E90234"/>
    <w:rsid w:val="00E91B97"/>
    <w:rsid w:val="00E9423F"/>
    <w:rsid w:val="00E960D8"/>
    <w:rsid w:val="00E96D60"/>
    <w:rsid w:val="00E96E49"/>
    <w:rsid w:val="00EA14AA"/>
    <w:rsid w:val="00EA1DD5"/>
    <w:rsid w:val="00EA210E"/>
    <w:rsid w:val="00EA6B20"/>
    <w:rsid w:val="00EA7BEB"/>
    <w:rsid w:val="00EB02C2"/>
    <w:rsid w:val="00EB1448"/>
    <w:rsid w:val="00EB31EC"/>
    <w:rsid w:val="00EB45AE"/>
    <w:rsid w:val="00EB4F2E"/>
    <w:rsid w:val="00EB5168"/>
    <w:rsid w:val="00EB561E"/>
    <w:rsid w:val="00EB7B4E"/>
    <w:rsid w:val="00EC10BC"/>
    <w:rsid w:val="00EC1986"/>
    <w:rsid w:val="00EC2145"/>
    <w:rsid w:val="00EC4C01"/>
    <w:rsid w:val="00EC68F7"/>
    <w:rsid w:val="00EC7173"/>
    <w:rsid w:val="00ED02A7"/>
    <w:rsid w:val="00ED0E03"/>
    <w:rsid w:val="00ED138F"/>
    <w:rsid w:val="00ED1A46"/>
    <w:rsid w:val="00ED208D"/>
    <w:rsid w:val="00ED20B9"/>
    <w:rsid w:val="00ED3465"/>
    <w:rsid w:val="00ED45FF"/>
    <w:rsid w:val="00EE03FA"/>
    <w:rsid w:val="00EE0646"/>
    <w:rsid w:val="00EE1FE1"/>
    <w:rsid w:val="00EE30A2"/>
    <w:rsid w:val="00EE337A"/>
    <w:rsid w:val="00EE3437"/>
    <w:rsid w:val="00EE4807"/>
    <w:rsid w:val="00EE4822"/>
    <w:rsid w:val="00EE4A67"/>
    <w:rsid w:val="00EE5A20"/>
    <w:rsid w:val="00EE6952"/>
    <w:rsid w:val="00EE7DD9"/>
    <w:rsid w:val="00EE7F26"/>
    <w:rsid w:val="00EF176A"/>
    <w:rsid w:val="00EF45EA"/>
    <w:rsid w:val="00EF4F1C"/>
    <w:rsid w:val="00EF6A27"/>
    <w:rsid w:val="00EF7D8E"/>
    <w:rsid w:val="00EF7E9B"/>
    <w:rsid w:val="00EF7ECF"/>
    <w:rsid w:val="00F0105D"/>
    <w:rsid w:val="00F02C88"/>
    <w:rsid w:val="00F03870"/>
    <w:rsid w:val="00F0446D"/>
    <w:rsid w:val="00F0507D"/>
    <w:rsid w:val="00F067A4"/>
    <w:rsid w:val="00F068FB"/>
    <w:rsid w:val="00F075EE"/>
    <w:rsid w:val="00F078D1"/>
    <w:rsid w:val="00F122AD"/>
    <w:rsid w:val="00F12454"/>
    <w:rsid w:val="00F12B81"/>
    <w:rsid w:val="00F12E50"/>
    <w:rsid w:val="00F130C9"/>
    <w:rsid w:val="00F13500"/>
    <w:rsid w:val="00F15391"/>
    <w:rsid w:val="00F17D94"/>
    <w:rsid w:val="00F20AEE"/>
    <w:rsid w:val="00F2311F"/>
    <w:rsid w:val="00F23C1E"/>
    <w:rsid w:val="00F25A09"/>
    <w:rsid w:val="00F25A20"/>
    <w:rsid w:val="00F26A0E"/>
    <w:rsid w:val="00F274F5"/>
    <w:rsid w:val="00F31DBA"/>
    <w:rsid w:val="00F32104"/>
    <w:rsid w:val="00F327AF"/>
    <w:rsid w:val="00F33D29"/>
    <w:rsid w:val="00F348CE"/>
    <w:rsid w:val="00F35421"/>
    <w:rsid w:val="00F35544"/>
    <w:rsid w:val="00F36492"/>
    <w:rsid w:val="00F37296"/>
    <w:rsid w:val="00F40CEF"/>
    <w:rsid w:val="00F41D18"/>
    <w:rsid w:val="00F426DF"/>
    <w:rsid w:val="00F43BFC"/>
    <w:rsid w:val="00F46218"/>
    <w:rsid w:val="00F46F37"/>
    <w:rsid w:val="00F472E8"/>
    <w:rsid w:val="00F52794"/>
    <w:rsid w:val="00F533AB"/>
    <w:rsid w:val="00F54DD0"/>
    <w:rsid w:val="00F55BCF"/>
    <w:rsid w:val="00F6157D"/>
    <w:rsid w:val="00F655F6"/>
    <w:rsid w:val="00F676F2"/>
    <w:rsid w:val="00F67B3A"/>
    <w:rsid w:val="00F701AF"/>
    <w:rsid w:val="00F70490"/>
    <w:rsid w:val="00F70FED"/>
    <w:rsid w:val="00F718FE"/>
    <w:rsid w:val="00F7314C"/>
    <w:rsid w:val="00F75F00"/>
    <w:rsid w:val="00F77783"/>
    <w:rsid w:val="00F80A6A"/>
    <w:rsid w:val="00F81548"/>
    <w:rsid w:val="00F815D2"/>
    <w:rsid w:val="00F8237A"/>
    <w:rsid w:val="00F83569"/>
    <w:rsid w:val="00F84B8B"/>
    <w:rsid w:val="00F85A3C"/>
    <w:rsid w:val="00F86BF8"/>
    <w:rsid w:val="00F86C51"/>
    <w:rsid w:val="00F90613"/>
    <w:rsid w:val="00F924FB"/>
    <w:rsid w:val="00F94E91"/>
    <w:rsid w:val="00F94EEE"/>
    <w:rsid w:val="00FA1264"/>
    <w:rsid w:val="00FA183F"/>
    <w:rsid w:val="00FA40A0"/>
    <w:rsid w:val="00FA4453"/>
    <w:rsid w:val="00FA4638"/>
    <w:rsid w:val="00FA5185"/>
    <w:rsid w:val="00FB0092"/>
    <w:rsid w:val="00FB24C0"/>
    <w:rsid w:val="00FB31BE"/>
    <w:rsid w:val="00FB35F8"/>
    <w:rsid w:val="00FB3C29"/>
    <w:rsid w:val="00FB3FAA"/>
    <w:rsid w:val="00FB5A6B"/>
    <w:rsid w:val="00FC0767"/>
    <w:rsid w:val="00FC081D"/>
    <w:rsid w:val="00FC10E3"/>
    <w:rsid w:val="00FC18DA"/>
    <w:rsid w:val="00FC1DCD"/>
    <w:rsid w:val="00FC2C3F"/>
    <w:rsid w:val="00FC5942"/>
    <w:rsid w:val="00FC788B"/>
    <w:rsid w:val="00FD100D"/>
    <w:rsid w:val="00FD20C1"/>
    <w:rsid w:val="00FD56BE"/>
    <w:rsid w:val="00FD5D46"/>
    <w:rsid w:val="00FD5E2C"/>
    <w:rsid w:val="00FD68C8"/>
    <w:rsid w:val="00FE0AA6"/>
    <w:rsid w:val="00FE1E4F"/>
    <w:rsid w:val="00FE23C6"/>
    <w:rsid w:val="00FE263A"/>
    <w:rsid w:val="00FE2848"/>
    <w:rsid w:val="00FE2A0B"/>
    <w:rsid w:val="00FE4D29"/>
    <w:rsid w:val="00FE66FC"/>
    <w:rsid w:val="00FF0029"/>
    <w:rsid w:val="00FF0D25"/>
    <w:rsid w:val="00FF19DD"/>
    <w:rsid w:val="00FF2172"/>
    <w:rsid w:val="00FF22DA"/>
    <w:rsid w:val="00FF3519"/>
    <w:rsid w:val="00FF3C57"/>
    <w:rsid w:val="00FF45B0"/>
    <w:rsid w:val="00FF50E8"/>
    <w:rsid w:val="00FF7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69D0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9" w:qFormat="1"/>
    <w:lsdException w:name="heading 4" w:uiPriority="0"/>
    <w:lsdException w:name="heading 5" w:uiPriority="9" w:qFormat="1"/>
    <w:lsdException w:name="heading 6" w:uiPriority="0"/>
    <w:lsdException w:name="heading 7" w:uiPriority="0"/>
    <w:lsdException w:name="heading 8" w:uiPriority="0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CE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rsid w:val="00C36391"/>
    <w:pPr>
      <w:keepNext/>
      <w:numPr>
        <w:numId w:val="1"/>
      </w:numPr>
      <w:spacing w:before="240"/>
      <w:jc w:val="center"/>
      <w:outlineLvl w:val="0"/>
    </w:pPr>
    <w:rPr>
      <w:rFonts w:eastAsiaTheme="majorEastAsia" w:cstheme="majorBidi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rsid w:val="00C36391"/>
    <w:pPr>
      <w:keepNext/>
      <w:numPr>
        <w:ilvl w:val="1"/>
        <w:numId w:val="1"/>
      </w:numPr>
      <w:jc w:val="center"/>
      <w:outlineLvl w:val="1"/>
    </w:pPr>
    <w:rPr>
      <w:rFonts w:eastAsiaTheme="majorEastAsia" w:cstheme="majorBidi"/>
      <w:b/>
      <w:sz w:val="3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BD43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aliases w:val="H4"/>
    <w:basedOn w:val="a"/>
    <w:next w:val="a"/>
    <w:link w:val="40"/>
    <w:rsid w:val="00C36391"/>
    <w:pPr>
      <w:keepNext/>
      <w:numPr>
        <w:ilvl w:val="3"/>
        <w:numId w:val="1"/>
      </w:numPr>
      <w:spacing w:before="240"/>
      <w:outlineLvl w:val="3"/>
    </w:pPr>
    <w:rPr>
      <w:rFonts w:ascii="Arial" w:hAnsi="Arial" w:cstheme="majorBidi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439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rsid w:val="00C36391"/>
    <w:pPr>
      <w:numPr>
        <w:ilvl w:val="5"/>
        <w:numId w:val="1"/>
      </w:numPr>
      <w:spacing w:before="240"/>
      <w:outlineLvl w:val="5"/>
    </w:pPr>
    <w:rPr>
      <w:rFonts w:cstheme="majorBidi"/>
      <w:i/>
      <w:szCs w:val="20"/>
    </w:rPr>
  </w:style>
  <w:style w:type="paragraph" w:styleId="7">
    <w:name w:val="heading 7"/>
    <w:basedOn w:val="a"/>
    <w:next w:val="a"/>
    <w:link w:val="70"/>
    <w:rsid w:val="00C36391"/>
    <w:pPr>
      <w:tabs>
        <w:tab w:val="num" w:pos="1296"/>
      </w:tabs>
      <w:spacing w:before="240"/>
      <w:ind w:left="1296" w:hanging="1296"/>
      <w:outlineLvl w:val="6"/>
    </w:pPr>
    <w:rPr>
      <w:rFonts w:ascii="Arial" w:hAnsi="Arial" w:cstheme="majorBidi"/>
      <w:sz w:val="20"/>
      <w:szCs w:val="20"/>
    </w:rPr>
  </w:style>
  <w:style w:type="paragraph" w:styleId="8">
    <w:name w:val="heading 8"/>
    <w:basedOn w:val="a"/>
    <w:next w:val="a"/>
    <w:link w:val="80"/>
    <w:rsid w:val="00C36391"/>
    <w:pPr>
      <w:tabs>
        <w:tab w:val="num" w:pos="1440"/>
      </w:tabs>
      <w:spacing w:before="240"/>
      <w:ind w:left="1440" w:hanging="1440"/>
      <w:outlineLvl w:val="7"/>
    </w:pPr>
    <w:rPr>
      <w:rFonts w:ascii="Arial" w:hAnsi="Arial" w:cstheme="majorBidi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BD439E"/>
    <w:pPr>
      <w:tabs>
        <w:tab w:val="num" w:pos="1584"/>
      </w:tabs>
      <w:spacing w:before="240"/>
      <w:ind w:left="1584" w:hanging="1584"/>
      <w:outlineLvl w:val="8"/>
    </w:pPr>
    <w:rPr>
      <w:rFonts w:ascii="Arial" w:eastAsiaTheme="majorEastAsia" w:hAnsi="Arial" w:cstheme="majorBidi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rsid w:val="00C36391"/>
    <w:rPr>
      <w:rFonts w:eastAsiaTheme="majorEastAsia" w:cstheme="majorBidi"/>
      <w:b/>
      <w:kern w:val="28"/>
      <w:sz w:val="36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rsid w:val="00C36391"/>
    <w:rPr>
      <w:rFonts w:eastAsiaTheme="majorEastAsia" w:cstheme="majorBidi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"/>
    <w:rsid w:val="00BD439E"/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C36391"/>
    <w:rPr>
      <w:rFonts w:ascii="Arial" w:hAnsi="Arial" w:cstheme="majorBidi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BD43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36391"/>
    <w:rPr>
      <w:rFonts w:cstheme="majorBidi"/>
      <w:i/>
      <w:szCs w:val="20"/>
    </w:rPr>
  </w:style>
  <w:style w:type="character" w:customStyle="1" w:styleId="70">
    <w:name w:val="Заголовок 7 Знак"/>
    <w:basedOn w:val="a0"/>
    <w:link w:val="7"/>
    <w:rsid w:val="00C36391"/>
    <w:rPr>
      <w:rFonts w:ascii="Arial" w:hAnsi="Arial" w:cstheme="majorBidi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36391"/>
    <w:rPr>
      <w:rFonts w:ascii="Arial" w:hAnsi="Arial" w:cstheme="majorBidi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D439E"/>
    <w:rPr>
      <w:rFonts w:ascii="Arial" w:eastAsiaTheme="majorEastAsia" w:hAnsi="Arial" w:cstheme="majorBidi"/>
      <w:b/>
      <w:i/>
      <w:sz w:val="18"/>
      <w:szCs w:val="20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BD439E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D439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D43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BD439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BD43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D439E"/>
    <w:rPr>
      <w:b/>
      <w:bCs/>
    </w:rPr>
  </w:style>
  <w:style w:type="character" w:styleId="a9">
    <w:name w:val="Emphasis"/>
    <w:basedOn w:val="a0"/>
    <w:uiPriority w:val="20"/>
    <w:qFormat/>
    <w:rsid w:val="00BD439E"/>
    <w:rPr>
      <w:i/>
      <w:iCs/>
    </w:rPr>
  </w:style>
  <w:style w:type="paragraph" w:styleId="aa">
    <w:name w:val="No Spacing"/>
    <w:basedOn w:val="a"/>
    <w:link w:val="ab"/>
    <w:uiPriority w:val="1"/>
    <w:qFormat/>
    <w:rsid w:val="00BD439E"/>
    <w:pPr>
      <w:spacing w:after="0"/>
    </w:pPr>
  </w:style>
  <w:style w:type="character" w:customStyle="1" w:styleId="ab">
    <w:name w:val="Без интервала Знак"/>
    <w:basedOn w:val="a0"/>
    <w:link w:val="aa"/>
    <w:uiPriority w:val="1"/>
    <w:rsid w:val="00BD439E"/>
    <w:rPr>
      <w:rFonts w:ascii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BD439E"/>
    <w:pPr>
      <w:ind w:left="720"/>
      <w:contextualSpacing/>
    </w:pPr>
  </w:style>
  <w:style w:type="paragraph" w:styleId="ad">
    <w:name w:val="Block Text"/>
    <w:basedOn w:val="a"/>
    <w:next w:val="a"/>
    <w:link w:val="ae"/>
    <w:uiPriority w:val="29"/>
    <w:qFormat/>
    <w:rsid w:val="00BD439E"/>
    <w:rPr>
      <w:i/>
      <w:iCs/>
      <w:color w:val="000000" w:themeColor="text1"/>
    </w:rPr>
  </w:style>
  <w:style w:type="character" w:customStyle="1" w:styleId="ae">
    <w:name w:val="Цитата Знак"/>
    <w:basedOn w:val="a0"/>
    <w:link w:val="ad"/>
    <w:uiPriority w:val="29"/>
    <w:rsid w:val="00BD439E"/>
    <w:rPr>
      <w:rFonts w:ascii="Times New Roman" w:hAnsi="Times New Roman"/>
      <w:i/>
      <w:iCs/>
      <w:color w:val="000000" w:themeColor="text1"/>
      <w:sz w:val="24"/>
      <w:szCs w:val="24"/>
      <w:lang w:eastAsia="ru-RU"/>
    </w:rPr>
  </w:style>
  <w:style w:type="paragraph" w:styleId="af">
    <w:name w:val="Intense Quote"/>
    <w:basedOn w:val="a"/>
    <w:next w:val="a"/>
    <w:link w:val="af0"/>
    <w:uiPriority w:val="30"/>
    <w:qFormat/>
    <w:rsid w:val="00BD4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BD439E"/>
    <w:rPr>
      <w:rFonts w:ascii="Times New Roman" w:hAnsi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1">
    <w:name w:val="Subtle Emphasis"/>
    <w:uiPriority w:val="19"/>
    <w:qFormat/>
    <w:rsid w:val="00BD439E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BD439E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BD439E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BD439E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BD439E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BD439E"/>
    <w:pPr>
      <w:keepLines/>
      <w:numPr>
        <w:numId w:val="0"/>
      </w:numPr>
      <w:spacing w:before="480" w:after="0"/>
      <w:jc w:val="both"/>
      <w:outlineLvl w:val="9"/>
    </w:pPr>
    <w:rPr>
      <w:rFonts w:asciiTheme="majorHAnsi" w:hAnsiTheme="majorHAnsi"/>
      <w:bCs/>
      <w:color w:val="365F91" w:themeColor="accent1" w:themeShade="BF"/>
      <w:kern w:val="0"/>
      <w:sz w:val="28"/>
      <w:szCs w:val="28"/>
    </w:rPr>
  </w:style>
  <w:style w:type="paragraph" w:customStyle="1" w:styleId="ConsPlusCell">
    <w:name w:val="ConsPlusCell"/>
    <w:uiPriority w:val="99"/>
    <w:rsid w:val="00AF26B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543700"/>
    <w:pPr>
      <w:spacing w:after="100"/>
      <w:ind w:left="440"/>
    </w:pPr>
  </w:style>
  <w:style w:type="character" w:styleId="af7">
    <w:name w:val="Hyperlink"/>
    <w:basedOn w:val="a0"/>
    <w:uiPriority w:val="99"/>
    <w:unhideWhenUsed/>
    <w:rsid w:val="00543700"/>
    <w:rPr>
      <w:color w:val="0000FF" w:themeColor="hyperlink"/>
      <w:u w:val="single"/>
    </w:rPr>
  </w:style>
  <w:style w:type="paragraph" w:styleId="af8">
    <w:name w:val="Balloon Text"/>
    <w:basedOn w:val="a"/>
    <w:link w:val="af9"/>
    <w:uiPriority w:val="99"/>
    <w:semiHidden/>
    <w:unhideWhenUsed/>
    <w:rsid w:val="00543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43700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unhideWhenUsed/>
    <w:rsid w:val="00BD6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59"/>
    <w:rsid w:val="00BD6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annotation reference"/>
    <w:basedOn w:val="a0"/>
    <w:unhideWhenUsed/>
    <w:rsid w:val="0021592D"/>
    <w:rPr>
      <w:sz w:val="16"/>
      <w:szCs w:val="16"/>
    </w:rPr>
  </w:style>
  <w:style w:type="paragraph" w:styleId="afd">
    <w:name w:val="annotation text"/>
    <w:basedOn w:val="a"/>
    <w:link w:val="afe"/>
    <w:unhideWhenUsed/>
    <w:rsid w:val="0021592D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21592D"/>
    <w:rPr>
      <w:sz w:val="20"/>
      <w:szCs w:val="20"/>
    </w:rPr>
  </w:style>
  <w:style w:type="paragraph" w:customStyle="1" w:styleId="ConsPlusNormal">
    <w:name w:val="ConsPlusNormal"/>
    <w:rsid w:val="000D7CC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2A3004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2A3004"/>
    <w:pPr>
      <w:spacing w:after="100"/>
    </w:pPr>
    <w:rPr>
      <w:rFonts w:eastAsiaTheme="minorEastAsia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2A3004"/>
    <w:pPr>
      <w:spacing w:after="100"/>
      <w:ind w:left="660"/>
    </w:pPr>
    <w:rPr>
      <w:rFonts w:eastAsiaTheme="minorEastAsia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2A3004"/>
    <w:pPr>
      <w:spacing w:after="100"/>
      <w:ind w:left="880"/>
    </w:pPr>
    <w:rPr>
      <w:rFonts w:eastAsiaTheme="minorEastAsia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A3004"/>
    <w:pPr>
      <w:spacing w:after="100"/>
      <w:ind w:left="1100"/>
    </w:pPr>
    <w:rPr>
      <w:rFonts w:eastAsiaTheme="minorEastAsia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2A3004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2A3004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2A3004"/>
    <w:pPr>
      <w:spacing w:after="100"/>
      <w:ind w:left="1760"/>
    </w:pPr>
    <w:rPr>
      <w:rFonts w:eastAsiaTheme="minorEastAsia"/>
      <w:lang w:eastAsia="ru-RU"/>
    </w:rPr>
  </w:style>
  <w:style w:type="character" w:customStyle="1" w:styleId="aff">
    <w:name w:val="Основной текст_"/>
    <w:basedOn w:val="a0"/>
    <w:link w:val="22"/>
    <w:rsid w:val="00723E88"/>
    <w:rPr>
      <w:sz w:val="17"/>
      <w:szCs w:val="17"/>
      <w:shd w:val="clear" w:color="auto" w:fill="FFFFFF"/>
    </w:rPr>
  </w:style>
  <w:style w:type="paragraph" w:customStyle="1" w:styleId="22">
    <w:name w:val="Основной текст2"/>
    <w:basedOn w:val="a"/>
    <w:link w:val="aff"/>
    <w:rsid w:val="00723E8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character" w:customStyle="1" w:styleId="12">
    <w:name w:val="Основной текст1"/>
    <w:basedOn w:val="aff"/>
    <w:rsid w:val="00723E8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styleId="aff0">
    <w:name w:val="Placeholder Text"/>
    <w:basedOn w:val="a0"/>
    <w:uiPriority w:val="99"/>
    <w:semiHidden/>
    <w:rsid w:val="00A7207C"/>
    <w:rPr>
      <w:color w:val="808080"/>
    </w:rPr>
  </w:style>
  <w:style w:type="paragraph" w:styleId="aff1">
    <w:name w:val="annotation subject"/>
    <w:basedOn w:val="afd"/>
    <w:next w:val="afd"/>
    <w:link w:val="aff2"/>
    <w:uiPriority w:val="99"/>
    <w:semiHidden/>
    <w:unhideWhenUsed/>
    <w:rsid w:val="00EB31EC"/>
    <w:rPr>
      <w:b/>
      <w:bCs/>
    </w:rPr>
  </w:style>
  <w:style w:type="character" w:customStyle="1" w:styleId="aff2">
    <w:name w:val="Тема примечания Знак"/>
    <w:basedOn w:val="afe"/>
    <w:link w:val="aff1"/>
    <w:uiPriority w:val="99"/>
    <w:semiHidden/>
    <w:rsid w:val="00EB31EC"/>
    <w:rPr>
      <w:b/>
      <w:bCs/>
      <w:sz w:val="20"/>
      <w:szCs w:val="20"/>
    </w:rPr>
  </w:style>
  <w:style w:type="paragraph" w:styleId="aff3">
    <w:name w:val="Revision"/>
    <w:hidden/>
    <w:uiPriority w:val="99"/>
    <w:semiHidden/>
    <w:rsid w:val="00EB31EC"/>
    <w:pPr>
      <w:spacing w:after="0" w:line="240" w:lineRule="auto"/>
    </w:pPr>
  </w:style>
  <w:style w:type="paragraph" w:styleId="aff4">
    <w:name w:val="header"/>
    <w:basedOn w:val="a"/>
    <w:link w:val="aff5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Верхний колонтитул Знак"/>
    <w:basedOn w:val="a0"/>
    <w:link w:val="aff4"/>
    <w:uiPriority w:val="99"/>
    <w:rsid w:val="000474AF"/>
  </w:style>
  <w:style w:type="paragraph" w:styleId="aff6">
    <w:name w:val="footer"/>
    <w:basedOn w:val="a"/>
    <w:link w:val="aff7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Нижний колонтитул Знак"/>
    <w:basedOn w:val="a0"/>
    <w:link w:val="aff6"/>
    <w:uiPriority w:val="99"/>
    <w:rsid w:val="000474AF"/>
  </w:style>
  <w:style w:type="paragraph" w:customStyle="1" w:styleId="font5">
    <w:name w:val="font5"/>
    <w:basedOn w:val="a"/>
    <w:rsid w:val="00D67C1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67C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D67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67C1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D67C1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67C1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D67C1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D67C1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D67C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67C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B0BF2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B0B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8B0B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8B0BF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D3F5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D3F5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8">
    <w:name w:val="FollowedHyperlink"/>
    <w:basedOn w:val="a0"/>
    <w:uiPriority w:val="99"/>
    <w:semiHidden/>
    <w:unhideWhenUsed/>
    <w:rsid w:val="00BB2041"/>
    <w:rPr>
      <w:color w:val="800080"/>
      <w:u w:val="single"/>
    </w:rPr>
  </w:style>
  <w:style w:type="paragraph" w:customStyle="1" w:styleId="font6">
    <w:name w:val="font6"/>
    <w:basedOn w:val="a"/>
    <w:rsid w:val="00BB204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B204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BB2041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BB2041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BB2041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F815D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nssni">
    <w:name w:val="ans_sni"/>
    <w:basedOn w:val="a0"/>
    <w:rsid w:val="007D48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9" w:qFormat="1"/>
    <w:lsdException w:name="heading 4" w:uiPriority="0"/>
    <w:lsdException w:name="heading 5" w:uiPriority="9" w:qFormat="1"/>
    <w:lsdException w:name="heading 6" w:uiPriority="0"/>
    <w:lsdException w:name="heading 7" w:uiPriority="0"/>
    <w:lsdException w:name="heading 8" w:uiPriority="0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CE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rsid w:val="00C36391"/>
    <w:pPr>
      <w:keepNext/>
      <w:numPr>
        <w:numId w:val="1"/>
      </w:numPr>
      <w:spacing w:before="240"/>
      <w:jc w:val="center"/>
      <w:outlineLvl w:val="0"/>
    </w:pPr>
    <w:rPr>
      <w:rFonts w:eastAsiaTheme="majorEastAsia" w:cstheme="majorBidi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rsid w:val="00C36391"/>
    <w:pPr>
      <w:keepNext/>
      <w:numPr>
        <w:ilvl w:val="1"/>
        <w:numId w:val="1"/>
      </w:numPr>
      <w:jc w:val="center"/>
      <w:outlineLvl w:val="1"/>
    </w:pPr>
    <w:rPr>
      <w:rFonts w:eastAsiaTheme="majorEastAsia" w:cstheme="majorBidi"/>
      <w:b/>
      <w:sz w:val="3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BD43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aliases w:val="H4"/>
    <w:basedOn w:val="a"/>
    <w:next w:val="a"/>
    <w:link w:val="40"/>
    <w:rsid w:val="00C36391"/>
    <w:pPr>
      <w:keepNext/>
      <w:numPr>
        <w:ilvl w:val="3"/>
        <w:numId w:val="1"/>
      </w:numPr>
      <w:spacing w:before="240"/>
      <w:outlineLvl w:val="3"/>
    </w:pPr>
    <w:rPr>
      <w:rFonts w:ascii="Arial" w:hAnsi="Arial" w:cstheme="majorBidi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439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rsid w:val="00C36391"/>
    <w:pPr>
      <w:numPr>
        <w:ilvl w:val="5"/>
        <w:numId w:val="1"/>
      </w:numPr>
      <w:spacing w:before="240"/>
      <w:outlineLvl w:val="5"/>
    </w:pPr>
    <w:rPr>
      <w:rFonts w:cstheme="majorBidi"/>
      <w:i/>
      <w:szCs w:val="20"/>
    </w:rPr>
  </w:style>
  <w:style w:type="paragraph" w:styleId="7">
    <w:name w:val="heading 7"/>
    <w:basedOn w:val="a"/>
    <w:next w:val="a"/>
    <w:link w:val="70"/>
    <w:rsid w:val="00C36391"/>
    <w:pPr>
      <w:tabs>
        <w:tab w:val="num" w:pos="1296"/>
      </w:tabs>
      <w:spacing w:before="240"/>
      <w:ind w:left="1296" w:hanging="1296"/>
      <w:outlineLvl w:val="6"/>
    </w:pPr>
    <w:rPr>
      <w:rFonts w:ascii="Arial" w:hAnsi="Arial" w:cstheme="majorBidi"/>
      <w:sz w:val="20"/>
      <w:szCs w:val="20"/>
    </w:rPr>
  </w:style>
  <w:style w:type="paragraph" w:styleId="8">
    <w:name w:val="heading 8"/>
    <w:basedOn w:val="a"/>
    <w:next w:val="a"/>
    <w:link w:val="80"/>
    <w:rsid w:val="00C36391"/>
    <w:pPr>
      <w:tabs>
        <w:tab w:val="num" w:pos="1440"/>
      </w:tabs>
      <w:spacing w:before="240"/>
      <w:ind w:left="1440" w:hanging="1440"/>
      <w:outlineLvl w:val="7"/>
    </w:pPr>
    <w:rPr>
      <w:rFonts w:ascii="Arial" w:hAnsi="Arial" w:cstheme="majorBidi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BD439E"/>
    <w:pPr>
      <w:tabs>
        <w:tab w:val="num" w:pos="1584"/>
      </w:tabs>
      <w:spacing w:before="240"/>
      <w:ind w:left="1584" w:hanging="1584"/>
      <w:outlineLvl w:val="8"/>
    </w:pPr>
    <w:rPr>
      <w:rFonts w:ascii="Arial" w:eastAsiaTheme="majorEastAsia" w:hAnsi="Arial" w:cstheme="majorBidi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rsid w:val="00C36391"/>
    <w:rPr>
      <w:rFonts w:eastAsiaTheme="majorEastAsia" w:cstheme="majorBidi"/>
      <w:b/>
      <w:kern w:val="28"/>
      <w:sz w:val="36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rsid w:val="00C36391"/>
    <w:rPr>
      <w:rFonts w:eastAsiaTheme="majorEastAsia" w:cstheme="majorBidi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"/>
    <w:rsid w:val="00BD439E"/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C36391"/>
    <w:rPr>
      <w:rFonts w:ascii="Arial" w:hAnsi="Arial" w:cstheme="majorBidi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BD43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36391"/>
    <w:rPr>
      <w:rFonts w:cstheme="majorBidi"/>
      <w:i/>
      <w:szCs w:val="20"/>
    </w:rPr>
  </w:style>
  <w:style w:type="character" w:customStyle="1" w:styleId="70">
    <w:name w:val="Заголовок 7 Знак"/>
    <w:basedOn w:val="a0"/>
    <w:link w:val="7"/>
    <w:rsid w:val="00C36391"/>
    <w:rPr>
      <w:rFonts w:ascii="Arial" w:hAnsi="Arial" w:cstheme="majorBidi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36391"/>
    <w:rPr>
      <w:rFonts w:ascii="Arial" w:hAnsi="Arial" w:cstheme="majorBidi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D439E"/>
    <w:rPr>
      <w:rFonts w:ascii="Arial" w:eastAsiaTheme="majorEastAsia" w:hAnsi="Arial" w:cstheme="majorBidi"/>
      <w:b/>
      <w:i/>
      <w:sz w:val="18"/>
      <w:szCs w:val="20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BD439E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D439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D43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BD439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BD43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D439E"/>
    <w:rPr>
      <w:b/>
      <w:bCs/>
    </w:rPr>
  </w:style>
  <w:style w:type="character" w:styleId="a9">
    <w:name w:val="Emphasis"/>
    <w:basedOn w:val="a0"/>
    <w:uiPriority w:val="20"/>
    <w:qFormat/>
    <w:rsid w:val="00BD439E"/>
    <w:rPr>
      <w:i/>
      <w:iCs/>
    </w:rPr>
  </w:style>
  <w:style w:type="paragraph" w:styleId="aa">
    <w:name w:val="No Spacing"/>
    <w:basedOn w:val="a"/>
    <w:link w:val="ab"/>
    <w:uiPriority w:val="1"/>
    <w:qFormat/>
    <w:rsid w:val="00BD439E"/>
    <w:pPr>
      <w:spacing w:after="0"/>
    </w:pPr>
  </w:style>
  <w:style w:type="character" w:customStyle="1" w:styleId="ab">
    <w:name w:val="Без интервала Знак"/>
    <w:basedOn w:val="a0"/>
    <w:link w:val="aa"/>
    <w:uiPriority w:val="1"/>
    <w:rsid w:val="00BD439E"/>
    <w:rPr>
      <w:rFonts w:ascii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BD439E"/>
    <w:pPr>
      <w:ind w:left="720"/>
      <w:contextualSpacing/>
    </w:pPr>
  </w:style>
  <w:style w:type="paragraph" w:styleId="ad">
    <w:name w:val="Block Text"/>
    <w:basedOn w:val="a"/>
    <w:next w:val="a"/>
    <w:link w:val="ae"/>
    <w:uiPriority w:val="29"/>
    <w:qFormat/>
    <w:rsid w:val="00BD439E"/>
    <w:rPr>
      <w:i/>
      <w:iCs/>
      <w:color w:val="000000" w:themeColor="text1"/>
    </w:rPr>
  </w:style>
  <w:style w:type="character" w:customStyle="1" w:styleId="ae">
    <w:name w:val="Цитата Знак"/>
    <w:basedOn w:val="a0"/>
    <w:link w:val="ad"/>
    <w:uiPriority w:val="29"/>
    <w:rsid w:val="00BD439E"/>
    <w:rPr>
      <w:rFonts w:ascii="Times New Roman" w:hAnsi="Times New Roman"/>
      <w:i/>
      <w:iCs/>
      <w:color w:val="000000" w:themeColor="text1"/>
      <w:sz w:val="24"/>
      <w:szCs w:val="24"/>
      <w:lang w:eastAsia="ru-RU"/>
    </w:rPr>
  </w:style>
  <w:style w:type="paragraph" w:styleId="af">
    <w:name w:val="Intense Quote"/>
    <w:basedOn w:val="a"/>
    <w:next w:val="a"/>
    <w:link w:val="af0"/>
    <w:uiPriority w:val="30"/>
    <w:qFormat/>
    <w:rsid w:val="00BD4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BD439E"/>
    <w:rPr>
      <w:rFonts w:ascii="Times New Roman" w:hAnsi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1">
    <w:name w:val="Subtle Emphasis"/>
    <w:uiPriority w:val="19"/>
    <w:qFormat/>
    <w:rsid w:val="00BD439E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BD439E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BD439E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BD439E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BD439E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BD439E"/>
    <w:pPr>
      <w:keepLines/>
      <w:numPr>
        <w:numId w:val="0"/>
      </w:numPr>
      <w:spacing w:before="480" w:after="0"/>
      <w:jc w:val="both"/>
      <w:outlineLvl w:val="9"/>
    </w:pPr>
    <w:rPr>
      <w:rFonts w:asciiTheme="majorHAnsi" w:hAnsiTheme="majorHAnsi"/>
      <w:bCs/>
      <w:color w:val="365F91" w:themeColor="accent1" w:themeShade="BF"/>
      <w:kern w:val="0"/>
      <w:sz w:val="28"/>
      <w:szCs w:val="28"/>
    </w:rPr>
  </w:style>
  <w:style w:type="paragraph" w:customStyle="1" w:styleId="ConsPlusCell">
    <w:name w:val="ConsPlusCell"/>
    <w:uiPriority w:val="99"/>
    <w:rsid w:val="00AF26B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543700"/>
    <w:pPr>
      <w:spacing w:after="100"/>
      <w:ind w:left="440"/>
    </w:pPr>
  </w:style>
  <w:style w:type="character" w:styleId="af7">
    <w:name w:val="Hyperlink"/>
    <w:basedOn w:val="a0"/>
    <w:uiPriority w:val="99"/>
    <w:unhideWhenUsed/>
    <w:rsid w:val="00543700"/>
    <w:rPr>
      <w:color w:val="0000FF" w:themeColor="hyperlink"/>
      <w:u w:val="single"/>
    </w:rPr>
  </w:style>
  <w:style w:type="paragraph" w:styleId="af8">
    <w:name w:val="Balloon Text"/>
    <w:basedOn w:val="a"/>
    <w:link w:val="af9"/>
    <w:uiPriority w:val="99"/>
    <w:semiHidden/>
    <w:unhideWhenUsed/>
    <w:rsid w:val="00543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43700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unhideWhenUsed/>
    <w:rsid w:val="00BD6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59"/>
    <w:rsid w:val="00BD6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annotation reference"/>
    <w:basedOn w:val="a0"/>
    <w:unhideWhenUsed/>
    <w:rsid w:val="0021592D"/>
    <w:rPr>
      <w:sz w:val="16"/>
      <w:szCs w:val="16"/>
    </w:rPr>
  </w:style>
  <w:style w:type="paragraph" w:styleId="afd">
    <w:name w:val="annotation text"/>
    <w:basedOn w:val="a"/>
    <w:link w:val="afe"/>
    <w:unhideWhenUsed/>
    <w:rsid w:val="0021592D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21592D"/>
    <w:rPr>
      <w:sz w:val="20"/>
      <w:szCs w:val="20"/>
    </w:rPr>
  </w:style>
  <w:style w:type="paragraph" w:customStyle="1" w:styleId="ConsPlusNormal">
    <w:name w:val="ConsPlusNormal"/>
    <w:rsid w:val="000D7CC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2A3004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2A3004"/>
    <w:pPr>
      <w:spacing w:after="100"/>
    </w:pPr>
    <w:rPr>
      <w:rFonts w:eastAsiaTheme="minorEastAsia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2A3004"/>
    <w:pPr>
      <w:spacing w:after="100"/>
      <w:ind w:left="660"/>
    </w:pPr>
    <w:rPr>
      <w:rFonts w:eastAsiaTheme="minorEastAsia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2A3004"/>
    <w:pPr>
      <w:spacing w:after="100"/>
      <w:ind w:left="880"/>
    </w:pPr>
    <w:rPr>
      <w:rFonts w:eastAsiaTheme="minorEastAsia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A3004"/>
    <w:pPr>
      <w:spacing w:after="100"/>
      <w:ind w:left="1100"/>
    </w:pPr>
    <w:rPr>
      <w:rFonts w:eastAsiaTheme="minorEastAsia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2A3004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2A3004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2A3004"/>
    <w:pPr>
      <w:spacing w:after="100"/>
      <w:ind w:left="1760"/>
    </w:pPr>
    <w:rPr>
      <w:rFonts w:eastAsiaTheme="minorEastAsia"/>
      <w:lang w:eastAsia="ru-RU"/>
    </w:rPr>
  </w:style>
  <w:style w:type="character" w:customStyle="1" w:styleId="aff">
    <w:name w:val="Основной текст_"/>
    <w:basedOn w:val="a0"/>
    <w:link w:val="22"/>
    <w:rsid w:val="00723E88"/>
    <w:rPr>
      <w:sz w:val="17"/>
      <w:szCs w:val="17"/>
      <w:shd w:val="clear" w:color="auto" w:fill="FFFFFF"/>
    </w:rPr>
  </w:style>
  <w:style w:type="paragraph" w:customStyle="1" w:styleId="22">
    <w:name w:val="Основной текст2"/>
    <w:basedOn w:val="a"/>
    <w:link w:val="aff"/>
    <w:rsid w:val="00723E8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character" w:customStyle="1" w:styleId="12">
    <w:name w:val="Основной текст1"/>
    <w:basedOn w:val="aff"/>
    <w:rsid w:val="00723E8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styleId="aff0">
    <w:name w:val="Placeholder Text"/>
    <w:basedOn w:val="a0"/>
    <w:uiPriority w:val="99"/>
    <w:semiHidden/>
    <w:rsid w:val="00A7207C"/>
    <w:rPr>
      <w:color w:val="808080"/>
    </w:rPr>
  </w:style>
  <w:style w:type="paragraph" w:styleId="aff1">
    <w:name w:val="annotation subject"/>
    <w:basedOn w:val="afd"/>
    <w:next w:val="afd"/>
    <w:link w:val="aff2"/>
    <w:uiPriority w:val="99"/>
    <w:semiHidden/>
    <w:unhideWhenUsed/>
    <w:rsid w:val="00EB31EC"/>
    <w:rPr>
      <w:b/>
      <w:bCs/>
    </w:rPr>
  </w:style>
  <w:style w:type="character" w:customStyle="1" w:styleId="aff2">
    <w:name w:val="Тема примечания Знак"/>
    <w:basedOn w:val="afe"/>
    <w:link w:val="aff1"/>
    <w:uiPriority w:val="99"/>
    <w:semiHidden/>
    <w:rsid w:val="00EB31EC"/>
    <w:rPr>
      <w:b/>
      <w:bCs/>
      <w:sz w:val="20"/>
      <w:szCs w:val="20"/>
    </w:rPr>
  </w:style>
  <w:style w:type="paragraph" w:styleId="aff3">
    <w:name w:val="Revision"/>
    <w:hidden/>
    <w:uiPriority w:val="99"/>
    <w:semiHidden/>
    <w:rsid w:val="00EB31EC"/>
    <w:pPr>
      <w:spacing w:after="0" w:line="240" w:lineRule="auto"/>
    </w:pPr>
  </w:style>
  <w:style w:type="paragraph" w:styleId="aff4">
    <w:name w:val="header"/>
    <w:basedOn w:val="a"/>
    <w:link w:val="aff5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Верхний колонтитул Знак"/>
    <w:basedOn w:val="a0"/>
    <w:link w:val="aff4"/>
    <w:uiPriority w:val="99"/>
    <w:rsid w:val="000474AF"/>
  </w:style>
  <w:style w:type="paragraph" w:styleId="aff6">
    <w:name w:val="footer"/>
    <w:basedOn w:val="a"/>
    <w:link w:val="aff7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Нижний колонтитул Знак"/>
    <w:basedOn w:val="a0"/>
    <w:link w:val="aff6"/>
    <w:uiPriority w:val="99"/>
    <w:rsid w:val="000474AF"/>
  </w:style>
  <w:style w:type="paragraph" w:customStyle="1" w:styleId="font5">
    <w:name w:val="font5"/>
    <w:basedOn w:val="a"/>
    <w:rsid w:val="00D67C1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67C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D67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67C1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D67C1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67C1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D67C1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D67C1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D67C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67C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B0BF2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B0B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8B0B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8B0BF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D3F5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D3F5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8">
    <w:name w:val="FollowedHyperlink"/>
    <w:basedOn w:val="a0"/>
    <w:uiPriority w:val="99"/>
    <w:semiHidden/>
    <w:unhideWhenUsed/>
    <w:rsid w:val="00BB2041"/>
    <w:rPr>
      <w:color w:val="800080"/>
      <w:u w:val="single"/>
    </w:rPr>
  </w:style>
  <w:style w:type="paragraph" w:customStyle="1" w:styleId="font6">
    <w:name w:val="font6"/>
    <w:basedOn w:val="a"/>
    <w:rsid w:val="00BB204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B204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BB2041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BB2041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BB2041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F815D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nssni">
    <w:name w:val="ans_sni"/>
    <w:basedOn w:val="a0"/>
    <w:rsid w:val="007D48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6863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7154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75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739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21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535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8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79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77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28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221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60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1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C4644-807E-48E6-944A-027C0EC9A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3735</Words>
  <Characters>21293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24979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ZSV</dc:creator>
  <cp:lastModifiedBy>eotcheskaya@gmail.com</cp:lastModifiedBy>
  <cp:revision>2</cp:revision>
  <cp:lastPrinted>2013-07-09T08:12:00Z</cp:lastPrinted>
  <dcterms:created xsi:type="dcterms:W3CDTF">2014-12-08T08:12:00Z</dcterms:created>
  <dcterms:modified xsi:type="dcterms:W3CDTF">2014-12-08T08:12:00Z</dcterms:modified>
</cp:coreProperties>
</file>