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67" w:rsidRPr="00B254EB" w:rsidRDefault="007E3B67" w:rsidP="007E3B67">
      <w:pPr>
        <w:keepNext/>
        <w:spacing w:after="0" w:line="100" w:lineRule="atLeast"/>
        <w:ind w:left="10348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B254EB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Приложение 7</w:t>
      </w:r>
    </w:p>
    <w:p w:rsidR="007E3B67" w:rsidRPr="00B254EB" w:rsidRDefault="007E3B67" w:rsidP="007E3B67">
      <w:pPr>
        <w:spacing w:after="0" w:line="100" w:lineRule="atLeast"/>
        <w:ind w:left="9640" w:firstLine="708"/>
        <w:jc w:val="both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B254EB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к Административному регламенту</w:t>
      </w:r>
    </w:p>
    <w:p w:rsidR="007E3B67" w:rsidRPr="00B254EB" w:rsidRDefault="007E3B67" w:rsidP="007E3B67">
      <w:pPr>
        <w:spacing w:after="0" w:line="1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B254EB"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  <w:t>Описание документов, необходимых для предоставления Государственной услуги (отзыва заявления на предоставление Государственной услуги).</w:t>
      </w:r>
    </w:p>
    <w:p w:rsidR="007E3B67" w:rsidRPr="00B254EB" w:rsidRDefault="007E3B67" w:rsidP="007E3B67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tbl>
      <w:tblPr>
        <w:tblW w:w="15636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717"/>
        <w:gridCol w:w="5954"/>
        <w:gridCol w:w="4960"/>
      </w:tblGrid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Категория документа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Виды документов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Общие  требования к документу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left="-7948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Требования при личной подаче</w:t>
            </w:r>
          </w:p>
        </w:tc>
      </w:tr>
      <w:tr w:rsidR="007E3B67" w:rsidRPr="00B254EB" w:rsidTr="00083DB9">
        <w:tc>
          <w:tcPr>
            <w:tcW w:w="15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Заявление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Заявление</w:t>
            </w:r>
          </w:p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7E3B67" w:rsidRPr="00B254EB" w:rsidRDefault="007E3B67" w:rsidP="00083DB9">
            <w:pPr>
              <w:tabs>
                <w:tab w:val="left" w:pos="3600"/>
              </w:tabs>
              <w:ind w:right="-1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ab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Заявление должно быть оформлено по форме, указанной в Приложении № 6   Регламента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подаче.</w:t>
            </w:r>
          </w:p>
          <w:p w:rsidR="007E3B67" w:rsidRPr="00B254EB" w:rsidRDefault="007E3B67" w:rsidP="00083DB9">
            <w:pPr>
              <w:ind w:firstLine="709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  <w:r w:rsidRPr="00B254EB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Паспорт гражданина СССР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</w:t>
            </w: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 xml:space="preserve">Федерации от 24.02.2009 № 153 «О признании </w:t>
            </w:r>
            <w:proofErr w:type="gramStart"/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действительными</w:t>
            </w:r>
            <w:proofErr w:type="gramEnd"/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Удостоверение личности военнослужащего Российской Федерации;</w:t>
            </w:r>
          </w:p>
          <w:p w:rsidR="007E3B67" w:rsidRPr="00B254EB" w:rsidRDefault="007E3B67" w:rsidP="00083DB9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военный билет солдата, матроса, сержанта, старшины, прапорщика, мичмана и офицера запаса</w:t>
            </w:r>
          </w:p>
          <w:p w:rsidR="007E3B67" w:rsidRPr="00B254EB" w:rsidRDefault="007E3B67" w:rsidP="00083DB9">
            <w:pPr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Формы установлены Инструкцией по обеспечению </w:t>
            </w:r>
            <w:proofErr w:type="gramStart"/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Документ, подтверждающий</w:t>
            </w:r>
          </w:p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полномочия опекуна (попечителя)</w:t>
            </w:r>
          </w:p>
          <w:p w:rsidR="007E3B67" w:rsidRPr="00B254EB" w:rsidRDefault="007E3B67" w:rsidP="00083DB9">
            <w:pPr>
              <w:ind w:firstLine="709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Выписка из решения органа опеки и попечительства об </w:t>
            </w: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установлении над ребенком, недееспособным гражданином опеки (попечительства)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 xml:space="preserve">Форма должна соответствовать Федеральному закону от 24.04.2008 № 48-ФЗ «Об опеке и попечительстве», постановлению Правительства Российской Федерации от 17.11.2010 № 927 «Об отдельных вопросах осуществления опеки и </w:t>
            </w: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попечительства в отношении совершеннолетних недееспособных или не полностью дееспособных граждан»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lastRenderedPageBreak/>
              <w:t>Решение суда о признании лица из числа детей-сирот и детей, оставшихся без попечения родителей, недееспособным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Решение суда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Надлежаще заверенная копия решения суда.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Доверенность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4EB">
              <w:rPr>
                <w:rFonts w:ascii="Times New Roman" w:eastAsia="Calibri" w:hAnsi="Times New Roman"/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7E3B67" w:rsidRPr="00B254EB" w:rsidRDefault="007E3B67" w:rsidP="00083DB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4EB">
              <w:rPr>
                <w:rFonts w:ascii="Times New Roman" w:eastAsia="Calibri" w:hAnsi="Times New Roman"/>
                <w:sz w:val="24"/>
                <w:szCs w:val="24"/>
              </w:rPr>
              <w:t>-ФИО лица, выдавшего доверенность;</w:t>
            </w:r>
          </w:p>
          <w:p w:rsidR="007E3B67" w:rsidRPr="00B254EB" w:rsidRDefault="007E3B67" w:rsidP="00083DB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4EB">
              <w:rPr>
                <w:rFonts w:ascii="Times New Roman" w:eastAsia="Calibri" w:hAnsi="Times New Roman"/>
                <w:sz w:val="24"/>
                <w:szCs w:val="24"/>
              </w:rPr>
              <w:t>-ФИО лица, уполномоченного по доверенности;</w:t>
            </w:r>
          </w:p>
          <w:p w:rsidR="007E3B67" w:rsidRPr="00B254EB" w:rsidRDefault="007E3B67" w:rsidP="00083DB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4EB">
              <w:rPr>
                <w:rFonts w:ascii="Times New Roman" w:eastAsia="Calibri" w:hAnsi="Times New Roman"/>
                <w:sz w:val="24"/>
                <w:szCs w:val="24"/>
              </w:rPr>
              <w:t>-Данные документов, удостоверяющих личность этих лиц;</w:t>
            </w:r>
          </w:p>
          <w:p w:rsidR="007E3B67" w:rsidRPr="00B254EB" w:rsidRDefault="007E3B67" w:rsidP="00083DB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4EB">
              <w:rPr>
                <w:rFonts w:ascii="Times New Roman" w:eastAsia="Calibri" w:hAnsi="Times New Roman"/>
                <w:sz w:val="24"/>
                <w:szCs w:val="24"/>
              </w:rPr>
              <w:t>-Объем полномочий представителя, включающий право на подачу Заявления</w:t>
            </w:r>
          </w:p>
          <w:p w:rsidR="007E3B67" w:rsidRPr="00B254EB" w:rsidRDefault="007E3B67" w:rsidP="00083DB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4EB">
              <w:rPr>
                <w:rFonts w:ascii="Times New Roman" w:eastAsia="Calibri" w:hAnsi="Times New Roman"/>
                <w:sz w:val="24"/>
                <w:szCs w:val="24"/>
              </w:rPr>
              <w:t>о предоставлении Государственной услуги</w:t>
            </w:r>
          </w:p>
          <w:p w:rsidR="007E3B67" w:rsidRPr="00B254EB" w:rsidRDefault="007E3B67" w:rsidP="00083DB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4EB">
              <w:rPr>
                <w:rFonts w:ascii="Times New Roman" w:eastAsia="Calibri" w:hAnsi="Times New Roman"/>
                <w:sz w:val="24"/>
                <w:szCs w:val="24"/>
              </w:rPr>
              <w:t>-Дата выдачи доверенности;</w:t>
            </w:r>
          </w:p>
          <w:p w:rsidR="007E3B67" w:rsidRPr="00B254EB" w:rsidRDefault="007E3B67" w:rsidP="00083DB9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-Подпись лица, выдавшего доверенность.</w:t>
            </w: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Доверенность должна быть нотариально заверена.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Документ, подтверждающий эмансипацию несовершеннолетнего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Решение суда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Надлежаще заверенная копия решения суда.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7E3B6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Документ, подтверждающий эмансипацию несовершеннолетнего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Решение органа опеки и попечительства</w:t>
            </w:r>
          </w:p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sz w:val="24"/>
                <w:szCs w:val="24"/>
              </w:rPr>
              <w:lastRenderedPageBreak/>
              <w:t>Форма должна соответствовать Федеральному закону от 24.04.2008 № 48-ФЗ «Об опеке и попечительстве».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Представляется оригинал документа для снятия копии. Копия заверяется подписью специалиста МФЦ и печатью МФЦ.</w:t>
            </w:r>
          </w:p>
        </w:tc>
      </w:tr>
      <w:tr w:rsidR="007E3B67" w:rsidRPr="00B254EB" w:rsidTr="00083DB9">
        <w:tc>
          <w:tcPr>
            <w:tcW w:w="15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7E3B67" w:rsidRPr="00B254EB" w:rsidTr="007E3B67">
        <w:trPr>
          <w:trHeight w:val="12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Документ, подтверждающий наличие или отсутствие у Заявителя прав собственности на жилое помещение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t>Выписка из Единого государственного реестра недвижимости (ЕГРН) на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В выписке указываются сведения о наличии или отсутствии у Заявителя прав собственности на жилое помещение.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t>Х</w:t>
            </w:r>
          </w:p>
        </w:tc>
      </w:tr>
      <w:tr w:rsidR="007E3B67" w:rsidRPr="00B254EB" w:rsidTr="007E3B67">
        <w:trPr>
          <w:trHeight w:val="55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Информация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Информация о нахождении сведений о Заявителе в Сводном списке  детей-сирот и детей, оставшихся без попечения родителей, лиц из их числа, подлежащих обеспечению жилыми помещениями, в текущем году в городском округе Реутов Московской области.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В информации указываются  сведения о наличии или отсутствии Заявителя в </w:t>
            </w:r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t xml:space="preserve">Сводном списке  детей-сирот и детей, оставшихся без попечения родителей, лиц из их числа, подлежащих обеспечению жилыми помещениями, в текущем году в городском округе Реутов Московской области и реквизиты документа, которым утвержден список. </w:t>
            </w:r>
          </w:p>
          <w:p w:rsidR="007E3B67" w:rsidRPr="00B254EB" w:rsidRDefault="007E3B67" w:rsidP="00083DB9">
            <w:pPr>
              <w:ind w:firstLine="709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t>Оформляется на бланке Министерства образования Московской области, подписывается уполномоченным лицом.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Х</w:t>
            </w:r>
          </w:p>
        </w:tc>
      </w:tr>
      <w:tr w:rsidR="007E3B67" w:rsidRPr="00B254EB" w:rsidTr="007E3B67">
        <w:trPr>
          <w:trHeight w:val="12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lastRenderedPageBreak/>
              <w:t xml:space="preserve">Документ, подтверждающий регистрацию по месту жительства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Свидетельство о регистрации по месту жительства (если эти сведения не содержаться  в документе, удостоверяющем личность Заявителя)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67" w:rsidRPr="00B254EB" w:rsidRDefault="007E3B67" w:rsidP="00083DB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Форма должна соответствовать приложению  9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к Административному регламенту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 xml:space="preserve">предоставления </w:t>
            </w:r>
            <w:proofErr w:type="gramStart"/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Федеральной</w:t>
            </w:r>
            <w:proofErr w:type="gramEnd"/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миграционной службой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государственной услуги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по регистрационному учету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граждан Российской Федерации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по месту пребывания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  <w:t>и по месту жительства</w:t>
            </w:r>
          </w:p>
          <w:p w:rsidR="007E3B67" w:rsidRPr="00B254EB" w:rsidRDefault="007E3B67" w:rsidP="00083DB9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</w:pPr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t xml:space="preserve">в пределах Российской Федерации, </w:t>
            </w:r>
            <w:proofErr w:type="gramStart"/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t>утвержденному</w:t>
            </w:r>
            <w:proofErr w:type="gramEnd"/>
            <w:r w:rsidRPr="00B254EB">
              <w:rPr>
                <w:rFonts w:ascii="Times New Roman" w:eastAsia="Courier New" w:hAnsi="Times New Roman"/>
                <w:color w:val="00000A"/>
                <w:kern w:val="2"/>
                <w:sz w:val="24"/>
                <w:szCs w:val="24"/>
              </w:rPr>
              <w:t xml:space="preserve"> приказом Федеральной миграционной службы от 11.09.2012 № 288.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7" w:rsidRPr="00B254EB" w:rsidRDefault="007E3B67" w:rsidP="00083DB9">
            <w:pPr>
              <w:ind w:firstLine="709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7E3B67" w:rsidRPr="00B254EB" w:rsidRDefault="007E3B67" w:rsidP="007E3B67">
      <w:pPr>
        <w:jc w:val="both"/>
        <w:rPr>
          <w:rFonts w:ascii="Times New Roman" w:hAnsi="Times New Roman"/>
          <w:sz w:val="24"/>
          <w:szCs w:val="24"/>
        </w:rPr>
        <w:sectPr w:rsidR="007E3B67" w:rsidRPr="00B254EB" w:rsidSect="008C55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0B65" w:rsidRDefault="00EF0B65">
      <w:bookmarkStart w:id="0" w:name="_GoBack"/>
      <w:bookmarkEnd w:id="0"/>
    </w:p>
    <w:sectPr w:rsidR="00EF0B65" w:rsidSect="007E3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67"/>
    <w:rsid w:val="007E3B67"/>
    <w:rsid w:val="00E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6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6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Заретская Е. В.</dc:creator>
  <cp:keywords/>
  <dc:description/>
  <cp:lastModifiedBy>Заретская Е. В.</cp:lastModifiedBy>
  <cp:revision>1</cp:revision>
  <dcterms:created xsi:type="dcterms:W3CDTF">2018-04-06T08:13:00Z</dcterms:created>
  <dcterms:modified xsi:type="dcterms:W3CDTF">2018-04-06T08:15:00Z</dcterms:modified>
</cp:coreProperties>
</file>