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4072B6" w:rsidRPr="00CD3229" w:rsidRDefault="004072B6" w:rsidP="00765AE4">
      <w:pPr>
        <w:ind w:left="-284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4072B6" w:rsidRPr="00CD3229" w:rsidRDefault="004072B6" w:rsidP="00765AE4">
      <w:pPr>
        <w:ind w:left="-284"/>
        <w:rPr>
          <w:rFonts w:cs="Times New Roman"/>
          <w:szCs w:val="28"/>
        </w:rPr>
      </w:pPr>
    </w:p>
    <w:p w:rsidR="007458E9" w:rsidRPr="00CD3229" w:rsidRDefault="00C31D74" w:rsidP="00765AE4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Отчет</w:t>
      </w:r>
      <w:r w:rsidR="007458E9" w:rsidRPr="00CD3229">
        <w:rPr>
          <w:rFonts w:cs="Times New Roman"/>
          <w:b/>
          <w:sz w:val="40"/>
          <w:szCs w:val="40"/>
        </w:rPr>
        <w:t xml:space="preserve"> о результатах деятельности</w:t>
      </w:r>
    </w:p>
    <w:p w:rsidR="00CD3229" w:rsidRDefault="00C46107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Ф</w:t>
      </w:r>
      <w:r w:rsidR="007458E9" w:rsidRPr="00CD3229">
        <w:rPr>
          <w:rFonts w:cs="Times New Roman"/>
          <w:b/>
          <w:sz w:val="40"/>
          <w:szCs w:val="40"/>
        </w:rPr>
        <w:t>инансов</w:t>
      </w:r>
      <w:r w:rsidRPr="00CD3229">
        <w:rPr>
          <w:rFonts w:cs="Times New Roman"/>
          <w:b/>
          <w:sz w:val="40"/>
          <w:szCs w:val="40"/>
        </w:rPr>
        <w:t>ого управления</w:t>
      </w:r>
      <w:r w:rsidR="008D7DC2" w:rsidRPr="00CD3229">
        <w:rPr>
          <w:rFonts w:cs="Times New Roman"/>
          <w:b/>
          <w:sz w:val="40"/>
          <w:szCs w:val="40"/>
        </w:rPr>
        <w:t xml:space="preserve"> </w:t>
      </w:r>
    </w:p>
    <w:p w:rsidR="00CD3229" w:rsidRDefault="008D7DC2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Администрации город</w:t>
      </w:r>
      <w:r w:rsidR="00E67B94">
        <w:rPr>
          <w:rFonts w:cs="Times New Roman"/>
          <w:b/>
          <w:sz w:val="40"/>
          <w:szCs w:val="40"/>
        </w:rPr>
        <w:t>ского округа</w:t>
      </w:r>
      <w:r w:rsidR="00CD3229">
        <w:rPr>
          <w:rFonts w:cs="Times New Roman"/>
          <w:b/>
          <w:sz w:val="40"/>
          <w:szCs w:val="40"/>
        </w:rPr>
        <w:t xml:space="preserve"> </w:t>
      </w:r>
      <w:r w:rsidRPr="00CD3229">
        <w:rPr>
          <w:rFonts w:cs="Times New Roman"/>
          <w:b/>
          <w:sz w:val="40"/>
          <w:szCs w:val="40"/>
        </w:rPr>
        <w:t xml:space="preserve">Реутов </w:t>
      </w:r>
    </w:p>
    <w:p w:rsidR="00C014A7" w:rsidRPr="00CD3229" w:rsidRDefault="00C014A7" w:rsidP="00E67B94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за 20</w:t>
      </w:r>
      <w:r w:rsidR="00E67B94">
        <w:rPr>
          <w:rFonts w:cs="Times New Roman"/>
          <w:b/>
          <w:sz w:val="40"/>
          <w:szCs w:val="40"/>
        </w:rPr>
        <w:t>20</w:t>
      </w:r>
      <w:r w:rsidRPr="00CD3229">
        <w:rPr>
          <w:rFonts w:cs="Times New Roman"/>
          <w:b/>
          <w:sz w:val="40"/>
          <w:szCs w:val="40"/>
        </w:rPr>
        <w:t xml:space="preserve"> год</w:t>
      </w: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4072B6" w:rsidRPr="00CD3229" w:rsidRDefault="004072B6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077BF9">
      <w:pPr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4072B6" w:rsidRPr="00CD3229" w:rsidRDefault="00C46107" w:rsidP="00765AE4">
      <w:pPr>
        <w:ind w:left="-284"/>
        <w:jc w:val="center"/>
        <w:rPr>
          <w:rFonts w:cs="Times New Roman"/>
          <w:b/>
          <w:sz w:val="20"/>
          <w:szCs w:val="20"/>
        </w:rPr>
      </w:pPr>
      <w:r w:rsidRPr="00CD3229">
        <w:rPr>
          <w:rFonts w:cs="Times New Roman"/>
          <w:b/>
          <w:sz w:val="20"/>
          <w:szCs w:val="20"/>
        </w:rPr>
        <w:t>Реутов</w:t>
      </w:r>
    </w:p>
    <w:p w:rsidR="0055787F" w:rsidRPr="001E7EB9" w:rsidRDefault="00F30076" w:rsidP="007B4C98">
      <w:pPr>
        <w:jc w:val="center"/>
        <w:rPr>
          <w:b/>
          <w:color w:val="000000" w:themeColor="text1"/>
        </w:rPr>
      </w:pPr>
      <w:bookmarkStart w:id="0" w:name="_Toc445993528"/>
      <w:r w:rsidRPr="001E7EB9">
        <w:rPr>
          <w:b/>
          <w:color w:val="000000" w:themeColor="text1"/>
        </w:rPr>
        <w:lastRenderedPageBreak/>
        <w:t>1</w:t>
      </w:r>
      <w:r w:rsidR="00805207" w:rsidRPr="001E7EB9">
        <w:rPr>
          <w:b/>
          <w:color w:val="000000" w:themeColor="text1"/>
        </w:rPr>
        <w:t xml:space="preserve">. </w:t>
      </w:r>
      <w:r w:rsidR="00294AE6" w:rsidRPr="001E7EB9">
        <w:rPr>
          <w:b/>
          <w:color w:val="000000" w:themeColor="text1"/>
        </w:rPr>
        <w:t xml:space="preserve">Общая информация о </w:t>
      </w:r>
      <w:r w:rsidR="007B4C98" w:rsidRPr="001E7EB9">
        <w:rPr>
          <w:b/>
          <w:color w:val="000000" w:themeColor="text1"/>
        </w:rPr>
        <w:t>Финансовом управлении Администрации город</w:t>
      </w:r>
      <w:r w:rsidR="001E7EB9" w:rsidRPr="001E7EB9">
        <w:rPr>
          <w:b/>
          <w:color w:val="000000" w:themeColor="text1"/>
        </w:rPr>
        <w:t>ского округа Реутов</w:t>
      </w:r>
      <w:bookmarkEnd w:id="0"/>
    </w:p>
    <w:p w:rsidR="007B4C98" w:rsidRPr="000D341B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r w:rsidRPr="000D341B">
        <w:rPr>
          <w:color w:val="000000" w:themeColor="text1"/>
        </w:rPr>
        <w:t>Финансовое управление Администрации город</w:t>
      </w:r>
      <w:r w:rsidR="001E7EB9" w:rsidRPr="000D341B">
        <w:rPr>
          <w:color w:val="000000" w:themeColor="text1"/>
        </w:rPr>
        <w:t>ского округа Реутов</w:t>
      </w:r>
      <w:r w:rsidRPr="000D341B">
        <w:rPr>
          <w:color w:val="000000" w:themeColor="text1"/>
        </w:rPr>
        <w:t xml:space="preserve"> (далее – Финансовое управление) в соответствии с Положением о Финансовом управлении Администрации город</w:t>
      </w:r>
      <w:r w:rsidR="001E7EB9" w:rsidRPr="000D341B">
        <w:rPr>
          <w:color w:val="000000" w:themeColor="text1"/>
        </w:rPr>
        <w:t>ского округа</w:t>
      </w:r>
      <w:r w:rsidRPr="000D341B">
        <w:rPr>
          <w:color w:val="000000" w:themeColor="text1"/>
        </w:rPr>
        <w:t xml:space="preserve"> Реутов, утвержденным Р</w:t>
      </w:r>
      <w:r w:rsidRPr="000D341B">
        <w:rPr>
          <w:bCs/>
          <w:color w:val="000000" w:themeColor="text1"/>
        </w:rPr>
        <w:t>ешением Совета депутатов город</w:t>
      </w:r>
      <w:r w:rsidR="001E7EB9" w:rsidRPr="000D341B">
        <w:rPr>
          <w:bCs/>
          <w:color w:val="000000" w:themeColor="text1"/>
        </w:rPr>
        <w:t>ского округа</w:t>
      </w:r>
      <w:r w:rsidRPr="000D341B">
        <w:rPr>
          <w:bCs/>
          <w:color w:val="000000" w:themeColor="text1"/>
        </w:rPr>
        <w:t xml:space="preserve"> Реутов </w:t>
      </w:r>
      <w:r w:rsidR="001E7EB9" w:rsidRPr="000D341B">
        <w:rPr>
          <w:bCs/>
          <w:color w:val="000000" w:themeColor="text1"/>
        </w:rPr>
        <w:t>30</w:t>
      </w:r>
      <w:r w:rsidRPr="000D341B">
        <w:rPr>
          <w:color w:val="000000" w:themeColor="text1"/>
        </w:rPr>
        <w:t xml:space="preserve"> </w:t>
      </w:r>
      <w:r w:rsidR="001E7EB9" w:rsidRPr="000D341B">
        <w:rPr>
          <w:color w:val="000000" w:themeColor="text1"/>
        </w:rPr>
        <w:t>сентября</w:t>
      </w:r>
      <w:r w:rsidRPr="000D341B">
        <w:rPr>
          <w:color w:val="000000" w:themeColor="text1"/>
        </w:rPr>
        <w:t xml:space="preserve"> 20</w:t>
      </w:r>
      <w:r w:rsidR="001E7EB9" w:rsidRPr="000D341B">
        <w:rPr>
          <w:color w:val="000000" w:themeColor="text1"/>
        </w:rPr>
        <w:t>20</w:t>
      </w:r>
      <w:r w:rsidRPr="000D341B">
        <w:rPr>
          <w:color w:val="000000" w:themeColor="text1"/>
        </w:rPr>
        <w:t xml:space="preserve"> года №61/20</w:t>
      </w:r>
      <w:r w:rsidR="001E7EB9" w:rsidRPr="000D341B">
        <w:rPr>
          <w:color w:val="000000" w:themeColor="text1"/>
        </w:rPr>
        <w:t>20</w:t>
      </w:r>
      <w:r w:rsidRPr="000D341B">
        <w:rPr>
          <w:color w:val="000000" w:themeColor="text1"/>
        </w:rPr>
        <w:t>-НА, входит в структуру Администрации  город</w:t>
      </w:r>
      <w:r w:rsidR="001E7EB9" w:rsidRPr="000D341B">
        <w:rPr>
          <w:color w:val="000000" w:themeColor="text1"/>
        </w:rPr>
        <w:t xml:space="preserve">ского округа </w:t>
      </w:r>
      <w:r w:rsidRPr="000D341B">
        <w:rPr>
          <w:color w:val="000000" w:themeColor="text1"/>
        </w:rPr>
        <w:t>Реутов</w:t>
      </w:r>
      <w:r w:rsidR="00572289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, и является ее органом, осуществляющим полномочия в сфере проведения единой бюджетной и финансовой политики,</w:t>
      </w:r>
      <w:r w:rsidR="001E7EB9" w:rsidRPr="000D341B">
        <w:rPr>
          <w:color w:val="000000" w:themeColor="text1"/>
        </w:rPr>
        <w:t xml:space="preserve"> составления и исполнения бюджета городского округа Реутов Московской области</w:t>
      </w:r>
      <w:r w:rsidRPr="000D341B">
        <w:rPr>
          <w:color w:val="000000" w:themeColor="text1"/>
        </w:rPr>
        <w:t xml:space="preserve"> в установленном законодательством порядке. </w:t>
      </w:r>
    </w:p>
    <w:p w:rsidR="007B4C98" w:rsidRPr="000D341B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r w:rsidRPr="000D341B">
        <w:rPr>
          <w:color w:val="000000" w:themeColor="text1"/>
        </w:rPr>
        <w:t>Финансовое управление организует и обеспечивает в установленном законодательством порядке исполнение бюджета город</w:t>
      </w:r>
      <w:r w:rsidR="00E20E3C">
        <w:rPr>
          <w:color w:val="000000" w:themeColor="text1"/>
        </w:rPr>
        <w:t>ского округа</w:t>
      </w:r>
      <w:r w:rsidRPr="000D341B">
        <w:rPr>
          <w:color w:val="000000" w:themeColor="text1"/>
        </w:rPr>
        <w:t xml:space="preserve"> Реутов</w:t>
      </w:r>
      <w:r w:rsidR="00572289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.</w:t>
      </w:r>
      <w:r w:rsidRPr="000D341B">
        <w:rPr>
          <w:color w:val="000000" w:themeColor="text1"/>
          <w:szCs w:val="28"/>
        </w:rPr>
        <w:t xml:space="preserve"> </w:t>
      </w:r>
      <w:r w:rsidRPr="000D341B">
        <w:rPr>
          <w:color w:val="000000" w:themeColor="text1"/>
        </w:rPr>
        <w:t>Обеспечивает, в пределах своей компетенции, методическое руководство казначейского исполнения городского бюджета. Составляет проект бюджета город</w:t>
      </w:r>
      <w:r w:rsidR="00E20E3C">
        <w:rPr>
          <w:color w:val="000000" w:themeColor="text1"/>
        </w:rPr>
        <w:t>ского округа</w:t>
      </w:r>
      <w:r w:rsidRPr="000D341B">
        <w:rPr>
          <w:color w:val="000000" w:themeColor="text1"/>
        </w:rPr>
        <w:t xml:space="preserve"> Реутов</w:t>
      </w:r>
      <w:r w:rsidR="00572289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. Организует ведение бюджетного и бухгалтерского учета, составление и представление бюджетной отчетности об исполнении бюджета город</w:t>
      </w:r>
      <w:r w:rsidR="00E20E3C">
        <w:rPr>
          <w:color w:val="000000" w:themeColor="text1"/>
        </w:rPr>
        <w:t>ского округа</w:t>
      </w:r>
      <w:r w:rsidRPr="000D341B">
        <w:rPr>
          <w:color w:val="000000" w:themeColor="text1"/>
        </w:rPr>
        <w:t xml:space="preserve"> Реутов</w:t>
      </w:r>
      <w:r w:rsidR="00572289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, а также бухгалтерской отчетности.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контроля.</w:t>
      </w:r>
    </w:p>
    <w:p w:rsidR="007B4C98" w:rsidRPr="000D341B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r w:rsidRPr="000D341B">
        <w:rPr>
          <w:color w:val="000000" w:themeColor="text1"/>
        </w:rPr>
        <w:t xml:space="preserve">Финансовое управление является юридическим лицом, имеет </w:t>
      </w:r>
      <w:r w:rsidR="001B17ED" w:rsidRPr="000D341B">
        <w:rPr>
          <w:color w:val="000000" w:themeColor="text1"/>
        </w:rPr>
        <w:t xml:space="preserve">бюджетную </w:t>
      </w:r>
      <w:r w:rsidRPr="000D341B">
        <w:rPr>
          <w:color w:val="000000" w:themeColor="text1"/>
        </w:rPr>
        <w:t>смету, самостоятельный баланс, свою печать, штампы, бланки. В своей деятельности руководствуется Конституцией Российской Федерации, Бюджетным кодексом Российской Федерации и иными законами и  нормативными правовыми актами Российской Федерации, Законом Московской области «О мерах по противодействию коррупции в Московской области», Законом Московской области «О муниципальной службе в Московской области» и иными законами и нормативными правовыми актами Московской области, Уставом город</w:t>
      </w:r>
      <w:r w:rsidR="001B17ED" w:rsidRPr="000D341B">
        <w:rPr>
          <w:color w:val="000000" w:themeColor="text1"/>
        </w:rPr>
        <w:t xml:space="preserve">ского округа </w:t>
      </w:r>
      <w:r w:rsidRPr="000D341B">
        <w:rPr>
          <w:color w:val="000000" w:themeColor="text1"/>
        </w:rPr>
        <w:t>Реутов</w:t>
      </w:r>
      <w:r w:rsidR="001B17ED" w:rsidRPr="000D341B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, постановлениями и распоряжениями Главы город</w:t>
      </w:r>
      <w:r w:rsidR="001B17ED" w:rsidRPr="000D341B">
        <w:rPr>
          <w:color w:val="000000" w:themeColor="text1"/>
        </w:rPr>
        <w:t>ского округа</w:t>
      </w:r>
      <w:r w:rsidRPr="000D341B">
        <w:rPr>
          <w:color w:val="000000" w:themeColor="text1"/>
        </w:rPr>
        <w:t xml:space="preserve"> Реутов</w:t>
      </w:r>
      <w:r w:rsidR="001B17ED" w:rsidRPr="000D341B">
        <w:rPr>
          <w:color w:val="000000" w:themeColor="text1"/>
        </w:rPr>
        <w:t xml:space="preserve"> Московской области</w:t>
      </w:r>
      <w:r w:rsidRPr="000D341B">
        <w:rPr>
          <w:color w:val="000000" w:themeColor="text1"/>
        </w:rPr>
        <w:t>, а также Положением о Финансовом управлении Администрации город</w:t>
      </w:r>
      <w:r w:rsidR="001B17ED" w:rsidRPr="000D341B">
        <w:rPr>
          <w:color w:val="000000" w:themeColor="text1"/>
        </w:rPr>
        <w:t xml:space="preserve">ского округа </w:t>
      </w:r>
      <w:r w:rsidRPr="000D341B">
        <w:rPr>
          <w:color w:val="000000" w:themeColor="text1"/>
        </w:rPr>
        <w:t>Реутов.</w:t>
      </w:r>
    </w:p>
    <w:p w:rsidR="00485BF9" w:rsidRPr="001279D2" w:rsidRDefault="00F4483E" w:rsidP="002537F2">
      <w:pPr>
        <w:autoSpaceDE w:val="0"/>
        <w:autoSpaceDN w:val="0"/>
        <w:adjustRightInd w:val="0"/>
        <w:ind w:firstLine="1080"/>
        <w:jc w:val="both"/>
        <w:rPr>
          <w:rFonts w:cs="Times New Roman"/>
          <w:szCs w:val="28"/>
        </w:rPr>
      </w:pPr>
      <w:r w:rsidRPr="001279D2">
        <w:rPr>
          <w:rFonts w:cs="Times New Roman"/>
          <w:szCs w:val="28"/>
        </w:rPr>
        <w:t xml:space="preserve">В </w:t>
      </w:r>
      <w:r w:rsidR="00CB2CE0" w:rsidRPr="001279D2">
        <w:rPr>
          <w:rFonts w:cs="Times New Roman"/>
          <w:szCs w:val="28"/>
        </w:rPr>
        <w:t xml:space="preserve">течение всего года </w:t>
      </w:r>
      <w:r w:rsidR="00485BF9" w:rsidRPr="001279D2">
        <w:rPr>
          <w:rFonts w:cs="Times New Roman"/>
          <w:szCs w:val="28"/>
        </w:rPr>
        <w:t>Финансовым управлением проводилась работа с обращениями  граждан.</w:t>
      </w:r>
    </w:p>
    <w:p w:rsidR="00277609" w:rsidRPr="00980642" w:rsidRDefault="00277609" w:rsidP="00AF479C">
      <w:pPr>
        <w:pStyle w:val="001"/>
      </w:pPr>
      <w:bookmarkStart w:id="1" w:name="_Toc445993529"/>
      <w:r w:rsidRPr="00980642">
        <w:lastRenderedPageBreak/>
        <w:t>2. Разработка основных направлений бюджетной и налоговой политики на 2021 год и на плановый период 2022 и 2023 годов</w:t>
      </w:r>
    </w:p>
    <w:p w:rsidR="005E4FBA" w:rsidRPr="005E4FBA" w:rsidRDefault="006B0C1F" w:rsidP="006B0C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5E4FBA" w:rsidRPr="005E4FBA">
        <w:rPr>
          <w:rFonts w:cs="Times New Roman"/>
          <w:szCs w:val="28"/>
        </w:rPr>
        <w:t>В соответствии с требованиями Бюджетного кодекса Российской Федерации, Положением о бюджетном процессе городского округа Реутов Московской области, утвержденн</w:t>
      </w:r>
      <w:r w:rsidR="00464212">
        <w:rPr>
          <w:rFonts w:cs="Times New Roman"/>
          <w:szCs w:val="28"/>
        </w:rPr>
        <w:t>ым</w:t>
      </w:r>
      <w:r w:rsidR="005E4FBA" w:rsidRPr="005E4FBA">
        <w:rPr>
          <w:rFonts w:cs="Times New Roman"/>
          <w:szCs w:val="28"/>
        </w:rPr>
        <w:t xml:space="preserve"> Решением Совета депутатов городского округа Реутов от 30 октября 2019 года №10/2019-НА (в редакции от 28.10.2020 № 69/2020-НА), на основе прогноза социально-экономического развития городского округа Реутов на 2021-2023 годы, утвержденного постановлением Администрации городского округа Реутов от 16.10.2020 №297-ПА, Финансовым управлением  сформированы основные направления бюджетной и налоговой политики городского округа Реутов Московской области на 2021 год и на плановый период 2022 и 2023 годов, определены приоритетные цели.</w:t>
      </w:r>
    </w:p>
    <w:p w:rsidR="005E4FBA" w:rsidRPr="005E4FBA" w:rsidRDefault="006B0C1F" w:rsidP="006B0C1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</w:t>
      </w:r>
      <w:r w:rsidR="005E4FBA" w:rsidRPr="005E4FBA">
        <w:t>Основными целями бюджетной политики при формировании бюджета городского округа Реутов на 2021-2023 годы являются:</w:t>
      </w:r>
    </w:p>
    <w:p w:rsidR="005E4FBA" w:rsidRPr="005E4FBA" w:rsidRDefault="005E4FBA" w:rsidP="005E4FBA">
      <w:pPr>
        <w:pStyle w:val="afe"/>
        <w:jc w:val="both"/>
        <w:rPr>
          <w:bCs/>
          <w:iCs/>
        </w:rPr>
      </w:pPr>
      <w:r w:rsidRPr="005E4FBA">
        <w:rPr>
          <w:rFonts w:cs="Times New Roman"/>
          <w:bCs/>
          <w:iCs/>
        </w:rPr>
        <w:t>•</w:t>
      </w:r>
      <w:r w:rsidRPr="005E4FBA">
        <w:rPr>
          <w:bCs/>
          <w:iCs/>
        </w:rPr>
        <w:t xml:space="preserve"> обеспечение сбалансированности и устойчивости бюджетной системы городского округа Реутов;</w:t>
      </w:r>
    </w:p>
    <w:p w:rsidR="005E4FBA" w:rsidRPr="005E4FBA" w:rsidRDefault="005E4FBA" w:rsidP="005E4FBA">
      <w:pPr>
        <w:pStyle w:val="afe"/>
        <w:jc w:val="both"/>
      </w:pPr>
      <w:r w:rsidRPr="005E4FBA">
        <w:rPr>
          <w:rFonts w:cs="Times New Roman"/>
        </w:rPr>
        <w:t>•</w:t>
      </w:r>
      <w:r w:rsidRPr="005E4FBA">
        <w:t xml:space="preserve">   безусловное исполнение принятых социальных обязательств;</w:t>
      </w:r>
    </w:p>
    <w:p w:rsidR="005E4FBA" w:rsidRPr="005E4FBA" w:rsidRDefault="005E4FBA" w:rsidP="005E4FBA">
      <w:pPr>
        <w:pStyle w:val="afe"/>
        <w:jc w:val="both"/>
        <w:rPr>
          <w:bCs/>
          <w:iCs/>
        </w:rPr>
      </w:pPr>
      <w:r w:rsidRPr="005E4FBA">
        <w:rPr>
          <w:rFonts w:cs="Times New Roman"/>
          <w:bCs/>
          <w:iCs/>
        </w:rPr>
        <w:t>•</w:t>
      </w:r>
      <w:r w:rsidRPr="005E4FBA">
        <w:rPr>
          <w:bCs/>
          <w:iCs/>
        </w:rPr>
        <w:t xml:space="preserve">   повышение эффективности бюджетных расходов;</w:t>
      </w:r>
    </w:p>
    <w:p w:rsidR="005E4FBA" w:rsidRPr="005E4FBA" w:rsidRDefault="005E4FBA" w:rsidP="005E4FBA">
      <w:pPr>
        <w:pStyle w:val="afe"/>
        <w:jc w:val="both"/>
      </w:pPr>
      <w:r w:rsidRPr="005E4FBA">
        <w:rPr>
          <w:rFonts w:cs="Times New Roman"/>
        </w:rPr>
        <w:t>•</w:t>
      </w:r>
      <w:r w:rsidRPr="005E4FBA">
        <w:t xml:space="preserve">   повышение доступности и качества предоставления муниципальных услуг;</w:t>
      </w:r>
    </w:p>
    <w:p w:rsidR="005E4FBA" w:rsidRPr="005E4FBA" w:rsidRDefault="005E4FBA" w:rsidP="005E4FBA">
      <w:pPr>
        <w:pStyle w:val="afe"/>
        <w:jc w:val="both"/>
      </w:pPr>
      <w:r w:rsidRPr="005E4FBA">
        <w:rPr>
          <w:rFonts w:cs="Times New Roman"/>
        </w:rPr>
        <w:t>•</w:t>
      </w:r>
      <w:r w:rsidRPr="005E4FBA">
        <w:t xml:space="preserve">   дальнейшая реализация программно-целевых методов управления;</w:t>
      </w:r>
    </w:p>
    <w:p w:rsidR="005E4FBA" w:rsidRPr="005E4FBA" w:rsidRDefault="005E4FBA" w:rsidP="005E4FBA">
      <w:pPr>
        <w:pStyle w:val="afe"/>
      </w:pPr>
      <w:r w:rsidRPr="005E4FBA">
        <w:rPr>
          <w:rFonts w:cs="Times New Roman"/>
        </w:rPr>
        <w:t>•</w:t>
      </w:r>
      <w:r w:rsidRPr="005E4FBA">
        <w:t xml:space="preserve">   повышение открытости и прозрачности бюджетного процесса;</w:t>
      </w:r>
    </w:p>
    <w:p w:rsidR="005E4FBA" w:rsidRPr="005E4FBA" w:rsidRDefault="005E4FBA" w:rsidP="005E4FBA">
      <w:pPr>
        <w:pStyle w:val="afe"/>
      </w:pPr>
      <w:r w:rsidRPr="005E4FBA">
        <w:rPr>
          <w:rFonts w:cs="Times New Roman"/>
        </w:rPr>
        <w:t>•</w:t>
      </w:r>
      <w:r w:rsidRPr="005E4FBA">
        <w:t xml:space="preserve">   недопущение образования просроченной кредиторской задолженности по принятым обязательствам;</w:t>
      </w:r>
    </w:p>
    <w:p w:rsidR="00277609" w:rsidRPr="005E4FBA" w:rsidRDefault="005E4FBA" w:rsidP="005E4FBA">
      <w:pPr>
        <w:jc w:val="both"/>
      </w:pPr>
      <w:r w:rsidRPr="005E4FBA">
        <w:rPr>
          <w:rFonts w:cs="Times New Roman"/>
        </w:rPr>
        <w:t>•</w:t>
      </w:r>
      <w:r w:rsidRPr="005E4FBA">
        <w:t xml:space="preserve">   поддержание умеренной долговой нагрузки на бюджет городского округа Реутов Московской области.</w:t>
      </w:r>
      <w:r w:rsidR="00277609" w:rsidRPr="005E4FBA">
        <w:t xml:space="preserve"> </w:t>
      </w:r>
    </w:p>
    <w:p w:rsidR="00277609" w:rsidRPr="00277609" w:rsidRDefault="00277609" w:rsidP="00277609">
      <w:pPr>
        <w:ind w:firstLine="567"/>
        <w:jc w:val="both"/>
        <w:rPr>
          <w:szCs w:val="28"/>
        </w:rPr>
      </w:pPr>
      <w:r w:rsidRPr="005E4FBA">
        <w:rPr>
          <w:szCs w:val="28"/>
        </w:rPr>
        <w:t>В прогнозируемом периоде ежегодно предусматривается</w:t>
      </w:r>
      <w:r w:rsidRPr="00277609">
        <w:rPr>
          <w:szCs w:val="28"/>
        </w:rPr>
        <w:t xml:space="preserve"> рост объемов промышленного производства к соответствующему периоду прошлого года, так в 2021 году на 27,4 процента по первому (консервативному) варианту и на 28,4 % по второму (оптимистичному) варианту прогноза, соответственно в 2022 году – на 3,9 % и 4,2%, в 2023 году – на 3,7% и на 4,5%. Основной объем промышленного производства реализует АО «ВПК «НПО машиностроения» (около 80% от крупных и средних предприятий). Данное предприятие в многопрофильной кооперации обеспечивает Вооруженные Силы страны новейшими видами военной техники, осуществляет военно-техническое сотрудничество с зарубежными партнерами. </w:t>
      </w:r>
    </w:p>
    <w:p w:rsidR="00277609" w:rsidRPr="00277609" w:rsidRDefault="00277609" w:rsidP="00277609">
      <w:pPr>
        <w:ind w:right="-141" w:firstLine="567"/>
        <w:jc w:val="both"/>
        <w:rPr>
          <w:szCs w:val="28"/>
        </w:rPr>
      </w:pPr>
      <w:r w:rsidRPr="00277609">
        <w:rPr>
          <w:szCs w:val="28"/>
        </w:rPr>
        <w:t xml:space="preserve">По оценке в 2020 году инвестиции в основной капитал увеличатся по сравнению с 2019 годом на 2,7 процентов и составят 19,00 млрд. рублей. </w:t>
      </w:r>
    </w:p>
    <w:p w:rsidR="00277609" w:rsidRPr="00277609" w:rsidRDefault="00277609" w:rsidP="00277609">
      <w:pPr>
        <w:ind w:right="-141" w:firstLine="567"/>
        <w:jc w:val="both"/>
        <w:rPr>
          <w:szCs w:val="28"/>
        </w:rPr>
      </w:pPr>
      <w:r w:rsidRPr="00277609">
        <w:rPr>
          <w:szCs w:val="28"/>
        </w:rPr>
        <w:t xml:space="preserve">В прогнозируемом периоде, по первому варианту прогноза, предусматривается рост инвестиций в основной капитал в 2021 году на 2,7 процента, в 2022 году – на 2,7 процентов, в 2023 году – на 3,0 процента, объем </w:t>
      </w:r>
      <w:r w:rsidRPr="00277609">
        <w:rPr>
          <w:szCs w:val="28"/>
        </w:rPr>
        <w:lastRenderedPageBreak/>
        <w:t>инвестиций в 2023 году достигнет 20,65 млрд. рублей. По второму варианту темп роста соответственно – на 3,3 процента, 3,5 процента, и 3,7 процента, объем инвестиций в 2023 году достигнет 21,08 млрд. рублей.</w:t>
      </w:r>
    </w:p>
    <w:p w:rsidR="00277609" w:rsidRPr="00277609" w:rsidRDefault="00277609" w:rsidP="00277609">
      <w:pPr>
        <w:ind w:right="-141" w:firstLine="567"/>
        <w:jc w:val="both"/>
        <w:rPr>
          <w:szCs w:val="28"/>
        </w:rPr>
      </w:pPr>
      <w:r w:rsidRPr="00277609">
        <w:rPr>
          <w:szCs w:val="28"/>
        </w:rPr>
        <w:t xml:space="preserve">Основные объемы инвестиций будут направлены в строительство и реконструкцию социально значимых объектов, дорожное хозяйство, модернизацию объектов коммунального хозяйства, транспортно-логистической системы и промышленное производство. </w:t>
      </w:r>
    </w:p>
    <w:p w:rsidR="00277609" w:rsidRPr="00277609" w:rsidRDefault="00277609" w:rsidP="00277609">
      <w:pPr>
        <w:ind w:right="-141" w:firstLine="567"/>
        <w:jc w:val="both"/>
        <w:rPr>
          <w:szCs w:val="28"/>
        </w:rPr>
      </w:pPr>
      <w:r w:rsidRPr="00277609">
        <w:rPr>
          <w:szCs w:val="28"/>
        </w:rPr>
        <w:t>Потребительский рынок городского округа Реутов остается наиболее привлекательным для инвестирования. Темп роста объема оборота розничной торговли в 2020 году составит 100,7 процента от 2019 года.</w:t>
      </w:r>
    </w:p>
    <w:p w:rsidR="00277609" w:rsidRPr="00277609" w:rsidRDefault="00277609" w:rsidP="00277609">
      <w:pPr>
        <w:ind w:right="-141" w:firstLine="567"/>
        <w:jc w:val="both"/>
        <w:rPr>
          <w:szCs w:val="28"/>
        </w:rPr>
      </w:pPr>
      <w:r w:rsidRPr="00277609">
        <w:rPr>
          <w:szCs w:val="28"/>
        </w:rPr>
        <w:t>В прогнозный период 2021-2023 годов ожидается стабильная ситуация на потребительском рынке, и прогнозируется среднегодовой прирост объемов розничных продаж на уровне 3,5 процентов по первому варианту и 4,6 процента по второму варианту прогноза.</w:t>
      </w:r>
    </w:p>
    <w:p w:rsidR="00277609" w:rsidRPr="00277609" w:rsidRDefault="00277609" w:rsidP="00277609">
      <w:pPr>
        <w:ind w:firstLine="709"/>
        <w:jc w:val="both"/>
        <w:rPr>
          <w:szCs w:val="28"/>
        </w:rPr>
      </w:pPr>
      <w:r w:rsidRPr="00277609">
        <w:rPr>
          <w:szCs w:val="28"/>
        </w:rPr>
        <w:t xml:space="preserve">Рост производства товаров и услуг на территории города является основой роста финансовых показателей отраслей экономики, прежде всего, фонда оплаты труда. </w:t>
      </w:r>
    </w:p>
    <w:p w:rsidR="00277609" w:rsidRPr="00277609" w:rsidRDefault="00277609" w:rsidP="00277609">
      <w:pPr>
        <w:ind w:firstLine="709"/>
        <w:jc w:val="both"/>
        <w:rPr>
          <w:szCs w:val="28"/>
        </w:rPr>
      </w:pPr>
      <w:r w:rsidRPr="00277609">
        <w:rPr>
          <w:szCs w:val="28"/>
        </w:rPr>
        <w:t>Фонд заработной платы в 2019 году составил 16,75 млрд. рублей, что на 0,5 процента выше уровня 2018 года. Фонд заработной платы в 2020 году прогнозируется с ростом 1,1 процента к 2019 году.</w:t>
      </w:r>
    </w:p>
    <w:p w:rsidR="00277609" w:rsidRPr="00277609" w:rsidRDefault="00277609" w:rsidP="00277609">
      <w:pPr>
        <w:ind w:firstLine="709"/>
        <w:jc w:val="both"/>
        <w:rPr>
          <w:szCs w:val="28"/>
        </w:rPr>
      </w:pPr>
      <w:r w:rsidRPr="00277609">
        <w:rPr>
          <w:szCs w:val="28"/>
        </w:rPr>
        <w:t>В 2021-2023 годах темпы роста фонда заработной платы несколько увеличатся и составят по первому и второму варианту прогноза, соответственно, в 2020 году – 105,8 и 107,4 процентов, в 2021 году – 106,6 и 107,8 процента, в 2023 году – 108,2 и 109,4 процента.</w:t>
      </w:r>
    </w:p>
    <w:p w:rsidR="00277609" w:rsidRPr="00277609" w:rsidRDefault="00277609" w:rsidP="00277609">
      <w:pPr>
        <w:ind w:firstLine="709"/>
        <w:jc w:val="both"/>
        <w:rPr>
          <w:szCs w:val="28"/>
        </w:rPr>
      </w:pPr>
      <w:r w:rsidRPr="00277609">
        <w:rPr>
          <w:szCs w:val="28"/>
        </w:rPr>
        <w:t>Прогноз показателей заработной платы отдельных категорий работников социальной сферы и науки разработан с учетом выполнения положений указов Президента Российской Федерации от 7 мая 2012 года № 597, от 1 июня 2012 года № 761 и от 28 декабря 2012 года № 1688.</w:t>
      </w:r>
    </w:p>
    <w:p w:rsidR="00277609" w:rsidRPr="00277609" w:rsidRDefault="00277609" w:rsidP="00277609">
      <w:pPr>
        <w:shd w:val="clear" w:color="auto" w:fill="FFFFFF"/>
        <w:ind w:firstLine="720"/>
        <w:jc w:val="both"/>
        <w:rPr>
          <w:spacing w:val="-1"/>
          <w:szCs w:val="28"/>
        </w:rPr>
      </w:pPr>
      <w:r w:rsidRPr="00277609">
        <w:rPr>
          <w:szCs w:val="28"/>
        </w:rPr>
        <w:t>С учетом положительной динамики параметров прогноза социально-экономического развития город</w:t>
      </w:r>
      <w:r w:rsidR="00821592">
        <w:rPr>
          <w:szCs w:val="28"/>
        </w:rPr>
        <w:t>ского округа</w:t>
      </w:r>
      <w:r w:rsidRPr="00277609">
        <w:rPr>
          <w:szCs w:val="28"/>
        </w:rPr>
        <w:t xml:space="preserve"> Реутов в 2021-2023 годах определены основные характеристики </w:t>
      </w:r>
      <w:r w:rsidRPr="00277609">
        <w:rPr>
          <w:spacing w:val="1"/>
          <w:szCs w:val="28"/>
        </w:rPr>
        <w:t>бюджета городского округа Реутов</w:t>
      </w:r>
      <w:r w:rsidRPr="00277609">
        <w:rPr>
          <w:spacing w:val="-1"/>
          <w:szCs w:val="28"/>
        </w:rPr>
        <w:t xml:space="preserve"> на 2021 год на плановый период 2022 и 2023 годов.</w:t>
      </w:r>
    </w:p>
    <w:p w:rsidR="00743EDA" w:rsidRPr="00D5706F" w:rsidRDefault="00743EDA" w:rsidP="00D5706F">
      <w:pPr>
        <w:shd w:val="clear" w:color="auto" w:fill="FFFFFF"/>
        <w:jc w:val="center"/>
        <w:rPr>
          <w:b/>
        </w:rPr>
      </w:pPr>
      <w:bookmarkStart w:id="2" w:name="_Toc445993533"/>
      <w:bookmarkEnd w:id="1"/>
      <w:r w:rsidRPr="00D5706F">
        <w:rPr>
          <w:b/>
        </w:rPr>
        <w:t>3.</w:t>
      </w:r>
      <w:r w:rsidR="00CE2171" w:rsidRPr="00D5706F">
        <w:rPr>
          <w:b/>
        </w:rPr>
        <w:t xml:space="preserve"> </w:t>
      </w:r>
      <w:r w:rsidRPr="00D5706F">
        <w:rPr>
          <w:b/>
        </w:rPr>
        <w:t>Разраб</w:t>
      </w:r>
      <w:r w:rsidR="009462D0" w:rsidRPr="00D5706F">
        <w:rPr>
          <w:b/>
        </w:rPr>
        <w:t>отка</w:t>
      </w:r>
      <w:r w:rsidRPr="00D5706F">
        <w:rPr>
          <w:b/>
        </w:rPr>
        <w:t xml:space="preserve"> прогноз</w:t>
      </w:r>
      <w:r w:rsidR="009462D0" w:rsidRPr="00D5706F">
        <w:rPr>
          <w:b/>
        </w:rPr>
        <w:t>а</w:t>
      </w:r>
      <w:r w:rsidRPr="00D5706F">
        <w:rPr>
          <w:b/>
        </w:rPr>
        <w:t xml:space="preserve"> бюджета </w:t>
      </w:r>
      <w:r w:rsidR="00D510CA" w:rsidRPr="00D5706F">
        <w:rPr>
          <w:b/>
        </w:rPr>
        <w:t>город</w:t>
      </w:r>
      <w:r w:rsidR="003D0A76" w:rsidRPr="00D5706F">
        <w:rPr>
          <w:b/>
        </w:rPr>
        <w:t>ского округа</w:t>
      </w:r>
      <w:r w:rsidR="00D510CA" w:rsidRPr="00D5706F">
        <w:rPr>
          <w:b/>
        </w:rPr>
        <w:t xml:space="preserve"> Реутов</w:t>
      </w:r>
      <w:r w:rsidRPr="00D5706F">
        <w:rPr>
          <w:b/>
        </w:rPr>
        <w:t xml:space="preserve"> на </w:t>
      </w:r>
      <w:r w:rsidR="00B2457B" w:rsidRPr="00D5706F">
        <w:rPr>
          <w:b/>
        </w:rPr>
        <w:t>20</w:t>
      </w:r>
      <w:r w:rsidR="00277609" w:rsidRPr="00D5706F">
        <w:rPr>
          <w:b/>
        </w:rPr>
        <w:t>21</w:t>
      </w:r>
      <w:r w:rsidRPr="00D5706F">
        <w:rPr>
          <w:b/>
        </w:rPr>
        <w:t xml:space="preserve"> год </w:t>
      </w:r>
      <w:r w:rsidR="00B2457B" w:rsidRPr="00D5706F">
        <w:rPr>
          <w:b/>
        </w:rPr>
        <w:t>и на плановый период 20</w:t>
      </w:r>
      <w:r w:rsidR="00277609" w:rsidRPr="00D5706F">
        <w:rPr>
          <w:b/>
        </w:rPr>
        <w:t>22</w:t>
      </w:r>
      <w:r w:rsidR="00B2457B" w:rsidRPr="00D5706F">
        <w:rPr>
          <w:b/>
        </w:rPr>
        <w:t xml:space="preserve"> и 20</w:t>
      </w:r>
      <w:r w:rsidR="000F647F" w:rsidRPr="00D5706F">
        <w:rPr>
          <w:b/>
        </w:rPr>
        <w:t>2</w:t>
      </w:r>
      <w:r w:rsidR="00277609" w:rsidRPr="00D5706F">
        <w:rPr>
          <w:b/>
        </w:rPr>
        <w:t>3</w:t>
      </w:r>
      <w:r w:rsidR="00B2457B" w:rsidRPr="00D5706F">
        <w:rPr>
          <w:b/>
        </w:rPr>
        <w:t xml:space="preserve"> годов</w:t>
      </w:r>
      <w:bookmarkEnd w:id="2"/>
    </w:p>
    <w:p w:rsidR="00EE460C" w:rsidRPr="00FB74A2" w:rsidRDefault="006B0C1F" w:rsidP="006B0C1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D2617B" w:rsidRPr="005F4609">
        <w:rPr>
          <w:rFonts w:cs="Times New Roman"/>
          <w:szCs w:val="28"/>
        </w:rPr>
        <w:t xml:space="preserve">В целях реализации статьи </w:t>
      </w:r>
      <w:r w:rsidR="002F638A" w:rsidRPr="005F4609">
        <w:rPr>
          <w:rFonts w:cs="Times New Roman"/>
          <w:szCs w:val="28"/>
        </w:rPr>
        <w:t>2</w:t>
      </w:r>
      <w:r w:rsidR="005F4609" w:rsidRPr="005F4609">
        <w:rPr>
          <w:rFonts w:cs="Times New Roman"/>
          <w:szCs w:val="28"/>
        </w:rPr>
        <w:t>3</w:t>
      </w:r>
      <w:r w:rsidR="00D2617B" w:rsidRPr="005F4609">
        <w:rPr>
          <w:rFonts w:cs="Times New Roman"/>
          <w:szCs w:val="28"/>
        </w:rPr>
        <w:t xml:space="preserve"> </w:t>
      </w:r>
      <w:r w:rsidR="00584C2F" w:rsidRPr="005F4609">
        <w:rPr>
          <w:rFonts w:cs="Times New Roman"/>
          <w:szCs w:val="28"/>
        </w:rPr>
        <w:t>Положения</w:t>
      </w:r>
      <w:r w:rsidR="00584C2F" w:rsidRPr="00090955">
        <w:rPr>
          <w:rFonts w:cs="Times New Roman"/>
          <w:szCs w:val="28"/>
        </w:rPr>
        <w:t xml:space="preserve"> о бюджетном процессе городского округа Реутов Московской области, утвержденного Решением </w:t>
      </w:r>
      <w:r w:rsidR="00584C2F" w:rsidRPr="00090955">
        <w:rPr>
          <w:rFonts w:cs="Times New Roman"/>
          <w:szCs w:val="28"/>
        </w:rPr>
        <w:lastRenderedPageBreak/>
        <w:t>Совета депутатов городского округа Реутов от 30 октября 2019 года №10/2019-НА</w:t>
      </w:r>
      <w:r w:rsidR="00584C2F">
        <w:rPr>
          <w:rFonts w:cs="Times New Roman"/>
          <w:szCs w:val="28"/>
        </w:rPr>
        <w:t>,</w:t>
      </w:r>
      <w:r w:rsidR="00D2617B" w:rsidRPr="007C1EA2">
        <w:rPr>
          <w:rFonts w:cs="Times New Roman"/>
          <w:color w:val="FF0000"/>
          <w:szCs w:val="28"/>
        </w:rPr>
        <w:t xml:space="preserve"> </w:t>
      </w:r>
      <w:r w:rsidR="0028416D" w:rsidRPr="00FB74A2">
        <w:rPr>
          <w:rFonts w:cs="Times New Roman"/>
          <w:szCs w:val="28"/>
        </w:rPr>
        <w:t>Финансовым управлением</w:t>
      </w:r>
      <w:r w:rsidR="006744B7" w:rsidRPr="00FB74A2">
        <w:rPr>
          <w:rFonts w:cs="Times New Roman"/>
          <w:szCs w:val="28"/>
        </w:rPr>
        <w:t xml:space="preserve"> </w:t>
      </w:r>
      <w:r w:rsidR="00D2617B" w:rsidRPr="00FB74A2">
        <w:rPr>
          <w:rFonts w:cs="Times New Roman"/>
          <w:szCs w:val="28"/>
        </w:rPr>
        <w:t>был</w:t>
      </w:r>
      <w:r w:rsidR="00093648" w:rsidRPr="00FB74A2">
        <w:rPr>
          <w:rFonts w:cs="Times New Roman"/>
          <w:szCs w:val="28"/>
        </w:rPr>
        <w:t xml:space="preserve"> </w:t>
      </w:r>
      <w:r w:rsidR="00D2617B" w:rsidRPr="00FB74A2">
        <w:rPr>
          <w:rFonts w:cs="Times New Roman"/>
          <w:szCs w:val="28"/>
        </w:rPr>
        <w:t xml:space="preserve"> разработан</w:t>
      </w:r>
      <w:r w:rsidR="00093648" w:rsidRPr="00FB74A2">
        <w:rPr>
          <w:rFonts w:cs="Times New Roman"/>
          <w:szCs w:val="28"/>
        </w:rPr>
        <w:t xml:space="preserve"> прогноз основных характеристик (общий объем доходов, общий объем расходов, дефицита (профицита) бюджета)  бюджета </w:t>
      </w:r>
      <w:r w:rsidR="00277609" w:rsidRPr="00FB74A2">
        <w:rPr>
          <w:rFonts w:cs="Times New Roman"/>
          <w:szCs w:val="28"/>
        </w:rPr>
        <w:t>городского округа</w:t>
      </w:r>
      <w:r w:rsidR="0028416D" w:rsidRPr="00FB74A2">
        <w:rPr>
          <w:rFonts w:cs="Times New Roman"/>
          <w:szCs w:val="28"/>
        </w:rPr>
        <w:t xml:space="preserve"> Реутов</w:t>
      </w:r>
      <w:r w:rsidR="00093648" w:rsidRPr="00FB74A2">
        <w:rPr>
          <w:rFonts w:cs="Times New Roman"/>
          <w:szCs w:val="28"/>
        </w:rPr>
        <w:t xml:space="preserve"> на 20</w:t>
      </w:r>
      <w:r w:rsidR="00277609" w:rsidRPr="00FB74A2">
        <w:rPr>
          <w:rFonts w:cs="Times New Roman"/>
          <w:szCs w:val="28"/>
        </w:rPr>
        <w:t>21</w:t>
      </w:r>
      <w:r w:rsidR="00093648" w:rsidRPr="00FB74A2">
        <w:rPr>
          <w:rFonts w:cs="Times New Roman"/>
          <w:szCs w:val="28"/>
        </w:rPr>
        <w:t xml:space="preserve"> год и плановый период 20</w:t>
      </w:r>
      <w:r w:rsidR="00277609" w:rsidRPr="00FB74A2">
        <w:rPr>
          <w:rFonts w:cs="Times New Roman"/>
          <w:szCs w:val="28"/>
        </w:rPr>
        <w:t>22 и 2023</w:t>
      </w:r>
      <w:r w:rsidR="00093648" w:rsidRPr="00FB74A2">
        <w:rPr>
          <w:rFonts w:cs="Times New Roman"/>
          <w:szCs w:val="28"/>
        </w:rPr>
        <w:t xml:space="preserve"> годов и в составе</w:t>
      </w:r>
      <w:r w:rsidR="00F734D3" w:rsidRPr="00FB74A2">
        <w:rPr>
          <w:rFonts w:cs="Times New Roman"/>
          <w:szCs w:val="28"/>
        </w:rPr>
        <w:t xml:space="preserve"> документов и материалов представлен одновременно с проектом </w:t>
      </w:r>
      <w:r w:rsidR="0028416D" w:rsidRPr="00FB74A2">
        <w:rPr>
          <w:rFonts w:cs="Times New Roman"/>
          <w:szCs w:val="28"/>
        </w:rPr>
        <w:t>Решения «О бюджете город</w:t>
      </w:r>
      <w:r w:rsidR="003D0A76" w:rsidRPr="00FB74A2">
        <w:rPr>
          <w:rFonts w:cs="Times New Roman"/>
          <w:szCs w:val="28"/>
        </w:rPr>
        <w:t>ского округа</w:t>
      </w:r>
      <w:r w:rsidR="0028416D" w:rsidRPr="00FB74A2">
        <w:rPr>
          <w:rFonts w:cs="Times New Roman"/>
          <w:szCs w:val="28"/>
        </w:rPr>
        <w:t xml:space="preserve"> Реутов</w:t>
      </w:r>
      <w:r w:rsidR="00F734D3" w:rsidRPr="00FB74A2">
        <w:rPr>
          <w:rFonts w:cs="Times New Roman"/>
          <w:szCs w:val="28"/>
        </w:rPr>
        <w:t xml:space="preserve"> на 20</w:t>
      </w:r>
      <w:r w:rsidR="00277609" w:rsidRPr="00FB74A2">
        <w:rPr>
          <w:rFonts w:cs="Times New Roman"/>
          <w:szCs w:val="28"/>
        </w:rPr>
        <w:t>21</w:t>
      </w:r>
      <w:r w:rsidR="00F734D3" w:rsidRPr="00FB74A2">
        <w:rPr>
          <w:rFonts w:cs="Times New Roman"/>
          <w:szCs w:val="28"/>
        </w:rPr>
        <w:t xml:space="preserve"> год и </w:t>
      </w:r>
      <w:r w:rsidR="00650AF8" w:rsidRPr="00FB74A2">
        <w:rPr>
          <w:rFonts w:cs="Times New Roman"/>
          <w:szCs w:val="28"/>
        </w:rPr>
        <w:t xml:space="preserve">на </w:t>
      </w:r>
      <w:r w:rsidR="00F734D3" w:rsidRPr="00FB74A2">
        <w:rPr>
          <w:rFonts w:cs="Times New Roman"/>
          <w:szCs w:val="28"/>
        </w:rPr>
        <w:t>плановый период 20</w:t>
      </w:r>
      <w:r w:rsidR="00277609" w:rsidRPr="00FB74A2">
        <w:rPr>
          <w:rFonts w:cs="Times New Roman"/>
          <w:szCs w:val="28"/>
        </w:rPr>
        <w:t>22</w:t>
      </w:r>
      <w:r w:rsidR="00F734D3" w:rsidRPr="00FB74A2">
        <w:rPr>
          <w:rFonts w:cs="Times New Roman"/>
          <w:szCs w:val="28"/>
        </w:rPr>
        <w:t xml:space="preserve"> и 20</w:t>
      </w:r>
      <w:r w:rsidR="000F647F" w:rsidRPr="00FB74A2">
        <w:rPr>
          <w:rFonts w:cs="Times New Roman"/>
          <w:szCs w:val="28"/>
        </w:rPr>
        <w:t>2</w:t>
      </w:r>
      <w:r w:rsidR="00277609" w:rsidRPr="00FB74A2">
        <w:rPr>
          <w:rFonts w:cs="Times New Roman"/>
          <w:szCs w:val="28"/>
        </w:rPr>
        <w:t>3</w:t>
      </w:r>
      <w:r w:rsidR="00F734D3" w:rsidRPr="00FB74A2">
        <w:rPr>
          <w:rFonts w:cs="Times New Roman"/>
          <w:szCs w:val="28"/>
        </w:rPr>
        <w:t xml:space="preserve"> годов</w:t>
      </w:r>
      <w:r w:rsidR="00F033CC" w:rsidRPr="00FB74A2">
        <w:rPr>
          <w:rFonts w:cs="Times New Roman"/>
          <w:szCs w:val="28"/>
        </w:rPr>
        <w:t>»</w:t>
      </w:r>
      <w:r w:rsidR="0028416D" w:rsidRPr="00FB74A2">
        <w:rPr>
          <w:rFonts w:cs="Times New Roman"/>
          <w:szCs w:val="28"/>
        </w:rPr>
        <w:t xml:space="preserve"> в Совет депутатов город</w:t>
      </w:r>
      <w:r w:rsidR="00277609" w:rsidRPr="00FB74A2">
        <w:rPr>
          <w:rFonts w:cs="Times New Roman"/>
          <w:szCs w:val="28"/>
        </w:rPr>
        <w:t>ского округа</w:t>
      </w:r>
      <w:r w:rsidR="0028416D" w:rsidRPr="00FB74A2">
        <w:rPr>
          <w:rFonts w:cs="Times New Roman"/>
          <w:szCs w:val="28"/>
        </w:rPr>
        <w:t xml:space="preserve"> Реутов</w:t>
      </w:r>
      <w:r w:rsidR="00F734D3" w:rsidRPr="00FB74A2">
        <w:rPr>
          <w:rFonts w:cs="Times New Roman"/>
          <w:szCs w:val="28"/>
        </w:rPr>
        <w:t>.</w:t>
      </w:r>
      <w:r w:rsidR="00EE460C" w:rsidRPr="00FB74A2">
        <w:rPr>
          <w:rFonts w:cs="Times New Roman"/>
          <w:szCs w:val="28"/>
        </w:rPr>
        <w:t xml:space="preserve"> </w:t>
      </w:r>
    </w:p>
    <w:p w:rsidR="00D77606" w:rsidRPr="004233D2" w:rsidRDefault="00A21674" w:rsidP="000F647F">
      <w:pPr>
        <w:pStyle w:val="afe"/>
        <w:jc w:val="center"/>
        <w:rPr>
          <w:b/>
        </w:rPr>
      </w:pPr>
      <w:r w:rsidRPr="004233D2">
        <w:rPr>
          <w:b/>
        </w:rPr>
        <w:t>Прогноз бюджета город</w:t>
      </w:r>
      <w:r w:rsidR="003D0A76" w:rsidRPr="004233D2">
        <w:rPr>
          <w:b/>
        </w:rPr>
        <w:t>ского округа Реутов на 20</w:t>
      </w:r>
      <w:r w:rsidR="00561297" w:rsidRPr="004233D2">
        <w:rPr>
          <w:b/>
        </w:rPr>
        <w:t>21</w:t>
      </w:r>
      <w:r w:rsidRPr="004233D2">
        <w:rPr>
          <w:b/>
        </w:rPr>
        <w:t xml:space="preserve"> год и плановый период</w:t>
      </w:r>
      <w:r w:rsidR="003D0A76" w:rsidRPr="004233D2">
        <w:rPr>
          <w:b/>
        </w:rPr>
        <w:t xml:space="preserve"> </w:t>
      </w:r>
      <w:r w:rsidRPr="004233D2">
        <w:rPr>
          <w:b/>
        </w:rPr>
        <w:t>20</w:t>
      </w:r>
      <w:r w:rsidR="00561297" w:rsidRPr="004233D2">
        <w:rPr>
          <w:b/>
        </w:rPr>
        <w:t>22</w:t>
      </w:r>
      <w:r w:rsidRPr="004233D2">
        <w:rPr>
          <w:b/>
        </w:rPr>
        <w:t xml:space="preserve"> и 20</w:t>
      </w:r>
      <w:r w:rsidR="00561297" w:rsidRPr="004233D2">
        <w:rPr>
          <w:b/>
        </w:rPr>
        <w:t>23</w:t>
      </w:r>
      <w:r w:rsidRPr="004233D2">
        <w:rPr>
          <w:b/>
        </w:rPr>
        <w:t xml:space="preserve"> годов:</w:t>
      </w:r>
    </w:p>
    <w:p w:rsidR="00D77606" w:rsidRPr="004233D2" w:rsidRDefault="00A21674" w:rsidP="00A21674">
      <w:pPr>
        <w:pStyle w:val="afe"/>
      </w:pPr>
      <w:r w:rsidRPr="004233D2">
        <w:t xml:space="preserve">                                                                                                      тыс. рублей</w:t>
      </w:r>
    </w:p>
    <w:tbl>
      <w:tblPr>
        <w:tblStyle w:val="a8"/>
        <w:tblW w:w="9633" w:type="dxa"/>
        <w:tblInd w:w="108" w:type="dxa"/>
        <w:tblLook w:val="04A0"/>
      </w:tblPr>
      <w:tblGrid>
        <w:gridCol w:w="3261"/>
        <w:gridCol w:w="2250"/>
        <w:gridCol w:w="2061"/>
        <w:gridCol w:w="2061"/>
      </w:tblGrid>
      <w:tr w:rsidR="004233D2" w:rsidRPr="004233D2" w:rsidTr="0044372C">
        <w:tc>
          <w:tcPr>
            <w:tcW w:w="3261" w:type="dxa"/>
          </w:tcPr>
          <w:p w:rsidR="00A21674" w:rsidRPr="004233D2" w:rsidRDefault="00A21674" w:rsidP="005B773C">
            <w:pPr>
              <w:jc w:val="center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250" w:type="dxa"/>
          </w:tcPr>
          <w:p w:rsidR="00A21674" w:rsidRPr="004233D2" w:rsidRDefault="00A21674" w:rsidP="00561297">
            <w:pPr>
              <w:jc w:val="center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Очередной финансовый 20</w:t>
            </w:r>
            <w:r w:rsidR="00561297" w:rsidRPr="004233D2">
              <w:rPr>
                <w:rFonts w:cs="Times New Roman"/>
                <w:szCs w:val="28"/>
              </w:rPr>
              <w:t>21</w:t>
            </w:r>
            <w:r w:rsidRPr="004233D2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2061" w:type="dxa"/>
          </w:tcPr>
          <w:p w:rsidR="00A21674" w:rsidRPr="004233D2" w:rsidRDefault="00A21674" w:rsidP="00561297">
            <w:pPr>
              <w:jc w:val="center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Плановый период 20</w:t>
            </w:r>
            <w:r w:rsidR="00561297" w:rsidRPr="004233D2">
              <w:rPr>
                <w:rFonts w:cs="Times New Roman"/>
                <w:szCs w:val="28"/>
              </w:rPr>
              <w:t>22</w:t>
            </w:r>
            <w:r w:rsidRPr="004233D2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2061" w:type="dxa"/>
          </w:tcPr>
          <w:p w:rsidR="00A21674" w:rsidRPr="004233D2" w:rsidRDefault="00A21674" w:rsidP="000F647F">
            <w:pPr>
              <w:jc w:val="center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Плановый период 20</w:t>
            </w:r>
            <w:r w:rsidR="00561297" w:rsidRPr="004233D2">
              <w:rPr>
                <w:rFonts w:cs="Times New Roman"/>
                <w:szCs w:val="28"/>
              </w:rPr>
              <w:t>23</w:t>
            </w:r>
            <w:r w:rsidRPr="004233D2">
              <w:rPr>
                <w:rFonts w:cs="Times New Roman"/>
                <w:szCs w:val="28"/>
              </w:rPr>
              <w:t xml:space="preserve"> год</w:t>
            </w:r>
          </w:p>
        </w:tc>
      </w:tr>
      <w:tr w:rsidR="004233D2" w:rsidRPr="004233D2" w:rsidTr="0044372C">
        <w:tc>
          <w:tcPr>
            <w:tcW w:w="3261" w:type="dxa"/>
          </w:tcPr>
          <w:p w:rsidR="00306524" w:rsidRPr="004233D2" w:rsidRDefault="00306524" w:rsidP="005B773C">
            <w:pPr>
              <w:jc w:val="both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Доходы</w:t>
            </w:r>
          </w:p>
        </w:tc>
        <w:tc>
          <w:tcPr>
            <w:tcW w:w="2250" w:type="dxa"/>
          </w:tcPr>
          <w:p w:rsidR="00306524" w:rsidRPr="004233D2" w:rsidRDefault="00C746F2" w:rsidP="000F64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4 298 804,41</w:t>
            </w:r>
          </w:p>
        </w:tc>
        <w:tc>
          <w:tcPr>
            <w:tcW w:w="2061" w:type="dxa"/>
          </w:tcPr>
          <w:p w:rsidR="00306524" w:rsidRPr="004233D2" w:rsidRDefault="00207507" w:rsidP="00E80C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3 491 330,48</w:t>
            </w:r>
          </w:p>
        </w:tc>
        <w:tc>
          <w:tcPr>
            <w:tcW w:w="2061" w:type="dxa"/>
          </w:tcPr>
          <w:p w:rsidR="00306524" w:rsidRPr="004233D2" w:rsidRDefault="00207507" w:rsidP="00E80C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 xml:space="preserve">3 668 481,31 </w:t>
            </w:r>
          </w:p>
        </w:tc>
      </w:tr>
      <w:tr w:rsidR="004233D2" w:rsidRPr="004233D2" w:rsidTr="0044372C">
        <w:tc>
          <w:tcPr>
            <w:tcW w:w="3261" w:type="dxa"/>
          </w:tcPr>
          <w:p w:rsidR="00306524" w:rsidRPr="004233D2" w:rsidRDefault="00306524" w:rsidP="005B773C">
            <w:pPr>
              <w:jc w:val="both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>Расходы</w:t>
            </w:r>
          </w:p>
        </w:tc>
        <w:tc>
          <w:tcPr>
            <w:tcW w:w="2250" w:type="dxa"/>
          </w:tcPr>
          <w:p w:rsidR="00C746F2" w:rsidRPr="004233D2" w:rsidRDefault="00C746F2" w:rsidP="003051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4 351 504,41</w:t>
            </w:r>
          </w:p>
        </w:tc>
        <w:tc>
          <w:tcPr>
            <w:tcW w:w="2061" w:type="dxa"/>
          </w:tcPr>
          <w:p w:rsidR="00306524" w:rsidRPr="004233D2" w:rsidRDefault="00207507" w:rsidP="00E80C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3 524 030,48</w:t>
            </w:r>
          </w:p>
        </w:tc>
        <w:tc>
          <w:tcPr>
            <w:tcW w:w="2061" w:type="dxa"/>
          </w:tcPr>
          <w:p w:rsidR="00306524" w:rsidRPr="004233D2" w:rsidRDefault="00207507" w:rsidP="00E80C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3 701 181,31</w:t>
            </w:r>
          </w:p>
        </w:tc>
      </w:tr>
      <w:tr w:rsidR="004233D2" w:rsidRPr="004233D2" w:rsidTr="0044372C">
        <w:tc>
          <w:tcPr>
            <w:tcW w:w="3261" w:type="dxa"/>
          </w:tcPr>
          <w:p w:rsidR="00306524" w:rsidRPr="004233D2" w:rsidRDefault="00306524" w:rsidP="005B773C">
            <w:pPr>
              <w:jc w:val="both"/>
              <w:rPr>
                <w:rFonts w:cs="Times New Roman"/>
                <w:szCs w:val="28"/>
              </w:rPr>
            </w:pPr>
            <w:r w:rsidRPr="004233D2">
              <w:rPr>
                <w:rFonts w:cs="Times New Roman"/>
                <w:szCs w:val="28"/>
              </w:rPr>
              <w:t xml:space="preserve">Дефицит (-)   </w:t>
            </w:r>
          </w:p>
        </w:tc>
        <w:tc>
          <w:tcPr>
            <w:tcW w:w="2250" w:type="dxa"/>
          </w:tcPr>
          <w:p w:rsidR="00306524" w:rsidRPr="004233D2" w:rsidRDefault="000B7409" w:rsidP="00C746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-</w:t>
            </w:r>
            <w:r w:rsidR="00C746F2" w:rsidRPr="004233D2">
              <w:rPr>
                <w:rFonts w:cs="Times New Roman"/>
                <w:sz w:val="24"/>
                <w:szCs w:val="24"/>
              </w:rPr>
              <w:t>52 700</w:t>
            </w:r>
            <w:r w:rsidR="00E80C5B" w:rsidRPr="004233D2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2061" w:type="dxa"/>
          </w:tcPr>
          <w:p w:rsidR="00306524" w:rsidRPr="004233D2" w:rsidRDefault="00E72C57" w:rsidP="00511C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-3</w:t>
            </w:r>
            <w:r w:rsidR="00511C02" w:rsidRPr="004233D2">
              <w:rPr>
                <w:rFonts w:cs="Times New Roman"/>
                <w:sz w:val="24"/>
                <w:szCs w:val="24"/>
              </w:rPr>
              <w:t>2</w:t>
            </w:r>
            <w:r w:rsidRPr="004233D2">
              <w:rPr>
                <w:rFonts w:cs="Times New Roman"/>
                <w:sz w:val="24"/>
                <w:szCs w:val="24"/>
              </w:rPr>
              <w:t> </w:t>
            </w:r>
            <w:r w:rsidR="00511C02" w:rsidRPr="004233D2">
              <w:rPr>
                <w:rFonts w:cs="Times New Roman"/>
                <w:sz w:val="24"/>
                <w:szCs w:val="24"/>
              </w:rPr>
              <w:t>7</w:t>
            </w:r>
            <w:r w:rsidR="00E80C5B" w:rsidRPr="004233D2">
              <w:rPr>
                <w:rFonts w:cs="Times New Roman"/>
                <w:sz w:val="24"/>
                <w:szCs w:val="24"/>
              </w:rPr>
              <w:t>00</w:t>
            </w:r>
            <w:r w:rsidRPr="004233D2">
              <w:rPr>
                <w:rFonts w:cs="Times New Roman"/>
                <w:sz w:val="24"/>
                <w:szCs w:val="24"/>
              </w:rPr>
              <w:t>,</w:t>
            </w:r>
            <w:r w:rsidR="001A07E2" w:rsidRPr="004233D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:rsidR="00306524" w:rsidRPr="004233D2" w:rsidRDefault="00511C02" w:rsidP="00E80C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3D2">
              <w:rPr>
                <w:rFonts w:cs="Times New Roman"/>
                <w:sz w:val="24"/>
                <w:szCs w:val="24"/>
              </w:rPr>
              <w:t>-32 7</w:t>
            </w:r>
            <w:r w:rsidR="00E80C5B" w:rsidRPr="004233D2">
              <w:rPr>
                <w:rFonts w:cs="Times New Roman"/>
                <w:sz w:val="24"/>
                <w:szCs w:val="24"/>
              </w:rPr>
              <w:t>00</w:t>
            </w:r>
            <w:r w:rsidR="00E72C57" w:rsidRPr="004233D2">
              <w:rPr>
                <w:rFonts w:cs="Times New Roman"/>
                <w:sz w:val="24"/>
                <w:szCs w:val="24"/>
              </w:rPr>
              <w:t>,0</w:t>
            </w:r>
          </w:p>
        </w:tc>
      </w:tr>
    </w:tbl>
    <w:p w:rsidR="00E80C5B" w:rsidRPr="007C1EA2" w:rsidRDefault="00E80C5B" w:rsidP="00D74D28">
      <w:pPr>
        <w:jc w:val="center"/>
        <w:rPr>
          <w:b/>
          <w:color w:val="FF0000"/>
        </w:rPr>
      </w:pPr>
      <w:bookmarkStart w:id="3" w:name="_Toc445993534"/>
    </w:p>
    <w:bookmarkEnd w:id="3"/>
    <w:p w:rsidR="00090955" w:rsidRPr="00090955" w:rsidRDefault="00090955" w:rsidP="00090955">
      <w:pPr>
        <w:jc w:val="center"/>
        <w:rPr>
          <w:b/>
        </w:rPr>
      </w:pPr>
      <w:r w:rsidRPr="00090955">
        <w:rPr>
          <w:b/>
        </w:rPr>
        <w:t>4. Составление проекта бюджета городского округа Реутов на 2021 год и на плановый период 2022 и 2023 годов и его представление в Совет депутатов городского округа Реутов</w:t>
      </w:r>
    </w:p>
    <w:p w:rsidR="00090955" w:rsidRPr="00090955" w:rsidRDefault="00552699" w:rsidP="0009095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rFonts w:cs="Times New Roman"/>
          <w:szCs w:val="28"/>
        </w:rPr>
        <w:t xml:space="preserve">             </w:t>
      </w:r>
      <w:r w:rsidR="00090955" w:rsidRPr="00090955">
        <w:rPr>
          <w:rFonts w:cs="Times New Roman"/>
          <w:szCs w:val="28"/>
        </w:rPr>
        <w:t>Финансовым управлением в 2020 году были разработаны и вынесены на рассмотрение Совета депутатов городского округа Реутов два проекта Решения «О внесении изменений в Положение о бюджетном процессе городского округа Реутов Московской области, утверждённое Решением Совета депутатов городского округа Реутов от 30.10.2019 года № 10/2019-НА» (утверждены 19.02.2020 № 1/2020-НА и 28.10.2020 № 69/2020-НА). Был разработан и вынесен на рассмотрение Главы городского округа Реутов проект Постановления «</w:t>
      </w:r>
      <w:r w:rsidR="00090955" w:rsidRPr="00090955">
        <w:rPr>
          <w:bCs/>
          <w:szCs w:val="28"/>
        </w:rPr>
        <w:t xml:space="preserve">О порядке составления проекта бюджета городского округа Реутов Московской области на очередной финансовый год и плановый период» (утвержден 25.05.2020 №123-ПА). </w:t>
      </w:r>
      <w:r w:rsidR="00090955" w:rsidRPr="00090955">
        <w:rPr>
          <w:rFonts w:cs="Times New Roman"/>
          <w:szCs w:val="28"/>
        </w:rPr>
        <w:t xml:space="preserve">Были приняты приказы Финансового управления </w:t>
      </w:r>
      <w:r w:rsidR="00090955" w:rsidRPr="00090955">
        <w:rPr>
          <w:bCs/>
          <w:szCs w:val="28"/>
        </w:rPr>
        <w:t>«</w:t>
      </w:r>
      <w:r w:rsidR="00090955" w:rsidRPr="00090955">
        <w:rPr>
          <w:bCs/>
        </w:rPr>
        <w:t>Об утверждении порядка и методики планирования бюджетных ассигнований бюджета городского округа Реутов Московской области на очередной финансовый год и на плановый период</w:t>
      </w:r>
      <w:r w:rsidR="00090955" w:rsidRPr="00090955">
        <w:rPr>
          <w:bCs/>
          <w:szCs w:val="28"/>
        </w:rPr>
        <w:t>» (утвержден 05.10.2020 №50-О) и «Об утверждении методики определения прогноза налогового потенциала и расчетных доходов бюджета городского округа Реутов Московской области на 2021 год и на плановый период 2022 и 2023 годов» (утвержден от 22.10.2020 №53-О).</w:t>
      </w:r>
    </w:p>
    <w:p w:rsidR="00090955" w:rsidRPr="00090955" w:rsidRDefault="00552699" w:rsidP="00090955">
      <w:pPr>
        <w:tabs>
          <w:tab w:val="center" w:pos="4677"/>
        </w:tabs>
        <w:jc w:val="both"/>
        <w:rPr>
          <w:b/>
        </w:rPr>
      </w:pPr>
      <w:r>
        <w:rPr>
          <w:rFonts w:cs="Times New Roman"/>
          <w:szCs w:val="28"/>
        </w:rPr>
        <w:t xml:space="preserve">             </w:t>
      </w:r>
      <w:r w:rsidR="00090955" w:rsidRPr="00090955">
        <w:rPr>
          <w:rFonts w:cs="Times New Roman"/>
          <w:szCs w:val="28"/>
        </w:rPr>
        <w:t>В 2020 году Финансовым управлением был подготовлен для представления в Совет депутатов городского округа проект Решения «</w:t>
      </w:r>
      <w:r w:rsidR="00090955" w:rsidRPr="00090955">
        <w:t xml:space="preserve">О </w:t>
      </w:r>
      <w:r w:rsidR="00090955" w:rsidRPr="00090955">
        <w:lastRenderedPageBreak/>
        <w:t xml:space="preserve">бюджете городского округа Реутов Московской области на 2021 год </w:t>
      </w:r>
      <w:r w:rsidR="00090955" w:rsidRPr="00090955">
        <w:rPr>
          <w:bCs/>
          <w:kern w:val="16"/>
        </w:rPr>
        <w:t>и на плановый период 2022 и 2023 годов</w:t>
      </w:r>
      <w:r w:rsidR="00090955" w:rsidRPr="00090955">
        <w:rPr>
          <w:rFonts w:cs="Times New Roman"/>
          <w:szCs w:val="28"/>
        </w:rPr>
        <w:t>», а также документы и материалы, предоставляемые одновременно с проектом Решения о бюджете в законодательный (представительный) орган в соответствии с требованиями статьи 184.2 Бюджетного кодекса Российской Федерации и статьи 24 Положения о бюджетном процессе городского округа Реутов Московской области, утвержденного Решением Совета депутатов городского округа Реутов от 30 октября 2019 года №10/2019-НА.</w:t>
      </w:r>
    </w:p>
    <w:p w:rsidR="00D33B0A" w:rsidRDefault="00552699" w:rsidP="00552699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 w:rsidR="00090955" w:rsidRPr="00090955">
        <w:rPr>
          <w:rFonts w:cs="Times New Roman"/>
          <w:szCs w:val="28"/>
        </w:rPr>
        <w:t>Результатом проделанной Финансовым управлением работы стало принятие Советом депутатов городского округа Реутов Решения от 18.11.2020 № 72/2020-НА «</w:t>
      </w:r>
      <w:r w:rsidR="00090955" w:rsidRPr="00090955">
        <w:t xml:space="preserve">О бюджете городского округа Реутов Московской области на 2021 год </w:t>
      </w:r>
      <w:r w:rsidR="00090955" w:rsidRPr="00090955">
        <w:rPr>
          <w:bCs/>
          <w:kern w:val="16"/>
        </w:rPr>
        <w:t>и на плановый период 2022 и 2023 годов</w:t>
      </w:r>
      <w:r w:rsidR="00090955" w:rsidRPr="00090955">
        <w:rPr>
          <w:rFonts w:cs="Times New Roman"/>
          <w:szCs w:val="28"/>
        </w:rPr>
        <w:t>» до начала нового финансового года.</w:t>
      </w:r>
      <w:r w:rsidR="00A75C08" w:rsidRPr="00090955">
        <w:rPr>
          <w:rFonts w:cs="Times New Roman"/>
          <w:szCs w:val="28"/>
        </w:rPr>
        <w:t xml:space="preserve"> </w:t>
      </w:r>
    </w:p>
    <w:p w:rsidR="00E80C5B" w:rsidRPr="00D33B0A" w:rsidRDefault="00BF5F57" w:rsidP="00552699">
      <w:pPr>
        <w:ind w:right="-1"/>
        <w:jc w:val="both"/>
        <w:rPr>
          <w:rFonts w:cs="Times New Roman"/>
          <w:szCs w:val="28"/>
        </w:rPr>
      </w:pPr>
      <w:r>
        <w:rPr>
          <w:szCs w:val="28"/>
        </w:rPr>
        <w:t xml:space="preserve">        </w:t>
      </w:r>
    </w:p>
    <w:p w:rsidR="008D6169" w:rsidRDefault="00E01C36" w:rsidP="00213700">
      <w:pPr>
        <w:pStyle w:val="afe"/>
        <w:jc w:val="center"/>
      </w:pPr>
      <w:r w:rsidRPr="00213700">
        <w:rPr>
          <w:b/>
        </w:rPr>
        <w:t xml:space="preserve">Основные параметры бюджета </w:t>
      </w:r>
      <w:r w:rsidR="004A356C" w:rsidRPr="00213700">
        <w:rPr>
          <w:b/>
        </w:rPr>
        <w:t>город</w:t>
      </w:r>
      <w:r w:rsidR="00213700" w:rsidRPr="00213700">
        <w:rPr>
          <w:b/>
        </w:rPr>
        <w:t>ского округа</w:t>
      </w:r>
      <w:r w:rsidR="004A356C" w:rsidRPr="00213700">
        <w:rPr>
          <w:b/>
        </w:rPr>
        <w:t xml:space="preserve"> Реутов</w:t>
      </w:r>
      <w:r w:rsidR="00572289">
        <w:rPr>
          <w:b/>
        </w:rPr>
        <w:t xml:space="preserve"> Московской области </w:t>
      </w:r>
      <w:r w:rsidRPr="00213700">
        <w:rPr>
          <w:b/>
        </w:rPr>
        <w:t>на 20</w:t>
      </w:r>
      <w:r w:rsidR="004233D2" w:rsidRPr="00213700">
        <w:rPr>
          <w:b/>
        </w:rPr>
        <w:t>2</w:t>
      </w:r>
      <w:r w:rsidRPr="00213700">
        <w:rPr>
          <w:b/>
        </w:rPr>
        <w:t xml:space="preserve">1 год и </w:t>
      </w:r>
      <w:r w:rsidR="005E504F" w:rsidRPr="00213700">
        <w:rPr>
          <w:b/>
        </w:rPr>
        <w:t>на</w:t>
      </w:r>
      <w:r w:rsidR="00213700" w:rsidRPr="00213700">
        <w:rPr>
          <w:b/>
        </w:rPr>
        <w:t xml:space="preserve"> </w:t>
      </w:r>
      <w:r w:rsidRPr="00213700">
        <w:rPr>
          <w:b/>
        </w:rPr>
        <w:t>плановый период 20</w:t>
      </w:r>
      <w:r w:rsidR="004233D2" w:rsidRPr="00213700">
        <w:rPr>
          <w:b/>
        </w:rPr>
        <w:t>22</w:t>
      </w:r>
      <w:r w:rsidRPr="00213700">
        <w:rPr>
          <w:b/>
        </w:rPr>
        <w:t xml:space="preserve"> и 20</w:t>
      </w:r>
      <w:r w:rsidR="00E80C5B" w:rsidRPr="00213700">
        <w:rPr>
          <w:b/>
        </w:rPr>
        <w:t>2</w:t>
      </w:r>
      <w:r w:rsidR="004233D2" w:rsidRPr="00213700">
        <w:rPr>
          <w:b/>
        </w:rPr>
        <w:t>3</w:t>
      </w:r>
      <w:r w:rsidRPr="00213700">
        <w:rPr>
          <w:b/>
        </w:rPr>
        <w:t xml:space="preserve"> годов</w:t>
      </w:r>
    </w:p>
    <w:p w:rsidR="006F1A65" w:rsidRPr="007C1EA2" w:rsidRDefault="00A71E23" w:rsidP="0086128F">
      <w:pPr>
        <w:ind w:right="-1" w:firstLine="1134"/>
        <w:rPr>
          <w:rFonts w:cs="Times New Roman"/>
          <w:b/>
          <w:color w:val="FF0000"/>
          <w:szCs w:val="28"/>
        </w:rPr>
      </w:pPr>
      <w:r w:rsidRPr="004233D2">
        <w:rPr>
          <w:rFonts w:cs="Times New Roman"/>
          <w:b/>
          <w:szCs w:val="28"/>
        </w:rPr>
        <w:t xml:space="preserve">                                               </w:t>
      </w:r>
      <w:r w:rsidR="008D6169">
        <w:rPr>
          <w:rFonts w:cs="Times New Roman"/>
          <w:b/>
          <w:szCs w:val="28"/>
        </w:rPr>
        <w:t xml:space="preserve">                                                   </w:t>
      </w:r>
      <w:r w:rsidRPr="004233D2">
        <w:rPr>
          <w:rFonts w:cs="Times New Roman"/>
          <w:b/>
          <w:szCs w:val="28"/>
        </w:rPr>
        <w:t xml:space="preserve"> </w:t>
      </w:r>
      <w:r w:rsidR="008169A1" w:rsidRPr="004233D2">
        <w:rPr>
          <w:rFonts w:cs="Times New Roman"/>
          <w:sz w:val="24"/>
          <w:szCs w:val="24"/>
        </w:rPr>
        <w:t>млн.руб.</w:t>
      </w:r>
      <w:r w:rsidR="00A55855" w:rsidRPr="004233D2">
        <w:rPr>
          <w:noProof/>
          <w:lang w:eastAsia="ru-RU"/>
        </w:rPr>
        <w:t xml:space="preserve"> </w:t>
      </w:r>
      <w:r w:rsidR="008169A1" w:rsidRPr="004233D2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5720" cy="1619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E7ABB" w:rsidRPr="007C1EA2">
        <w:rPr>
          <w:rFonts w:cs="Times New Roman"/>
          <w:b/>
          <w:noProof/>
          <w:color w:val="FF0000"/>
          <w:szCs w:val="28"/>
          <w:lang w:eastAsia="ru-RU"/>
        </w:rPr>
        <w:drawing>
          <wp:inline distT="0" distB="0" distL="0" distR="0">
            <wp:extent cx="5940425" cy="3924300"/>
            <wp:effectExtent l="19050" t="0" r="222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346" w:rsidRPr="007C1EA2" w:rsidRDefault="000D0346" w:rsidP="00A71E23">
      <w:pPr>
        <w:ind w:left="-284"/>
        <w:jc w:val="both"/>
        <w:rPr>
          <w:rFonts w:cs="Times New Roman"/>
          <w:b/>
          <w:color w:val="FF0000"/>
          <w:szCs w:val="28"/>
        </w:rPr>
      </w:pPr>
    </w:p>
    <w:p w:rsidR="00620203" w:rsidRPr="00AF479C" w:rsidRDefault="00620203" w:rsidP="00AF479C">
      <w:pPr>
        <w:pStyle w:val="001"/>
        <w:rPr>
          <w:snapToGrid w:val="0"/>
        </w:rPr>
      </w:pPr>
      <w:r w:rsidRPr="00AF479C">
        <w:lastRenderedPageBreak/>
        <w:t>5</w:t>
      </w:r>
      <w:bookmarkStart w:id="4" w:name="_GoBack"/>
      <w:bookmarkEnd w:id="4"/>
      <w:r w:rsidRPr="00AF479C">
        <w:t xml:space="preserve">. </w:t>
      </w:r>
      <w:r w:rsidRPr="00AF479C">
        <w:rPr>
          <w:snapToGrid w:val="0"/>
        </w:rPr>
        <w:t xml:space="preserve">Организация работы по ведению реестра расходных обязательств городского округа Реутов и представление его в Министерство </w:t>
      </w:r>
      <w:r w:rsidR="00F56E33" w:rsidRPr="00AF479C">
        <w:rPr>
          <w:snapToGrid w:val="0"/>
        </w:rPr>
        <w:t xml:space="preserve">экономики и </w:t>
      </w:r>
      <w:r w:rsidRPr="00AF479C">
        <w:rPr>
          <w:snapToGrid w:val="0"/>
        </w:rPr>
        <w:t>финансов Московской области.</w:t>
      </w:r>
    </w:p>
    <w:p w:rsidR="00E962D1" w:rsidRPr="00E962D1" w:rsidRDefault="00E962D1" w:rsidP="00E962D1">
      <w:pPr>
        <w:pStyle w:val="12"/>
        <w:rPr>
          <w:rFonts w:eastAsiaTheme="minorHAnsi"/>
          <w:snapToGrid w:val="0"/>
        </w:rPr>
      </w:pPr>
      <w:r w:rsidRPr="00E962D1">
        <w:rPr>
          <w:rFonts w:eastAsiaTheme="minorHAnsi"/>
          <w:snapToGrid w:val="0"/>
        </w:rPr>
        <w:t xml:space="preserve">Проводилась работа по </w:t>
      </w:r>
      <w:r w:rsidR="00B91ED2">
        <w:rPr>
          <w:rFonts w:eastAsiaTheme="minorHAnsi"/>
          <w:snapToGrid w:val="0"/>
        </w:rPr>
        <w:t>ведению</w:t>
      </w:r>
      <w:r w:rsidRPr="00E962D1">
        <w:rPr>
          <w:rFonts w:eastAsiaTheme="minorHAnsi"/>
          <w:snapToGrid w:val="0"/>
        </w:rPr>
        <w:t xml:space="preserve"> реестра расходных обязательств </w:t>
      </w:r>
      <w:r w:rsidRPr="00E962D1">
        <w:rPr>
          <w:snapToGrid w:val="0"/>
        </w:rPr>
        <w:t>городского округа Реутов</w:t>
      </w:r>
      <w:r w:rsidRPr="00E962D1">
        <w:rPr>
          <w:rFonts w:eastAsiaTheme="minorHAnsi"/>
          <w:snapToGrid w:val="0"/>
        </w:rPr>
        <w:t>:</w:t>
      </w:r>
    </w:p>
    <w:p w:rsidR="00E962D1" w:rsidRPr="00E962D1" w:rsidRDefault="00B91ED2" w:rsidP="00B91ED2">
      <w:pPr>
        <w:pStyle w:val="12"/>
        <w:rPr>
          <w:rFonts w:eastAsiaTheme="minorHAnsi"/>
          <w:snapToGrid w:val="0"/>
        </w:rPr>
      </w:pPr>
      <w:r>
        <w:rPr>
          <w:rFonts w:eastAsiaTheme="minorHAnsi"/>
          <w:snapToGrid w:val="0"/>
        </w:rPr>
        <w:t xml:space="preserve">- </w:t>
      </w:r>
      <w:r w:rsidR="00E962D1" w:rsidRPr="00E962D1">
        <w:rPr>
          <w:rFonts w:eastAsiaTheme="minorHAnsi"/>
          <w:snapToGrid w:val="0"/>
        </w:rPr>
        <w:t xml:space="preserve">был утвержден первоначальный реестр расходных обязательств </w:t>
      </w:r>
      <w:r w:rsidR="00E962D1" w:rsidRPr="00E962D1">
        <w:rPr>
          <w:snapToGrid w:val="0"/>
        </w:rPr>
        <w:t>городского округа Реутов</w:t>
      </w:r>
      <w:r w:rsidR="00E962D1" w:rsidRPr="00E962D1">
        <w:rPr>
          <w:rFonts w:eastAsiaTheme="minorHAnsi"/>
          <w:snapToGrid w:val="0"/>
        </w:rPr>
        <w:t xml:space="preserve">, составленный с учетом фактических данных за 2019 год и плановых назначений на 2020-2022 годы. В течение года были внесены изменения в реестр расходных обязательств </w:t>
      </w:r>
      <w:r w:rsidR="00E962D1" w:rsidRPr="00E962D1">
        <w:rPr>
          <w:snapToGrid w:val="0"/>
        </w:rPr>
        <w:t>городского округа Реутов</w:t>
      </w:r>
      <w:r w:rsidR="00E962D1" w:rsidRPr="00E962D1">
        <w:rPr>
          <w:rFonts w:eastAsiaTheme="minorHAnsi"/>
          <w:snapToGrid w:val="0"/>
        </w:rPr>
        <w:t xml:space="preserve"> (5 раз) в соответствии с </w:t>
      </w:r>
      <w:r w:rsidR="00E962D1" w:rsidRPr="00E962D1">
        <w:t>прошедшими уточнениями бюджета городского округа;</w:t>
      </w:r>
    </w:p>
    <w:p w:rsidR="00E962D1" w:rsidRDefault="00B91ED2" w:rsidP="00B91ED2">
      <w:pPr>
        <w:pStyle w:val="12"/>
        <w:rPr>
          <w:rFonts w:eastAsiaTheme="minorHAnsi"/>
          <w:snapToGrid w:val="0"/>
        </w:rPr>
      </w:pPr>
      <w:r>
        <w:rPr>
          <w:rFonts w:eastAsiaTheme="minorHAnsi"/>
          <w:snapToGrid w:val="0"/>
        </w:rPr>
        <w:t xml:space="preserve">- </w:t>
      </w:r>
      <w:r w:rsidR="00E962D1" w:rsidRPr="00E962D1">
        <w:rPr>
          <w:rFonts w:eastAsiaTheme="minorHAnsi"/>
          <w:snapToGrid w:val="0"/>
        </w:rPr>
        <w:t xml:space="preserve">реестр расходных обязательств </w:t>
      </w:r>
      <w:r w:rsidR="00E962D1" w:rsidRPr="00E962D1">
        <w:rPr>
          <w:snapToGrid w:val="0"/>
        </w:rPr>
        <w:t>городского округа Реутов</w:t>
      </w:r>
      <w:r w:rsidR="00E962D1" w:rsidRPr="00E962D1">
        <w:rPr>
          <w:rFonts w:eastAsiaTheme="minorHAnsi"/>
          <w:snapToGrid w:val="0"/>
        </w:rPr>
        <w:t xml:space="preserve"> сформирован и загружен в государственную информационную систему «Региональный электронный бюджет Московской области» (ГИС РЭБ Московской области).</w:t>
      </w:r>
    </w:p>
    <w:p w:rsidR="00AF479C" w:rsidRPr="000303EC" w:rsidRDefault="00AF479C" w:rsidP="000303EC">
      <w:pPr>
        <w:pStyle w:val="12"/>
      </w:pPr>
      <w:r w:rsidRPr="000303EC">
        <w:t xml:space="preserve">В 2020 году Финансовым управлением был подготовлен и вынесен на рассмотрение Главы городского округа Реутов проект Постановления «Об утверждении порядка формирования </w:t>
      </w:r>
      <w:r w:rsidR="00FA18A7">
        <w:t>и ведения реестра расходных обяза</w:t>
      </w:r>
      <w:r w:rsidRPr="000303EC">
        <w:t>тельств городского округа Реутов Московской области» (утвержден 29.12.2020 №417-ПА).</w:t>
      </w:r>
    </w:p>
    <w:p w:rsidR="00AA603C" w:rsidRPr="007C1EA2" w:rsidRDefault="00AF479C" w:rsidP="00AF479C">
      <w:pPr>
        <w:pStyle w:val="001"/>
      </w:pPr>
      <w:bookmarkStart w:id="5" w:name="_Toc445993536"/>
      <w:r>
        <w:t xml:space="preserve">     </w:t>
      </w:r>
      <w:r w:rsidR="00F82998" w:rsidRPr="007C1EA2">
        <w:t>6</w:t>
      </w:r>
      <w:r w:rsidR="009E05F1" w:rsidRPr="007C1EA2">
        <w:t>.</w:t>
      </w:r>
      <w:r w:rsidR="0051253A" w:rsidRPr="007C1EA2">
        <w:t xml:space="preserve"> </w:t>
      </w:r>
      <w:r w:rsidR="00BA1C74" w:rsidRPr="007C1EA2">
        <w:t xml:space="preserve">Исполнение бюджета </w:t>
      </w:r>
      <w:r w:rsidR="006F1A65" w:rsidRPr="007C1EA2">
        <w:t>город</w:t>
      </w:r>
      <w:r w:rsidR="00E962D1">
        <w:t>ского округа</w:t>
      </w:r>
      <w:r w:rsidR="006F1A65" w:rsidRPr="007C1EA2">
        <w:t xml:space="preserve"> Реутов</w:t>
      </w:r>
      <w:r w:rsidR="00276642">
        <w:t xml:space="preserve"> Московской области</w:t>
      </w:r>
      <w:r w:rsidR="0051253A" w:rsidRPr="007C1EA2">
        <w:t xml:space="preserve"> за 20</w:t>
      </w:r>
      <w:r w:rsidR="004233D2">
        <w:t>20</w:t>
      </w:r>
      <w:r w:rsidR="0051253A" w:rsidRPr="007C1EA2">
        <w:t xml:space="preserve"> год</w:t>
      </w:r>
      <w:bookmarkEnd w:id="5"/>
    </w:p>
    <w:p w:rsidR="003A37B8" w:rsidRPr="001147D3" w:rsidRDefault="003A37B8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147D3">
        <w:rPr>
          <w:rFonts w:cs="Times New Roman"/>
          <w:szCs w:val="28"/>
        </w:rPr>
        <w:t>В 20</w:t>
      </w:r>
      <w:r w:rsidR="004233D2" w:rsidRPr="001147D3">
        <w:rPr>
          <w:rFonts w:cs="Times New Roman"/>
          <w:szCs w:val="28"/>
        </w:rPr>
        <w:t>20</w:t>
      </w:r>
      <w:r w:rsidRPr="001147D3">
        <w:rPr>
          <w:rFonts w:cs="Times New Roman"/>
          <w:szCs w:val="28"/>
        </w:rPr>
        <w:t xml:space="preserve"> году осуществлялась работа по мобилизации доходов бюджета, которая будет продолжена и в 20</w:t>
      </w:r>
      <w:r w:rsidR="004233D2" w:rsidRPr="001147D3">
        <w:rPr>
          <w:rFonts w:cs="Times New Roman"/>
          <w:szCs w:val="28"/>
        </w:rPr>
        <w:t>21</w:t>
      </w:r>
      <w:r w:rsidRPr="001147D3">
        <w:rPr>
          <w:rFonts w:cs="Times New Roman"/>
          <w:szCs w:val="28"/>
        </w:rPr>
        <w:t xml:space="preserve"> году</w:t>
      </w:r>
      <w:r w:rsidR="00226F06" w:rsidRPr="001147D3">
        <w:rPr>
          <w:rFonts w:cs="Times New Roman"/>
          <w:szCs w:val="28"/>
        </w:rPr>
        <w:t>.</w:t>
      </w:r>
      <w:r w:rsidRPr="001147D3">
        <w:rPr>
          <w:b/>
          <w:szCs w:val="28"/>
        </w:rPr>
        <w:t xml:space="preserve"> </w:t>
      </w:r>
    </w:p>
    <w:p w:rsidR="003A37B8" w:rsidRPr="001147D3" w:rsidRDefault="003A37B8" w:rsidP="00AD3B9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147D3">
        <w:rPr>
          <w:szCs w:val="28"/>
        </w:rPr>
        <w:t>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социально-значимых расходов</w:t>
      </w:r>
      <w:r w:rsidRPr="001147D3">
        <w:t>.</w:t>
      </w:r>
    </w:p>
    <w:p w:rsidR="003A37B8" w:rsidRPr="001147D3" w:rsidRDefault="003A37B8" w:rsidP="00AD3B9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147D3">
        <w:rPr>
          <w:szCs w:val="28"/>
        </w:rPr>
        <w:t xml:space="preserve">На постоянной основе проводилась работа 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бюджет, уточнения невыясненных поступлений, а также представления прогноза поступления доходов бюджета, бюджетной отчетности главного администратора и аналитических материалов по исполнению бюджета. </w:t>
      </w:r>
    </w:p>
    <w:p w:rsidR="003A37B8" w:rsidRPr="001147D3" w:rsidRDefault="003A37B8" w:rsidP="00AD3B9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147D3">
        <w:rPr>
          <w:szCs w:val="28"/>
        </w:rPr>
        <w:t>В ходе исполнения бюджета 20</w:t>
      </w:r>
      <w:r w:rsidR="001147D3" w:rsidRPr="001147D3">
        <w:rPr>
          <w:szCs w:val="28"/>
        </w:rPr>
        <w:t>20</w:t>
      </w:r>
      <w:r w:rsidRPr="001147D3">
        <w:rPr>
          <w:szCs w:val="28"/>
        </w:rPr>
        <w:t xml:space="preserve">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</w:t>
      </w:r>
      <w:r w:rsidR="001147D3" w:rsidRPr="001147D3">
        <w:rPr>
          <w:szCs w:val="28"/>
        </w:rPr>
        <w:t>20</w:t>
      </w:r>
      <w:r w:rsidRPr="001147D3">
        <w:rPr>
          <w:szCs w:val="28"/>
        </w:rPr>
        <w:t xml:space="preserve"> года по отдельным доходным источникам.</w:t>
      </w:r>
    </w:p>
    <w:p w:rsidR="00F21750" w:rsidRPr="001147D3" w:rsidRDefault="00421630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1147D3">
        <w:rPr>
          <w:rFonts w:cs="Times New Roman"/>
          <w:szCs w:val="28"/>
        </w:rPr>
        <w:t xml:space="preserve">Путем </w:t>
      </w:r>
      <w:r w:rsidR="005D7874" w:rsidRPr="001147D3">
        <w:rPr>
          <w:rFonts w:cs="Times New Roman"/>
          <w:szCs w:val="28"/>
        </w:rPr>
        <w:t>предоставления</w:t>
      </w:r>
      <w:r w:rsidRPr="001147D3">
        <w:rPr>
          <w:rFonts w:cs="Times New Roman"/>
          <w:szCs w:val="28"/>
        </w:rPr>
        <w:t xml:space="preserve"> средств из бюджета обеспечивается деятельность системы образования, здравоохранения, культуры, физической культуры, оказывается социальная поддержка гражданам, создаются условия </w:t>
      </w:r>
      <w:r w:rsidRPr="001147D3">
        <w:rPr>
          <w:rFonts w:cs="Times New Roman"/>
          <w:szCs w:val="28"/>
        </w:rPr>
        <w:lastRenderedPageBreak/>
        <w:t>для развития бизнеса и обеспечения функционирования государственного сектора экономики, осуществляется поддержка отдельных отраслей экономики, повышается качество жизни населения.</w:t>
      </w:r>
      <w:r w:rsidR="00D97ECD" w:rsidRPr="001147D3">
        <w:rPr>
          <w:rFonts w:cs="Times New Roman"/>
          <w:szCs w:val="28"/>
        </w:rPr>
        <w:t xml:space="preserve"> </w:t>
      </w:r>
    </w:p>
    <w:p w:rsidR="00AE3134" w:rsidRPr="001147D3" w:rsidRDefault="00447A28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1147D3">
        <w:rPr>
          <w:rFonts w:cs="Times New Roman"/>
          <w:szCs w:val="28"/>
        </w:rPr>
        <w:t>По итогам 20</w:t>
      </w:r>
      <w:r w:rsidR="001147D3" w:rsidRPr="001147D3">
        <w:rPr>
          <w:rFonts w:cs="Times New Roman"/>
          <w:szCs w:val="28"/>
        </w:rPr>
        <w:t>20</w:t>
      </w:r>
      <w:r w:rsidRPr="001147D3">
        <w:rPr>
          <w:rFonts w:cs="Times New Roman"/>
          <w:szCs w:val="28"/>
        </w:rPr>
        <w:t xml:space="preserve"> года исполнение бюджета </w:t>
      </w:r>
      <w:r w:rsidR="006F1A65" w:rsidRPr="001147D3">
        <w:rPr>
          <w:rFonts w:cs="Times New Roman"/>
          <w:szCs w:val="28"/>
        </w:rPr>
        <w:t>город</w:t>
      </w:r>
      <w:r w:rsidR="001147D3" w:rsidRPr="001147D3">
        <w:rPr>
          <w:rFonts w:cs="Times New Roman"/>
          <w:szCs w:val="28"/>
        </w:rPr>
        <w:t>ского округа</w:t>
      </w:r>
      <w:r w:rsidR="006F1A65" w:rsidRPr="001147D3">
        <w:rPr>
          <w:rFonts w:cs="Times New Roman"/>
          <w:szCs w:val="28"/>
        </w:rPr>
        <w:t xml:space="preserve"> Реутов</w:t>
      </w:r>
      <w:r w:rsidR="00E940F5">
        <w:rPr>
          <w:rFonts w:cs="Times New Roman"/>
          <w:szCs w:val="28"/>
        </w:rPr>
        <w:t xml:space="preserve"> Московской области</w:t>
      </w:r>
      <w:r w:rsidR="006F1A65" w:rsidRPr="001147D3">
        <w:rPr>
          <w:rFonts w:cs="Times New Roman"/>
          <w:szCs w:val="28"/>
        </w:rPr>
        <w:t xml:space="preserve"> </w:t>
      </w:r>
      <w:r w:rsidRPr="001147D3">
        <w:rPr>
          <w:rFonts w:cs="Times New Roman"/>
          <w:szCs w:val="28"/>
        </w:rPr>
        <w:t>характеризуется следующими данными:</w:t>
      </w:r>
    </w:p>
    <w:p w:rsidR="00E774A3" w:rsidRPr="007C1EA2" w:rsidRDefault="00AE3134" w:rsidP="00A71E2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FF0000"/>
          <w:szCs w:val="28"/>
        </w:rPr>
      </w:pPr>
      <w:r w:rsidRPr="00B54B9F">
        <w:rPr>
          <w:rFonts w:cs="Times New Roman"/>
          <w:sz w:val="24"/>
          <w:szCs w:val="24"/>
        </w:rPr>
        <w:t>млн.</w:t>
      </w:r>
      <w:r w:rsidR="00A71E23" w:rsidRPr="00B54B9F">
        <w:rPr>
          <w:rFonts w:cs="Times New Roman"/>
          <w:sz w:val="24"/>
          <w:szCs w:val="24"/>
        </w:rPr>
        <w:t xml:space="preserve"> </w:t>
      </w:r>
      <w:r w:rsidRPr="00B54B9F">
        <w:rPr>
          <w:rFonts w:cs="Times New Roman"/>
          <w:sz w:val="24"/>
          <w:szCs w:val="24"/>
        </w:rPr>
        <w:t>руб.</w:t>
      </w:r>
      <w:r w:rsidR="00DD1CE7" w:rsidRPr="007C1EA2">
        <w:rPr>
          <w:noProof/>
          <w:color w:val="FF0000"/>
          <w:lang w:eastAsia="ru-RU"/>
        </w:rPr>
        <w:t xml:space="preserve"> </w:t>
      </w:r>
      <w:r w:rsidR="00DD1CE7" w:rsidRPr="007C1EA2">
        <w:rPr>
          <w:rFonts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326726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74A3" w:rsidRPr="007C1EA2" w:rsidRDefault="00E774A3" w:rsidP="0055630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cs="Times New Roman"/>
          <w:color w:val="FF0000"/>
          <w:szCs w:val="28"/>
        </w:rPr>
      </w:pPr>
    </w:p>
    <w:p w:rsidR="00AA603C" w:rsidRPr="007C1EA2" w:rsidRDefault="00AA603C" w:rsidP="00BE76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Cs w:val="28"/>
        </w:rPr>
      </w:pPr>
    </w:p>
    <w:p w:rsidR="00F21750" w:rsidRPr="00432063" w:rsidRDefault="00E2783E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Б</w:t>
      </w:r>
      <w:r w:rsidR="0092520D" w:rsidRPr="00432063">
        <w:rPr>
          <w:rFonts w:cs="Times New Roman"/>
          <w:szCs w:val="28"/>
        </w:rPr>
        <w:t xml:space="preserve">юджет </w:t>
      </w:r>
      <w:r w:rsidR="001147D3" w:rsidRPr="00432063">
        <w:rPr>
          <w:rFonts w:cs="Times New Roman"/>
          <w:szCs w:val="28"/>
        </w:rPr>
        <w:t>городского округа</w:t>
      </w:r>
      <w:r w:rsidRPr="00432063">
        <w:rPr>
          <w:rFonts w:cs="Times New Roman"/>
          <w:szCs w:val="28"/>
        </w:rPr>
        <w:t xml:space="preserve"> Реутов</w:t>
      </w:r>
      <w:r w:rsidR="0092520D" w:rsidRPr="00432063">
        <w:rPr>
          <w:rFonts w:cs="Times New Roman"/>
          <w:szCs w:val="28"/>
        </w:rPr>
        <w:t xml:space="preserve"> исполнен по доходам в сумме </w:t>
      </w:r>
      <w:r w:rsidR="001147D3" w:rsidRPr="00432063">
        <w:rPr>
          <w:rFonts w:cs="Times New Roman"/>
          <w:szCs w:val="28"/>
        </w:rPr>
        <w:t>3 618,7</w:t>
      </w:r>
      <w:r w:rsidR="0092520D" w:rsidRPr="00432063">
        <w:rPr>
          <w:rFonts w:cs="Times New Roman"/>
          <w:szCs w:val="28"/>
        </w:rPr>
        <w:t xml:space="preserve"> млн. рублей, по расходам в сумме </w:t>
      </w:r>
      <w:r w:rsidR="001147D3" w:rsidRPr="00432063">
        <w:rPr>
          <w:rFonts w:cs="Times New Roman"/>
          <w:szCs w:val="28"/>
        </w:rPr>
        <w:t>3 729</w:t>
      </w:r>
      <w:r w:rsidR="00377143" w:rsidRPr="00432063">
        <w:rPr>
          <w:rFonts w:cs="Times New Roman"/>
          <w:szCs w:val="28"/>
        </w:rPr>
        <w:t>,</w:t>
      </w:r>
      <w:r w:rsidR="001147D3" w:rsidRPr="00432063">
        <w:rPr>
          <w:rFonts w:cs="Times New Roman"/>
          <w:szCs w:val="28"/>
        </w:rPr>
        <w:t>8</w:t>
      </w:r>
      <w:r w:rsidR="0092520D" w:rsidRPr="00432063">
        <w:rPr>
          <w:rFonts w:cs="Times New Roman"/>
          <w:szCs w:val="28"/>
        </w:rPr>
        <w:t xml:space="preserve"> млн. рублей, с</w:t>
      </w:r>
      <w:r w:rsidR="00A40BD3" w:rsidRPr="00432063">
        <w:rPr>
          <w:rFonts w:cs="Times New Roman"/>
          <w:szCs w:val="28"/>
        </w:rPr>
        <w:t xml:space="preserve"> </w:t>
      </w:r>
      <w:r w:rsidR="001147D3" w:rsidRPr="00432063">
        <w:rPr>
          <w:rFonts w:cs="Times New Roman"/>
          <w:szCs w:val="28"/>
        </w:rPr>
        <w:t>де</w:t>
      </w:r>
      <w:r w:rsidR="002F1594" w:rsidRPr="00432063">
        <w:rPr>
          <w:rFonts w:cs="Times New Roman"/>
          <w:szCs w:val="28"/>
        </w:rPr>
        <w:t>фицитом</w:t>
      </w:r>
      <w:r w:rsidR="00A40BD3" w:rsidRPr="00432063">
        <w:rPr>
          <w:rFonts w:cs="Times New Roman"/>
          <w:szCs w:val="28"/>
        </w:rPr>
        <w:t xml:space="preserve"> </w:t>
      </w:r>
      <w:r w:rsidR="002F1594" w:rsidRPr="00432063">
        <w:rPr>
          <w:rFonts w:cs="Times New Roman"/>
          <w:szCs w:val="28"/>
        </w:rPr>
        <w:t>1</w:t>
      </w:r>
      <w:r w:rsidR="001147D3" w:rsidRPr="00432063">
        <w:rPr>
          <w:rFonts w:cs="Times New Roman"/>
          <w:szCs w:val="28"/>
        </w:rPr>
        <w:t>11</w:t>
      </w:r>
      <w:r w:rsidR="00377143" w:rsidRPr="00432063">
        <w:rPr>
          <w:rFonts w:cs="Times New Roman"/>
          <w:szCs w:val="28"/>
        </w:rPr>
        <w:t>,</w:t>
      </w:r>
      <w:r w:rsidR="001147D3" w:rsidRPr="00432063">
        <w:rPr>
          <w:rFonts w:cs="Times New Roman"/>
          <w:szCs w:val="28"/>
        </w:rPr>
        <w:t>1</w:t>
      </w:r>
      <w:r w:rsidR="00A40BD3" w:rsidRPr="00432063">
        <w:rPr>
          <w:rFonts w:cs="Times New Roman"/>
          <w:szCs w:val="28"/>
        </w:rPr>
        <w:t xml:space="preserve"> млн. рублей</w:t>
      </w:r>
      <w:r w:rsidR="00DF2581" w:rsidRPr="00432063">
        <w:rPr>
          <w:rFonts w:cs="Times New Roman"/>
          <w:szCs w:val="28"/>
        </w:rPr>
        <w:t xml:space="preserve">. </w:t>
      </w:r>
      <w:r w:rsidR="00891565" w:rsidRPr="00432063">
        <w:rPr>
          <w:rFonts w:cs="Times New Roman"/>
          <w:szCs w:val="28"/>
        </w:rPr>
        <w:t xml:space="preserve">Налоговых и неналоговых доходов </w:t>
      </w:r>
      <w:r w:rsidR="00F85216" w:rsidRPr="00432063">
        <w:rPr>
          <w:rFonts w:cs="Times New Roman"/>
          <w:szCs w:val="28"/>
        </w:rPr>
        <w:t xml:space="preserve">поступило </w:t>
      </w:r>
      <w:r w:rsidR="00DF2581" w:rsidRPr="00432063">
        <w:rPr>
          <w:rFonts w:cs="Times New Roman"/>
          <w:szCs w:val="28"/>
        </w:rPr>
        <w:t>1 </w:t>
      </w:r>
      <w:r w:rsidR="00AD3B94" w:rsidRPr="00432063">
        <w:rPr>
          <w:rFonts w:cs="Times New Roman"/>
          <w:szCs w:val="28"/>
        </w:rPr>
        <w:t>633</w:t>
      </w:r>
      <w:r w:rsidR="00DF2581" w:rsidRPr="00432063">
        <w:rPr>
          <w:rFonts w:cs="Times New Roman"/>
          <w:szCs w:val="28"/>
        </w:rPr>
        <w:t>,</w:t>
      </w:r>
      <w:r w:rsidR="00AD3B94" w:rsidRPr="00432063">
        <w:rPr>
          <w:rFonts w:cs="Times New Roman"/>
          <w:szCs w:val="28"/>
        </w:rPr>
        <w:t>0</w:t>
      </w:r>
      <w:r w:rsidR="00F85216" w:rsidRPr="00432063">
        <w:rPr>
          <w:rFonts w:cs="Times New Roman"/>
          <w:szCs w:val="28"/>
        </w:rPr>
        <w:t xml:space="preserve"> млн.</w:t>
      </w:r>
      <w:r w:rsidR="00F44C74" w:rsidRPr="00432063">
        <w:rPr>
          <w:rFonts w:cs="Times New Roman"/>
          <w:szCs w:val="28"/>
        </w:rPr>
        <w:t xml:space="preserve"> рублей</w:t>
      </w:r>
      <w:r w:rsidR="00891565" w:rsidRPr="00432063">
        <w:rPr>
          <w:rFonts w:cs="Times New Roman"/>
          <w:szCs w:val="28"/>
        </w:rPr>
        <w:t>.</w:t>
      </w:r>
      <w:r w:rsidR="00FE6E5A" w:rsidRPr="00432063">
        <w:rPr>
          <w:rFonts w:cs="Times New Roman"/>
          <w:szCs w:val="28"/>
        </w:rPr>
        <w:t xml:space="preserve"> </w:t>
      </w:r>
    </w:p>
    <w:p w:rsidR="00F21750" w:rsidRPr="00432063" w:rsidRDefault="00FE6E5A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 xml:space="preserve">Рост </w:t>
      </w:r>
      <w:r w:rsidR="00953EB4" w:rsidRPr="00432063">
        <w:rPr>
          <w:rFonts w:cs="Times New Roman"/>
          <w:szCs w:val="28"/>
        </w:rPr>
        <w:t xml:space="preserve">поступлений </w:t>
      </w:r>
      <w:r w:rsidRPr="00432063">
        <w:rPr>
          <w:rFonts w:cs="Times New Roman"/>
          <w:szCs w:val="28"/>
        </w:rPr>
        <w:t>об</w:t>
      </w:r>
      <w:r w:rsidR="00953EB4" w:rsidRPr="00432063">
        <w:rPr>
          <w:rFonts w:cs="Times New Roman"/>
          <w:szCs w:val="28"/>
        </w:rPr>
        <w:t>еспеч</w:t>
      </w:r>
      <w:r w:rsidRPr="00432063">
        <w:rPr>
          <w:rFonts w:cs="Times New Roman"/>
          <w:szCs w:val="28"/>
        </w:rPr>
        <w:t xml:space="preserve">ен </w:t>
      </w:r>
      <w:r w:rsidR="00953EB4" w:rsidRPr="00432063">
        <w:rPr>
          <w:rFonts w:cs="Times New Roman"/>
          <w:szCs w:val="28"/>
        </w:rPr>
        <w:t xml:space="preserve">за счет </w:t>
      </w:r>
      <w:r w:rsidR="00DE6333" w:rsidRPr="00432063">
        <w:rPr>
          <w:rFonts w:eastAsia="Calibri"/>
          <w:szCs w:val="28"/>
        </w:rPr>
        <w:t>работы орган</w:t>
      </w:r>
      <w:r w:rsidR="00DF2581" w:rsidRPr="00432063">
        <w:rPr>
          <w:rFonts w:eastAsia="Calibri"/>
          <w:szCs w:val="28"/>
        </w:rPr>
        <w:t>а местного самоуправления</w:t>
      </w:r>
      <w:r w:rsidR="00DE6333" w:rsidRPr="00432063">
        <w:rPr>
          <w:rFonts w:eastAsia="Calibri"/>
          <w:szCs w:val="28"/>
        </w:rPr>
        <w:t xml:space="preserve"> по наращиванию доходного потенциала, проведения взвешенной налоговой политики и повышения эффективности администрирования доходов.</w:t>
      </w:r>
    </w:p>
    <w:p w:rsidR="00F21750" w:rsidRPr="00432063" w:rsidRDefault="00C633EC" w:rsidP="00AD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 xml:space="preserve">В целях выполнения плана по доходам бюджета </w:t>
      </w:r>
      <w:r w:rsidR="00AD3B94" w:rsidRPr="00432063">
        <w:rPr>
          <w:rFonts w:cs="Times New Roman"/>
          <w:szCs w:val="28"/>
        </w:rPr>
        <w:t>городского округа</w:t>
      </w:r>
      <w:r w:rsidRPr="00432063">
        <w:rPr>
          <w:rFonts w:cs="Times New Roman"/>
          <w:szCs w:val="28"/>
        </w:rPr>
        <w:t xml:space="preserve"> </w:t>
      </w:r>
      <w:r w:rsidR="0031182B" w:rsidRPr="00432063">
        <w:rPr>
          <w:rFonts w:cs="Times New Roman"/>
          <w:szCs w:val="28"/>
        </w:rPr>
        <w:t>проводилась</w:t>
      </w:r>
      <w:r w:rsidR="00A30885" w:rsidRPr="00432063">
        <w:rPr>
          <w:rFonts w:cs="Times New Roman"/>
          <w:szCs w:val="28"/>
        </w:rPr>
        <w:t xml:space="preserve"> </w:t>
      </w:r>
      <w:r w:rsidR="0025758F" w:rsidRPr="00432063">
        <w:rPr>
          <w:rFonts w:cs="Times New Roman"/>
          <w:szCs w:val="28"/>
        </w:rPr>
        <w:t>определенная</w:t>
      </w:r>
      <w:r w:rsidR="0031182B" w:rsidRPr="00432063">
        <w:rPr>
          <w:rFonts w:cs="Times New Roman"/>
          <w:szCs w:val="28"/>
        </w:rPr>
        <w:t xml:space="preserve"> работа</w:t>
      </w:r>
      <w:r w:rsidR="00EB5B3A" w:rsidRPr="00432063">
        <w:rPr>
          <w:rFonts w:cs="Times New Roman"/>
          <w:szCs w:val="28"/>
        </w:rPr>
        <w:t>,</w:t>
      </w:r>
      <w:r w:rsidR="0025758F" w:rsidRPr="00432063">
        <w:rPr>
          <w:rFonts w:cs="Times New Roman"/>
          <w:szCs w:val="28"/>
        </w:rPr>
        <w:t xml:space="preserve"> по результатам которой</w:t>
      </w:r>
      <w:r w:rsidR="006C3EDE" w:rsidRPr="00432063">
        <w:rPr>
          <w:rFonts w:cs="Times New Roman"/>
          <w:szCs w:val="28"/>
        </w:rPr>
        <w:t xml:space="preserve"> проводились следующие мероприятия</w:t>
      </w:r>
      <w:r w:rsidR="0031182B" w:rsidRPr="00432063">
        <w:rPr>
          <w:rFonts w:cs="Times New Roman"/>
          <w:szCs w:val="28"/>
        </w:rPr>
        <w:t>:</w:t>
      </w:r>
    </w:p>
    <w:p w:rsidR="00F21750" w:rsidRPr="00432063" w:rsidRDefault="00E6285C" w:rsidP="00AD3B9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432063">
        <w:rPr>
          <w:rFonts w:eastAsia="Calibri"/>
          <w:szCs w:val="28"/>
        </w:rPr>
        <w:t xml:space="preserve">- осуществлялся </w:t>
      </w:r>
      <w:r w:rsidR="006C3EDE" w:rsidRPr="00432063">
        <w:rPr>
          <w:rFonts w:eastAsia="Calibri"/>
          <w:szCs w:val="28"/>
        </w:rPr>
        <w:t xml:space="preserve">ежедневный </w:t>
      </w:r>
      <w:r w:rsidRPr="00432063">
        <w:rPr>
          <w:rFonts w:eastAsia="Calibri"/>
          <w:szCs w:val="28"/>
        </w:rPr>
        <w:t xml:space="preserve">мониторинг </w:t>
      </w:r>
      <w:r w:rsidR="006C3EDE" w:rsidRPr="00432063">
        <w:rPr>
          <w:rFonts w:eastAsia="Calibri"/>
          <w:szCs w:val="28"/>
        </w:rPr>
        <w:t>поступлений в разрезе доходных источников</w:t>
      </w:r>
      <w:r w:rsidRPr="00432063">
        <w:rPr>
          <w:rFonts w:eastAsia="Calibri"/>
          <w:szCs w:val="28"/>
        </w:rPr>
        <w:t>;</w:t>
      </w:r>
      <w:r w:rsidR="006C3EDE" w:rsidRPr="00432063">
        <w:rPr>
          <w:rFonts w:eastAsia="Calibri"/>
          <w:szCs w:val="28"/>
        </w:rPr>
        <w:t xml:space="preserve"> еженедельный и ежемесячный мониторинг в сравнительной динамике с соответствующим периодом 201</w:t>
      </w:r>
      <w:r w:rsidR="00AD3B94" w:rsidRPr="00432063">
        <w:rPr>
          <w:rFonts w:eastAsia="Calibri"/>
          <w:szCs w:val="28"/>
        </w:rPr>
        <w:t>9</w:t>
      </w:r>
      <w:r w:rsidR="006C3EDE" w:rsidRPr="00432063">
        <w:rPr>
          <w:rFonts w:eastAsia="Calibri"/>
          <w:szCs w:val="28"/>
        </w:rPr>
        <w:t xml:space="preserve"> года;</w:t>
      </w:r>
    </w:p>
    <w:p w:rsidR="00F21750" w:rsidRPr="00432063" w:rsidRDefault="00E6285C" w:rsidP="00AD3B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-</w:t>
      </w:r>
      <w:r w:rsidR="006C3EDE" w:rsidRPr="00432063">
        <w:rPr>
          <w:rFonts w:cs="Times New Roman"/>
          <w:szCs w:val="28"/>
        </w:rPr>
        <w:t xml:space="preserve"> в короткие сроки администраторами доходов разъяснялись невыясненные поступления и уточнялись</w:t>
      </w:r>
      <w:r w:rsidR="00363430" w:rsidRPr="00432063">
        <w:rPr>
          <w:rFonts w:cs="Times New Roman"/>
          <w:szCs w:val="28"/>
        </w:rPr>
        <w:t xml:space="preserve"> по мере необходимости виды и принадлежности платежей:</w:t>
      </w:r>
    </w:p>
    <w:p w:rsidR="00F21750" w:rsidRPr="00432063" w:rsidRDefault="00363430" w:rsidP="00AD3B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 xml:space="preserve">- предоставлялись в Министерство </w:t>
      </w:r>
      <w:r w:rsidR="002B6305">
        <w:rPr>
          <w:rFonts w:cs="Times New Roman"/>
          <w:szCs w:val="28"/>
        </w:rPr>
        <w:t xml:space="preserve">экономики и </w:t>
      </w:r>
      <w:r w:rsidRPr="00432063">
        <w:rPr>
          <w:rFonts w:cs="Times New Roman"/>
          <w:szCs w:val="28"/>
        </w:rPr>
        <w:t xml:space="preserve">финансов </w:t>
      </w:r>
      <w:r w:rsidR="002B6305">
        <w:rPr>
          <w:rFonts w:cs="Times New Roman"/>
          <w:szCs w:val="28"/>
        </w:rPr>
        <w:t xml:space="preserve">Московской области </w:t>
      </w:r>
      <w:r w:rsidRPr="00432063">
        <w:rPr>
          <w:rFonts w:cs="Times New Roman"/>
          <w:szCs w:val="28"/>
        </w:rPr>
        <w:t xml:space="preserve">следующие данные: </w:t>
      </w:r>
    </w:p>
    <w:p w:rsidR="00F21750" w:rsidRPr="00432063" w:rsidRDefault="007C40A8" w:rsidP="00F21750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lastRenderedPageBreak/>
        <w:t>о доходах от продажи права на заключение договоров аренды за земельные участки, о поступлениях платы за установку и эксплуатацию рекламных конструкций, о поступлениях от реализации инвестиционных контрактов на строительство объектов недвижимости;</w:t>
      </w:r>
    </w:p>
    <w:p w:rsidR="00F21750" w:rsidRPr="00432063" w:rsidRDefault="001053F3" w:rsidP="00F21750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8"/>
        </w:rPr>
      </w:pPr>
      <w:r w:rsidRPr="00432063">
        <w:t xml:space="preserve">о списании задолженности по арендной плате и неустойке за пользование земельными участками, находящимися в собственности </w:t>
      </w:r>
      <w:r w:rsidR="00363430" w:rsidRPr="00432063">
        <w:t>городского округа</w:t>
      </w:r>
      <w:r w:rsidRPr="00432063">
        <w:t xml:space="preserve"> или государственная собственность на которые не разграничена;</w:t>
      </w:r>
    </w:p>
    <w:p w:rsidR="00F21750" w:rsidRPr="00432063" w:rsidRDefault="001053F3" w:rsidP="00F21750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 xml:space="preserve">о предоставлении отсрочки по уплате арендной платы за пользование земельными участками, находящимися в собственности </w:t>
      </w:r>
      <w:r w:rsidR="00363430" w:rsidRPr="00432063">
        <w:rPr>
          <w:rFonts w:cs="Times New Roman"/>
          <w:szCs w:val="28"/>
        </w:rPr>
        <w:t xml:space="preserve">городского округа </w:t>
      </w:r>
      <w:r w:rsidRPr="00432063">
        <w:rPr>
          <w:rFonts w:cs="Times New Roman"/>
          <w:szCs w:val="28"/>
        </w:rPr>
        <w:t>или государственная собственность на которые не разграничена</w:t>
      </w:r>
      <w:r w:rsidR="00AD3B94" w:rsidRPr="00432063">
        <w:rPr>
          <w:rFonts w:cs="Times New Roman"/>
          <w:szCs w:val="28"/>
        </w:rPr>
        <w:t>;</w:t>
      </w:r>
    </w:p>
    <w:p w:rsidR="00AD3B94" w:rsidRPr="00432063" w:rsidRDefault="00AD3B94" w:rsidP="00F21750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анализировались поступления и исполнение плановых назначений по налоговым и неналоговым доходам в бюджет</w:t>
      </w:r>
      <w:r w:rsidR="000846FA">
        <w:rPr>
          <w:rFonts w:cs="Times New Roman"/>
          <w:szCs w:val="28"/>
        </w:rPr>
        <w:t xml:space="preserve"> городского округа</w:t>
      </w:r>
      <w:r w:rsidRPr="00432063">
        <w:rPr>
          <w:rFonts w:cs="Times New Roman"/>
          <w:szCs w:val="28"/>
        </w:rPr>
        <w:t xml:space="preserve"> в разрезе доходных источников.</w:t>
      </w:r>
    </w:p>
    <w:p w:rsidR="00A769AD" w:rsidRPr="00432063" w:rsidRDefault="00F21750" w:rsidP="00AD3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 xml:space="preserve"> </w:t>
      </w:r>
    </w:p>
    <w:p w:rsidR="003823B7" w:rsidRPr="00432063" w:rsidRDefault="005A465E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В</w:t>
      </w:r>
      <w:r w:rsidR="003823B7" w:rsidRPr="00432063">
        <w:rPr>
          <w:rFonts w:cs="Times New Roman"/>
          <w:szCs w:val="28"/>
        </w:rPr>
        <w:t xml:space="preserve"> 20</w:t>
      </w:r>
      <w:r w:rsidR="00432063" w:rsidRPr="00432063">
        <w:rPr>
          <w:rFonts w:cs="Times New Roman"/>
          <w:szCs w:val="28"/>
        </w:rPr>
        <w:t>20</w:t>
      </w:r>
      <w:r w:rsidR="003823B7" w:rsidRPr="00432063">
        <w:rPr>
          <w:rFonts w:cs="Times New Roman"/>
          <w:szCs w:val="28"/>
        </w:rPr>
        <w:t xml:space="preserve"> год</w:t>
      </w:r>
      <w:r w:rsidRPr="00432063">
        <w:rPr>
          <w:rFonts w:cs="Times New Roman"/>
          <w:szCs w:val="28"/>
        </w:rPr>
        <w:t>у</w:t>
      </w:r>
      <w:r w:rsidR="003823B7" w:rsidRPr="00432063">
        <w:rPr>
          <w:rFonts w:cs="Times New Roman"/>
          <w:szCs w:val="28"/>
        </w:rPr>
        <w:t xml:space="preserve"> на территории город</w:t>
      </w:r>
      <w:r w:rsidR="00432063" w:rsidRPr="00432063">
        <w:rPr>
          <w:rFonts w:cs="Times New Roman"/>
          <w:szCs w:val="28"/>
        </w:rPr>
        <w:t xml:space="preserve">ского округа </w:t>
      </w:r>
      <w:r w:rsidR="003823B7" w:rsidRPr="00432063">
        <w:rPr>
          <w:rFonts w:cs="Times New Roman"/>
          <w:szCs w:val="28"/>
        </w:rPr>
        <w:t xml:space="preserve">Реутов </w:t>
      </w:r>
      <w:r w:rsidRPr="00432063">
        <w:rPr>
          <w:rFonts w:cs="Times New Roman"/>
          <w:szCs w:val="28"/>
        </w:rPr>
        <w:t xml:space="preserve">продолжалась </w:t>
      </w:r>
      <w:r w:rsidR="003823B7" w:rsidRPr="00432063">
        <w:rPr>
          <w:rFonts w:cs="Times New Roman"/>
          <w:szCs w:val="28"/>
        </w:rPr>
        <w:t>реализ</w:t>
      </w:r>
      <w:r w:rsidRPr="00432063">
        <w:rPr>
          <w:rFonts w:cs="Times New Roman"/>
          <w:szCs w:val="28"/>
        </w:rPr>
        <w:t>ация</w:t>
      </w:r>
      <w:r w:rsidR="003823B7" w:rsidRPr="00432063">
        <w:rPr>
          <w:rFonts w:cs="Times New Roman"/>
          <w:szCs w:val="28"/>
        </w:rPr>
        <w:t xml:space="preserve"> подпрограмм</w:t>
      </w:r>
      <w:r w:rsidRPr="00432063">
        <w:rPr>
          <w:rFonts w:cs="Times New Roman"/>
          <w:szCs w:val="28"/>
        </w:rPr>
        <w:t>ы</w:t>
      </w:r>
      <w:r w:rsidR="003823B7" w:rsidRPr="00432063">
        <w:rPr>
          <w:rFonts w:cs="Times New Roman"/>
          <w:szCs w:val="28"/>
        </w:rPr>
        <w:t xml:space="preserve"> </w:t>
      </w:r>
      <w:r w:rsidR="006D33E7">
        <w:rPr>
          <w:rFonts w:cs="Times New Roman"/>
          <w:szCs w:val="28"/>
        </w:rPr>
        <w:t>«</w:t>
      </w:r>
      <w:r w:rsidR="002F1594" w:rsidRPr="00432063">
        <w:rPr>
          <w:rFonts w:cs="Times New Roman"/>
          <w:szCs w:val="28"/>
        </w:rPr>
        <w:t>Упра</w:t>
      </w:r>
      <w:r w:rsidR="00432063" w:rsidRPr="00432063">
        <w:rPr>
          <w:rFonts w:cs="Times New Roman"/>
          <w:szCs w:val="28"/>
        </w:rPr>
        <w:t>вление муниципальными финансами</w:t>
      </w:r>
      <w:r w:rsidR="006D33E7">
        <w:rPr>
          <w:rFonts w:cs="Times New Roman"/>
          <w:szCs w:val="28"/>
        </w:rPr>
        <w:t>»</w:t>
      </w:r>
      <w:r w:rsidR="002F1594" w:rsidRPr="00432063">
        <w:rPr>
          <w:rFonts w:cs="Times New Roman"/>
          <w:szCs w:val="28"/>
        </w:rPr>
        <w:t xml:space="preserve"> </w:t>
      </w:r>
      <w:r w:rsidR="003823B7" w:rsidRPr="00432063">
        <w:rPr>
          <w:rFonts w:cs="Times New Roman"/>
          <w:szCs w:val="28"/>
        </w:rPr>
        <w:t xml:space="preserve">муниципальной программы </w:t>
      </w:r>
      <w:r w:rsidR="006D33E7">
        <w:rPr>
          <w:rFonts w:cs="Times New Roman"/>
          <w:szCs w:val="28"/>
        </w:rPr>
        <w:t>«</w:t>
      </w:r>
      <w:r w:rsidR="00432063" w:rsidRPr="00432063">
        <w:rPr>
          <w:rFonts w:cs="Times New Roman"/>
          <w:szCs w:val="28"/>
        </w:rPr>
        <w:t>Управление имуществом и муниципальными финансами</w:t>
      </w:r>
      <w:r w:rsidR="006D33E7">
        <w:rPr>
          <w:rFonts w:cs="Times New Roman"/>
          <w:szCs w:val="28"/>
        </w:rPr>
        <w:t>»</w:t>
      </w:r>
      <w:r w:rsidR="003823B7" w:rsidRPr="00432063">
        <w:rPr>
          <w:rFonts w:cs="Times New Roman"/>
          <w:szCs w:val="28"/>
        </w:rPr>
        <w:t xml:space="preserve"> (далее - подпрограмма), утвержденн</w:t>
      </w:r>
      <w:r w:rsidRPr="00432063">
        <w:rPr>
          <w:rFonts w:cs="Times New Roman"/>
          <w:szCs w:val="28"/>
        </w:rPr>
        <w:t>ой</w:t>
      </w:r>
      <w:r w:rsidR="003823B7" w:rsidRPr="00432063">
        <w:rPr>
          <w:rFonts w:cs="Times New Roman"/>
          <w:szCs w:val="28"/>
        </w:rPr>
        <w:t xml:space="preserve"> Постановлением </w:t>
      </w:r>
      <w:r w:rsidR="00E03A76" w:rsidRPr="00432063">
        <w:rPr>
          <w:rFonts w:cs="Times New Roman"/>
          <w:szCs w:val="28"/>
        </w:rPr>
        <w:t>Администрации</w:t>
      </w:r>
      <w:r w:rsidR="003823B7" w:rsidRPr="00432063">
        <w:rPr>
          <w:rFonts w:cs="Times New Roman"/>
          <w:szCs w:val="28"/>
        </w:rPr>
        <w:t xml:space="preserve"> города Реутов от </w:t>
      </w:r>
      <w:r w:rsidR="00432063" w:rsidRPr="00432063">
        <w:rPr>
          <w:rFonts w:cs="Times New Roman"/>
          <w:szCs w:val="28"/>
        </w:rPr>
        <w:t>10</w:t>
      </w:r>
      <w:r w:rsidR="003823B7" w:rsidRPr="00432063">
        <w:rPr>
          <w:rFonts w:cs="Times New Roman"/>
          <w:szCs w:val="28"/>
        </w:rPr>
        <w:t xml:space="preserve"> </w:t>
      </w:r>
      <w:r w:rsidR="00432063" w:rsidRPr="00432063">
        <w:rPr>
          <w:rFonts w:cs="Times New Roman"/>
          <w:szCs w:val="28"/>
        </w:rPr>
        <w:t>окт</w:t>
      </w:r>
      <w:r w:rsidR="00E03A76" w:rsidRPr="00432063">
        <w:rPr>
          <w:rFonts w:cs="Times New Roman"/>
          <w:szCs w:val="28"/>
        </w:rPr>
        <w:t>ября</w:t>
      </w:r>
      <w:r w:rsidR="003823B7" w:rsidRPr="00432063">
        <w:rPr>
          <w:rFonts w:cs="Times New Roman"/>
          <w:szCs w:val="28"/>
        </w:rPr>
        <w:t xml:space="preserve"> 201</w:t>
      </w:r>
      <w:r w:rsidR="00432063" w:rsidRPr="00432063">
        <w:rPr>
          <w:rFonts w:cs="Times New Roman"/>
          <w:szCs w:val="28"/>
        </w:rPr>
        <w:t>9</w:t>
      </w:r>
      <w:r w:rsidR="003823B7" w:rsidRPr="00432063">
        <w:rPr>
          <w:rFonts w:cs="Times New Roman"/>
          <w:szCs w:val="28"/>
        </w:rPr>
        <w:t xml:space="preserve"> года №</w:t>
      </w:r>
      <w:r w:rsidR="00432063" w:rsidRPr="00432063">
        <w:rPr>
          <w:rFonts w:cs="Times New Roman"/>
          <w:szCs w:val="28"/>
        </w:rPr>
        <w:t xml:space="preserve"> 307</w:t>
      </w:r>
      <w:r w:rsidR="00E03A76" w:rsidRPr="00432063">
        <w:rPr>
          <w:rFonts w:cs="Times New Roman"/>
          <w:szCs w:val="28"/>
        </w:rPr>
        <w:t>-ПА</w:t>
      </w:r>
      <w:r w:rsidR="003823B7" w:rsidRPr="00432063">
        <w:rPr>
          <w:rFonts w:cs="Times New Roman"/>
          <w:szCs w:val="28"/>
        </w:rPr>
        <w:t>.</w:t>
      </w:r>
    </w:p>
    <w:p w:rsidR="003823B7" w:rsidRPr="00432063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Цель подпрограммы – п</w:t>
      </w:r>
      <w:r w:rsidRPr="00432063">
        <w:rPr>
          <w:rFonts w:eastAsia="Calibri" w:cs="Times New Roman"/>
          <w:szCs w:val="28"/>
        </w:rPr>
        <w:t>овышение качества управления муниципальными финансами</w:t>
      </w:r>
      <w:r w:rsidRPr="00432063">
        <w:rPr>
          <w:rFonts w:cs="Times New Roman"/>
          <w:szCs w:val="28"/>
        </w:rPr>
        <w:t>.</w:t>
      </w:r>
    </w:p>
    <w:p w:rsidR="00664B2D" w:rsidRPr="00432063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432063">
        <w:rPr>
          <w:rFonts w:cs="Times New Roman"/>
          <w:szCs w:val="28"/>
        </w:rPr>
        <w:t>В рамках подпрограммы в 20</w:t>
      </w:r>
      <w:r w:rsidR="00432063" w:rsidRPr="00432063">
        <w:rPr>
          <w:rFonts w:cs="Times New Roman"/>
          <w:szCs w:val="28"/>
        </w:rPr>
        <w:t>20</w:t>
      </w:r>
      <w:r w:rsidRPr="00432063">
        <w:rPr>
          <w:rFonts w:cs="Times New Roman"/>
          <w:szCs w:val="28"/>
        </w:rPr>
        <w:t xml:space="preserve"> году осуществлялись мероприятия по обеспечению </w:t>
      </w:r>
      <w:r w:rsidRPr="00432063">
        <w:rPr>
          <w:rFonts w:eastAsia="Times New Roman" w:cs="Times New Roman"/>
          <w:szCs w:val="28"/>
          <w:lang w:eastAsia="ru-RU"/>
        </w:rPr>
        <w:t>сбалансированности и устойчивости бюджета городского округа Реутов</w:t>
      </w:r>
      <w:r w:rsidR="00715BD2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Pr="00432063">
        <w:rPr>
          <w:rFonts w:cs="Times New Roman"/>
          <w:szCs w:val="28"/>
        </w:rPr>
        <w:t xml:space="preserve">, повышению </w:t>
      </w:r>
      <w:r w:rsidRPr="00432063">
        <w:rPr>
          <w:rFonts w:eastAsia="Times New Roman" w:cs="Times New Roman"/>
          <w:szCs w:val="28"/>
          <w:lang w:eastAsia="ru-RU"/>
        </w:rPr>
        <w:t>эффективности бюджетных расходов городского округа Реутов</w:t>
      </w:r>
      <w:r w:rsidR="00170208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="00664B2D" w:rsidRPr="00432063">
        <w:rPr>
          <w:rFonts w:eastAsia="Times New Roman" w:cs="Times New Roman"/>
          <w:szCs w:val="28"/>
          <w:lang w:eastAsia="ru-RU"/>
        </w:rPr>
        <w:t>, принимались меры к недопущению образования муниципального долга.</w:t>
      </w:r>
      <w:r w:rsidRPr="00432063">
        <w:rPr>
          <w:rFonts w:cs="Times New Roman"/>
          <w:szCs w:val="28"/>
        </w:rPr>
        <w:t xml:space="preserve"> </w:t>
      </w:r>
    </w:p>
    <w:p w:rsidR="001954AF" w:rsidRPr="00EE0D82" w:rsidRDefault="001954AF" w:rsidP="001954AF">
      <w:pPr>
        <w:pStyle w:val="aff"/>
        <w:jc w:val="both"/>
        <w:rPr>
          <w:sz w:val="28"/>
          <w:szCs w:val="28"/>
        </w:rPr>
      </w:pPr>
      <w:r w:rsidRPr="00CD3F53">
        <w:rPr>
          <w:sz w:val="28"/>
          <w:szCs w:val="28"/>
        </w:rPr>
        <w:t xml:space="preserve">               </w:t>
      </w:r>
      <w:r w:rsidR="00726015" w:rsidRPr="00CD3F53">
        <w:rPr>
          <w:sz w:val="28"/>
          <w:szCs w:val="28"/>
        </w:rPr>
        <w:t>В 20</w:t>
      </w:r>
      <w:r w:rsidR="00432063" w:rsidRPr="00CD3F53">
        <w:rPr>
          <w:sz w:val="28"/>
          <w:szCs w:val="28"/>
        </w:rPr>
        <w:t>20</w:t>
      </w:r>
      <w:r w:rsidR="00726015" w:rsidRPr="00CD3F53">
        <w:rPr>
          <w:sz w:val="28"/>
          <w:szCs w:val="28"/>
        </w:rPr>
        <w:t xml:space="preserve"> году было с</w:t>
      </w:r>
      <w:r w:rsidRPr="00CD3F53">
        <w:rPr>
          <w:sz w:val="28"/>
          <w:szCs w:val="28"/>
        </w:rPr>
        <w:t>формировано</w:t>
      </w:r>
      <w:r w:rsidR="00726015" w:rsidRPr="00CD3F53">
        <w:rPr>
          <w:sz w:val="28"/>
          <w:szCs w:val="28"/>
        </w:rPr>
        <w:t xml:space="preserve"> </w:t>
      </w:r>
      <w:r w:rsidR="00CD3F53" w:rsidRPr="00CD3F53">
        <w:rPr>
          <w:sz w:val="28"/>
          <w:szCs w:val="28"/>
        </w:rPr>
        <w:t>540</w:t>
      </w:r>
      <w:r w:rsidR="00726015" w:rsidRPr="00CD3F53">
        <w:rPr>
          <w:sz w:val="28"/>
          <w:szCs w:val="28"/>
        </w:rPr>
        <w:t xml:space="preserve"> уведомлений об изменении бюджетных ассигнований и лимитов бюджетных обязательств по расходам в соответствии с прошедшими </w:t>
      </w:r>
      <w:r w:rsidRPr="00CD3F53">
        <w:rPr>
          <w:sz w:val="28"/>
          <w:szCs w:val="28"/>
        </w:rPr>
        <w:t>изменениями</w:t>
      </w:r>
      <w:r w:rsidR="00726015" w:rsidRPr="00CD3F53">
        <w:rPr>
          <w:sz w:val="28"/>
          <w:szCs w:val="28"/>
        </w:rPr>
        <w:t xml:space="preserve"> бюджета город</w:t>
      </w:r>
      <w:r w:rsidR="00CD3F53" w:rsidRPr="00CD3F53">
        <w:rPr>
          <w:sz w:val="28"/>
          <w:szCs w:val="28"/>
        </w:rPr>
        <w:t>ского округа</w:t>
      </w:r>
      <w:r w:rsidR="00726015" w:rsidRPr="00CD3F53">
        <w:rPr>
          <w:sz w:val="28"/>
          <w:szCs w:val="28"/>
        </w:rPr>
        <w:t xml:space="preserve"> и письмами главных р</w:t>
      </w:r>
      <w:r w:rsidR="00A2006D" w:rsidRPr="00CD3F53">
        <w:rPr>
          <w:sz w:val="28"/>
          <w:szCs w:val="28"/>
        </w:rPr>
        <w:t xml:space="preserve">аспорядителей бюджетных </w:t>
      </w:r>
      <w:r w:rsidR="00A2006D" w:rsidRPr="00EE0D82">
        <w:rPr>
          <w:sz w:val="28"/>
          <w:szCs w:val="28"/>
        </w:rPr>
        <w:t xml:space="preserve">средств, а также согласовано </w:t>
      </w:r>
      <w:r w:rsidR="00EE0D82" w:rsidRPr="00EE0D82">
        <w:rPr>
          <w:sz w:val="28"/>
          <w:szCs w:val="28"/>
        </w:rPr>
        <w:t>618</w:t>
      </w:r>
      <w:r w:rsidR="00A2006D" w:rsidRPr="00EE0D82">
        <w:rPr>
          <w:sz w:val="28"/>
          <w:szCs w:val="28"/>
        </w:rPr>
        <w:t xml:space="preserve"> изменений по планам финансово-хозяйственной деятельности по 4</w:t>
      </w:r>
      <w:r w:rsidR="00EE0D82" w:rsidRPr="00EE0D82">
        <w:rPr>
          <w:sz w:val="28"/>
          <w:szCs w:val="28"/>
        </w:rPr>
        <w:t>5</w:t>
      </w:r>
      <w:r w:rsidR="00A2006D" w:rsidRPr="00EE0D82">
        <w:rPr>
          <w:sz w:val="28"/>
          <w:szCs w:val="28"/>
        </w:rPr>
        <w:t xml:space="preserve"> бюджетным и автономным учреждениям.</w:t>
      </w:r>
      <w:r w:rsidRPr="00EE0D82">
        <w:rPr>
          <w:sz w:val="28"/>
          <w:szCs w:val="28"/>
        </w:rPr>
        <w:t xml:space="preserve">            </w:t>
      </w:r>
    </w:p>
    <w:p w:rsidR="00726015" w:rsidRPr="008A37E2" w:rsidRDefault="00FC2E10" w:rsidP="002A536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A37E2">
        <w:rPr>
          <w:szCs w:val="28"/>
        </w:rPr>
        <w:t xml:space="preserve">              </w:t>
      </w:r>
      <w:r w:rsidR="001954AF" w:rsidRPr="008A37E2">
        <w:rPr>
          <w:szCs w:val="28"/>
        </w:rPr>
        <w:t xml:space="preserve"> </w:t>
      </w:r>
      <w:r w:rsidRPr="008A37E2">
        <w:rPr>
          <w:szCs w:val="28"/>
        </w:rPr>
        <w:t xml:space="preserve">В течение года осуществлялся учет операций на 134 лицевом счете. В 2020 году в установленном порядке было открыто </w:t>
      </w:r>
      <w:r w:rsidR="008A37E2" w:rsidRPr="00572289">
        <w:rPr>
          <w:szCs w:val="28"/>
        </w:rPr>
        <w:t xml:space="preserve"> 5 </w:t>
      </w:r>
      <w:r w:rsidRPr="008A37E2">
        <w:rPr>
          <w:szCs w:val="28"/>
        </w:rPr>
        <w:t>лицевых счет</w:t>
      </w:r>
      <w:r w:rsidR="00CE27C4">
        <w:rPr>
          <w:szCs w:val="28"/>
        </w:rPr>
        <w:t>ов</w:t>
      </w:r>
      <w:r w:rsidRPr="008A37E2">
        <w:rPr>
          <w:szCs w:val="28"/>
        </w:rPr>
        <w:t>.</w:t>
      </w:r>
    </w:p>
    <w:p w:rsidR="003823B7" w:rsidRPr="008D2B4E" w:rsidRDefault="001652AB" w:rsidP="001652A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   </w:t>
      </w:r>
      <w:r w:rsidR="003823B7" w:rsidRPr="00FC2E10">
        <w:rPr>
          <w:szCs w:val="28"/>
        </w:rPr>
        <w:t>В течение 20</w:t>
      </w:r>
      <w:r w:rsidR="00FC2E10" w:rsidRPr="00FC2E10">
        <w:rPr>
          <w:szCs w:val="28"/>
        </w:rPr>
        <w:t>20</w:t>
      </w:r>
      <w:r w:rsidR="003823B7" w:rsidRPr="00FC2E10">
        <w:rPr>
          <w:szCs w:val="28"/>
        </w:rPr>
        <w:t xml:space="preserve"> года Финансовым управлением осуществлялось</w:t>
      </w:r>
      <w:r w:rsidR="007F71A6" w:rsidRPr="00FC2E10">
        <w:rPr>
          <w:szCs w:val="28"/>
        </w:rPr>
        <w:t xml:space="preserve"> </w:t>
      </w:r>
      <w:r w:rsidR="003823B7" w:rsidRPr="00FC2E10">
        <w:rPr>
          <w:szCs w:val="28"/>
        </w:rPr>
        <w:t>санкционирование оплаты денежных обязательств</w:t>
      </w:r>
      <w:r w:rsidR="005E4ADC" w:rsidRPr="00FC2E10">
        <w:rPr>
          <w:szCs w:val="28"/>
        </w:rPr>
        <w:t xml:space="preserve"> и подтверждение исполнения денежных обязательств</w:t>
      </w:r>
      <w:r w:rsidR="007F71A6" w:rsidRPr="00FC2E10">
        <w:rPr>
          <w:szCs w:val="28"/>
        </w:rPr>
        <w:t>,</w:t>
      </w:r>
      <w:r w:rsidR="003823B7" w:rsidRPr="00FC2E10">
        <w:rPr>
          <w:szCs w:val="28"/>
        </w:rPr>
        <w:t xml:space="preserve"> получателей средств бюджета город</w:t>
      </w:r>
      <w:r w:rsidR="00FC2E10" w:rsidRPr="00FC2E10">
        <w:rPr>
          <w:szCs w:val="28"/>
        </w:rPr>
        <w:t>ского округа Реутов</w:t>
      </w:r>
      <w:r w:rsidR="007F71A6" w:rsidRPr="00FC2E10">
        <w:rPr>
          <w:szCs w:val="28"/>
        </w:rPr>
        <w:t xml:space="preserve">. </w:t>
      </w:r>
      <w:r w:rsidR="005E4ADC" w:rsidRPr="00FC2E10">
        <w:rPr>
          <w:szCs w:val="28"/>
        </w:rPr>
        <w:t xml:space="preserve"> </w:t>
      </w:r>
      <w:r w:rsidR="003823B7" w:rsidRPr="00FC2E10">
        <w:rPr>
          <w:szCs w:val="28"/>
        </w:rPr>
        <w:t>В процессе санкционирования оплаты денежных</w:t>
      </w:r>
      <w:r w:rsidR="003823B7" w:rsidRPr="008D2B4E">
        <w:rPr>
          <w:color w:val="000000" w:themeColor="text1"/>
          <w:szCs w:val="28"/>
        </w:rPr>
        <w:t xml:space="preserve"> </w:t>
      </w:r>
      <w:r w:rsidR="00554378">
        <w:rPr>
          <w:color w:val="000000" w:themeColor="text1"/>
          <w:szCs w:val="28"/>
        </w:rPr>
        <w:t xml:space="preserve">обязательств </w:t>
      </w:r>
      <w:r w:rsidR="003823B7" w:rsidRPr="008D2B4E">
        <w:rPr>
          <w:color w:val="000000" w:themeColor="text1"/>
          <w:szCs w:val="28"/>
        </w:rPr>
        <w:t xml:space="preserve">(с учетом бюджетных и автономных учреждений </w:t>
      </w:r>
      <w:r w:rsidR="009046AE" w:rsidRPr="008D2B4E">
        <w:rPr>
          <w:color w:val="000000" w:themeColor="text1"/>
          <w:szCs w:val="28"/>
        </w:rPr>
        <w:t>город</w:t>
      </w:r>
      <w:r w:rsidR="00554378">
        <w:rPr>
          <w:color w:val="000000" w:themeColor="text1"/>
          <w:szCs w:val="28"/>
        </w:rPr>
        <w:t>ского округа</w:t>
      </w:r>
      <w:r w:rsidR="009046AE" w:rsidRPr="008D2B4E">
        <w:rPr>
          <w:color w:val="000000" w:themeColor="text1"/>
          <w:szCs w:val="28"/>
        </w:rPr>
        <w:t xml:space="preserve"> Реутов</w:t>
      </w:r>
      <w:r w:rsidR="003823B7" w:rsidRPr="008D2B4E">
        <w:rPr>
          <w:color w:val="000000" w:themeColor="text1"/>
          <w:szCs w:val="28"/>
        </w:rPr>
        <w:t xml:space="preserve">) было проверено </w:t>
      </w:r>
      <w:r w:rsidR="008D2B4E" w:rsidRPr="008D2B4E">
        <w:rPr>
          <w:color w:val="000000" w:themeColor="text1"/>
          <w:szCs w:val="28"/>
        </w:rPr>
        <w:t>28</w:t>
      </w:r>
      <w:r w:rsidR="00FA0E3C">
        <w:rPr>
          <w:color w:val="000000" w:themeColor="text1"/>
          <w:szCs w:val="28"/>
        </w:rPr>
        <w:t>821</w:t>
      </w:r>
      <w:r w:rsidR="003823B7" w:rsidRPr="008D2B4E">
        <w:rPr>
          <w:color w:val="000000" w:themeColor="text1"/>
          <w:szCs w:val="28"/>
        </w:rPr>
        <w:t xml:space="preserve"> платежных документа, из них оплачено </w:t>
      </w:r>
      <w:r w:rsidR="008D2B4E" w:rsidRPr="008D2B4E">
        <w:rPr>
          <w:color w:val="000000" w:themeColor="text1"/>
          <w:szCs w:val="28"/>
        </w:rPr>
        <w:t>28590</w:t>
      </w:r>
      <w:r w:rsidR="00E10EF2" w:rsidRPr="008D2B4E">
        <w:rPr>
          <w:color w:val="000000" w:themeColor="text1"/>
          <w:szCs w:val="28"/>
        </w:rPr>
        <w:t xml:space="preserve"> платежных документа или </w:t>
      </w:r>
      <w:r w:rsidR="00FC7435" w:rsidRPr="008D2B4E">
        <w:rPr>
          <w:color w:val="000000" w:themeColor="text1"/>
          <w:szCs w:val="28"/>
        </w:rPr>
        <w:t>99,</w:t>
      </w:r>
      <w:r w:rsidR="00FA0E3C">
        <w:rPr>
          <w:color w:val="000000" w:themeColor="text1"/>
          <w:szCs w:val="28"/>
        </w:rPr>
        <w:t>2</w:t>
      </w:r>
      <w:r w:rsidR="00FC7435" w:rsidRPr="008D2B4E">
        <w:rPr>
          <w:color w:val="000000" w:themeColor="text1"/>
          <w:szCs w:val="28"/>
        </w:rPr>
        <w:t>%.</w:t>
      </w:r>
    </w:p>
    <w:p w:rsidR="00522167" w:rsidRPr="00522167" w:rsidRDefault="0052216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Cs w:val="28"/>
        </w:rPr>
      </w:pPr>
      <w:r w:rsidRPr="00522167">
        <w:rPr>
          <w:color w:val="000000" w:themeColor="text1"/>
          <w:szCs w:val="28"/>
        </w:rPr>
        <w:t>В 2020 году было проверено и принято к исполнению бюджетных обязательств в количестве 1721 на сумму 3773460,8 тыс. руб.</w:t>
      </w:r>
      <w:r w:rsidR="008D2B4E">
        <w:rPr>
          <w:color w:val="000000" w:themeColor="text1"/>
          <w:szCs w:val="28"/>
        </w:rPr>
        <w:t xml:space="preserve"> </w:t>
      </w:r>
      <w:r w:rsidR="008D2B4E">
        <w:rPr>
          <w:color w:val="000000" w:themeColor="text1"/>
          <w:szCs w:val="28"/>
        </w:rPr>
        <w:lastRenderedPageBreak/>
        <w:t>Санкционирование бюджетных обязательств составило в 2020 году 3729822,8 тыс. руб. или 99,8%.</w:t>
      </w:r>
    </w:p>
    <w:p w:rsidR="003823B7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Cs w:val="28"/>
        </w:rPr>
      </w:pPr>
      <w:r w:rsidRPr="005244A5">
        <w:rPr>
          <w:color w:val="000000" w:themeColor="text1"/>
          <w:szCs w:val="28"/>
        </w:rPr>
        <w:t xml:space="preserve">По результатам контроля было отказано в санкционировании оплаты денежных обязательств и отклонено </w:t>
      </w:r>
      <w:r w:rsidR="00FA0E3C">
        <w:rPr>
          <w:color w:val="000000" w:themeColor="text1"/>
          <w:szCs w:val="28"/>
        </w:rPr>
        <w:t>231</w:t>
      </w:r>
      <w:r w:rsidRPr="005244A5">
        <w:rPr>
          <w:color w:val="000000" w:themeColor="text1"/>
          <w:szCs w:val="28"/>
        </w:rPr>
        <w:t xml:space="preserve"> платежны</w:t>
      </w:r>
      <w:r w:rsidR="0072177D">
        <w:rPr>
          <w:color w:val="000000" w:themeColor="text1"/>
          <w:szCs w:val="28"/>
        </w:rPr>
        <w:t>х</w:t>
      </w:r>
      <w:r w:rsidRPr="005244A5">
        <w:rPr>
          <w:color w:val="000000" w:themeColor="text1"/>
          <w:szCs w:val="28"/>
        </w:rPr>
        <w:t xml:space="preserve"> документ</w:t>
      </w:r>
      <w:r w:rsidR="007E4D96">
        <w:rPr>
          <w:color w:val="000000" w:themeColor="text1"/>
          <w:szCs w:val="28"/>
        </w:rPr>
        <w:t>ов</w:t>
      </w:r>
      <w:r w:rsidRPr="005244A5">
        <w:rPr>
          <w:color w:val="000000" w:themeColor="text1"/>
          <w:szCs w:val="28"/>
        </w:rPr>
        <w:t>.</w:t>
      </w:r>
    </w:p>
    <w:p w:rsidR="007E4D96" w:rsidRPr="005244A5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период проверки платежных документов учреждений производились отказы в финансовом обеспечении, на основании которых учреждения проводили работу по исправлению недочетов отмеченных Финансовым управлением Администрации город</w:t>
      </w:r>
      <w:r w:rsidR="002A536C">
        <w:rPr>
          <w:color w:val="000000" w:themeColor="text1"/>
          <w:szCs w:val="28"/>
        </w:rPr>
        <w:t>ского округа</w:t>
      </w:r>
      <w:r>
        <w:rPr>
          <w:color w:val="000000" w:themeColor="text1"/>
          <w:szCs w:val="28"/>
        </w:rPr>
        <w:t xml:space="preserve"> Реутов. </w:t>
      </w:r>
    </w:p>
    <w:p w:rsidR="00E570FA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Основными причинами отклонения </w:t>
      </w:r>
      <w:r w:rsidR="003823B7" w:rsidRPr="005244A5">
        <w:rPr>
          <w:color w:val="000000" w:themeColor="text1"/>
          <w:szCs w:val="28"/>
        </w:rPr>
        <w:t>платежных документов и документов, подтверждающих денежные обязательства в 20</w:t>
      </w:r>
      <w:r w:rsidR="005244A5">
        <w:rPr>
          <w:color w:val="000000" w:themeColor="text1"/>
          <w:szCs w:val="28"/>
        </w:rPr>
        <w:t>20</w:t>
      </w:r>
      <w:r w:rsidR="003823B7" w:rsidRPr="005244A5">
        <w:rPr>
          <w:color w:val="000000" w:themeColor="text1"/>
          <w:szCs w:val="28"/>
        </w:rPr>
        <w:t xml:space="preserve"> году были: несоответствие кодов классификации бюджета действующим в текущем финансовом году кодам классификации бюджета, несоответствие выделенных средств на цели, указанные в пунктах муниципальных программ, несоблюдение условий муниципального контракта (договора, соглашения), нарушением Порядка предоставления в Финансовое управление Администрации город</w:t>
      </w:r>
      <w:r w:rsidR="00FE3A4A">
        <w:rPr>
          <w:color w:val="000000" w:themeColor="text1"/>
          <w:szCs w:val="28"/>
        </w:rPr>
        <w:t>ского округа</w:t>
      </w:r>
      <w:r w:rsidR="003823B7" w:rsidRPr="005244A5">
        <w:rPr>
          <w:color w:val="000000" w:themeColor="text1"/>
          <w:szCs w:val="28"/>
        </w:rPr>
        <w:t xml:space="preserve"> Реутов документов для подтверждения денежных обязательств, утвержденного Приказом Финансового управления Администрации г</w:t>
      </w:r>
      <w:r w:rsidR="00287441" w:rsidRPr="005244A5">
        <w:rPr>
          <w:color w:val="000000" w:themeColor="text1"/>
          <w:szCs w:val="28"/>
        </w:rPr>
        <w:t xml:space="preserve">орода </w:t>
      </w:r>
      <w:r w:rsidR="003823B7" w:rsidRPr="005244A5">
        <w:rPr>
          <w:color w:val="000000" w:themeColor="text1"/>
          <w:szCs w:val="28"/>
        </w:rPr>
        <w:t xml:space="preserve">Реутов от </w:t>
      </w:r>
      <w:r w:rsidR="005244A5" w:rsidRPr="005244A5">
        <w:rPr>
          <w:color w:val="000000" w:themeColor="text1"/>
          <w:szCs w:val="28"/>
        </w:rPr>
        <w:t>13</w:t>
      </w:r>
      <w:r w:rsidR="003823B7" w:rsidRPr="005244A5">
        <w:rPr>
          <w:color w:val="000000" w:themeColor="text1"/>
          <w:szCs w:val="28"/>
        </w:rPr>
        <w:t>.</w:t>
      </w:r>
      <w:r w:rsidR="00F13731" w:rsidRPr="005244A5">
        <w:rPr>
          <w:color w:val="000000" w:themeColor="text1"/>
          <w:szCs w:val="28"/>
        </w:rPr>
        <w:t>12</w:t>
      </w:r>
      <w:r w:rsidR="003823B7" w:rsidRPr="005244A5">
        <w:rPr>
          <w:color w:val="000000" w:themeColor="text1"/>
          <w:szCs w:val="28"/>
        </w:rPr>
        <w:t>.201</w:t>
      </w:r>
      <w:r w:rsidR="005244A5" w:rsidRPr="005244A5">
        <w:rPr>
          <w:color w:val="000000" w:themeColor="text1"/>
          <w:szCs w:val="28"/>
        </w:rPr>
        <w:t>8</w:t>
      </w:r>
      <w:r w:rsidR="003823B7" w:rsidRPr="005244A5">
        <w:rPr>
          <w:color w:val="000000" w:themeColor="text1"/>
          <w:szCs w:val="28"/>
        </w:rPr>
        <w:t xml:space="preserve"> №</w:t>
      </w:r>
      <w:r w:rsidR="00FE3A4A">
        <w:rPr>
          <w:color w:val="000000" w:themeColor="text1"/>
          <w:szCs w:val="28"/>
        </w:rPr>
        <w:t>89-</w:t>
      </w:r>
      <w:r w:rsidR="0072177D">
        <w:rPr>
          <w:color w:val="000000" w:themeColor="text1"/>
          <w:szCs w:val="28"/>
        </w:rPr>
        <w:t>о</w:t>
      </w:r>
      <w:r w:rsidR="005244A5" w:rsidRPr="005244A5">
        <w:rPr>
          <w:color w:val="000000" w:themeColor="text1"/>
          <w:szCs w:val="28"/>
        </w:rPr>
        <w:t>.</w:t>
      </w:r>
      <w:r w:rsidR="003823B7" w:rsidRPr="005244A5">
        <w:rPr>
          <w:color w:val="000000" w:themeColor="text1"/>
          <w:szCs w:val="28"/>
        </w:rPr>
        <w:t xml:space="preserve"> </w:t>
      </w:r>
    </w:p>
    <w:p w:rsidR="007B7A37" w:rsidRDefault="00BC0217" w:rsidP="007B7A37">
      <w:pPr>
        <w:pStyle w:val="ConsPlusNormal"/>
        <w:ind w:right="-1"/>
        <w:jc w:val="both"/>
        <w:rPr>
          <w:b w:val="0"/>
        </w:rPr>
      </w:pPr>
      <w:r>
        <w:rPr>
          <w:b w:val="0"/>
          <w:color w:val="000000" w:themeColor="text1"/>
        </w:rPr>
        <w:t xml:space="preserve">               </w:t>
      </w:r>
      <w:r w:rsidR="0072177D" w:rsidRPr="00BC0217">
        <w:rPr>
          <w:b w:val="0"/>
          <w:color w:val="000000" w:themeColor="text1"/>
        </w:rPr>
        <w:t xml:space="preserve">В целях  </w:t>
      </w:r>
      <w:r w:rsidRPr="00BC0217">
        <w:rPr>
          <w:b w:val="0"/>
          <w:color w:val="000000" w:themeColor="text1"/>
        </w:rPr>
        <w:t>осуществления возложенных функций</w:t>
      </w:r>
      <w:r w:rsidR="0072177D" w:rsidRPr="00BC0217">
        <w:rPr>
          <w:b w:val="0"/>
          <w:color w:val="000000" w:themeColor="text1"/>
        </w:rPr>
        <w:t xml:space="preserve">  </w:t>
      </w:r>
      <w:r w:rsidR="00437067" w:rsidRPr="00BC0217">
        <w:rPr>
          <w:b w:val="0"/>
          <w:color w:val="000000" w:themeColor="text1"/>
        </w:rPr>
        <w:t>были приняты приказы Финансового управления Администрации город</w:t>
      </w:r>
      <w:r w:rsidR="00B27347" w:rsidRPr="00BC0217">
        <w:rPr>
          <w:b w:val="0"/>
          <w:color w:val="000000" w:themeColor="text1"/>
        </w:rPr>
        <w:t>ского округа</w:t>
      </w:r>
      <w:r w:rsidR="00437067" w:rsidRPr="00BC0217">
        <w:rPr>
          <w:b w:val="0"/>
          <w:color w:val="000000" w:themeColor="text1"/>
        </w:rPr>
        <w:t xml:space="preserve"> Реутов «</w:t>
      </w:r>
      <w:r w:rsidR="00437067" w:rsidRPr="00BC0217">
        <w:rPr>
          <w:rFonts w:eastAsia="Calibri"/>
          <w:b w:val="0"/>
        </w:rPr>
        <w:t>Об утверждении Типовой формы соглашения  о предоставлении из  бюджета городского округа Реутов Московской области субсидии некоммерческой организации, не являющейся муниципальным учреждением городского округа Реутов</w:t>
      </w:r>
      <w:r w:rsidR="00B27347" w:rsidRPr="00BC0217">
        <w:rPr>
          <w:b w:val="0"/>
        </w:rPr>
        <w:t>» от 22.09.2020 №</w:t>
      </w:r>
      <w:r w:rsidR="00F20B6A" w:rsidRPr="00BC0217">
        <w:rPr>
          <w:b w:val="0"/>
        </w:rPr>
        <w:t>46/1-о и «Об утверждении типовой формы соглашения о предоставлении из бюджета городского округа Реутов Московской области субсидии на иные цели муниципальному бюджетному или автономному учреждению городского округа Реутов» от 30.12.2020 № 79-о.</w:t>
      </w:r>
    </w:p>
    <w:p w:rsidR="0072177D" w:rsidRPr="005244A5" w:rsidRDefault="0072177D" w:rsidP="007B7A37">
      <w:pPr>
        <w:pStyle w:val="ConsPlusNormal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:rsidR="00AF080E" w:rsidRPr="00AF080E" w:rsidRDefault="00AF080E" w:rsidP="00AF080E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AF080E">
        <w:rPr>
          <w:szCs w:val="28"/>
        </w:rPr>
        <w:t>В 2</w:t>
      </w:r>
      <w:r w:rsidRPr="00AF080E">
        <w:rPr>
          <w:rFonts w:cs="Times New Roman"/>
          <w:szCs w:val="28"/>
        </w:rPr>
        <w:t>020 году Финансовым управлением были согласованы предложения главных распорядителей бюджетных средств по внесению изменений в 18 муниципальных программ городского округа Реутов в части объемов финансирования:</w:t>
      </w:r>
    </w:p>
    <w:p w:rsidR="00AF080E" w:rsidRPr="00AF080E" w:rsidRDefault="00AF080E" w:rsidP="00AF080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884"/>
      </w:tblGrid>
      <w:tr w:rsidR="00AF080E" w:rsidRPr="00AF080E" w:rsidTr="007E4D96">
        <w:trPr>
          <w:cantSplit/>
          <w:trHeight w:val="750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«Здравоохранение»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805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 xml:space="preserve">О внесении изменений в Муниципальную программу «Культура» (в части                                                                                                               корректировки финансовых показателей) </w:t>
            </w:r>
          </w:p>
        </w:tc>
      </w:tr>
      <w:tr w:rsidR="00AF080E" w:rsidRPr="00AF080E" w:rsidTr="007E4D96">
        <w:trPr>
          <w:cantSplit/>
          <w:trHeight w:val="844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«Образование»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01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lastRenderedPageBreak/>
              <w:t xml:space="preserve">О внесении изменений в Муниципальную программу «Социальная защита населения» (в части корректировки финансовых показателей) </w:t>
            </w:r>
          </w:p>
        </w:tc>
      </w:tr>
      <w:tr w:rsidR="00AF080E" w:rsidRPr="00AF080E" w:rsidTr="007E4D96">
        <w:trPr>
          <w:cantSplit/>
          <w:trHeight w:val="627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«Спорт»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681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«Развитие сельского хозяйства»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49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«Экология и окружающая среда»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1123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«Безопасность и обеспечение безопасности жизнедеятельности населения»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841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«Жилище»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1125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«Развитие инженерной инфраструктуры и энергоэффективности»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699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внесении изменений в Муниципальную программу «Предпринимательство»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989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 xml:space="preserve">О внесении изменений в Муниципальную программу «Управление имуществом и муниципальными финансами» (в части корректировки финансовых показателей)                                                                                                                                   </w:t>
            </w:r>
          </w:p>
        </w:tc>
      </w:tr>
      <w:tr w:rsidR="00AF080E" w:rsidRPr="00AF080E" w:rsidTr="007E4D96">
        <w:trPr>
          <w:cantSplit/>
          <w:trHeight w:val="989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 xml:space="preserve">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(в части корректировки финансовых показателей)                                                                                                                                   </w:t>
            </w:r>
          </w:p>
        </w:tc>
      </w:tr>
      <w:tr w:rsidR="00AF080E" w:rsidRPr="00AF080E" w:rsidTr="007E4D96">
        <w:trPr>
          <w:cantSplit/>
          <w:trHeight w:val="989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«Развитие и функционирование дорожно-транспортного комплекса»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06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«Цифровое муниципальное образование»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06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«Архитектура и градостроительство»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06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«Формирование современной комфортной городской среды» (в части корректировки финансовых показателей)</w:t>
            </w:r>
          </w:p>
        </w:tc>
      </w:tr>
      <w:tr w:rsidR="00AF080E" w:rsidRPr="00AF080E" w:rsidTr="007E4D96">
        <w:trPr>
          <w:cantSplit/>
          <w:trHeight w:val="706"/>
        </w:trPr>
        <w:tc>
          <w:tcPr>
            <w:tcW w:w="5000" w:type="pct"/>
          </w:tcPr>
          <w:p w:rsidR="00AF080E" w:rsidRPr="00AF080E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AF080E">
              <w:rPr>
                <w:rFonts w:cs="Times New Roman"/>
                <w:szCs w:val="28"/>
              </w:rPr>
              <w:t>О внесение изменений в Муниципальную программу «Строительство объектов социальной инфраструктуры» (в части корректировки финансовых показателей)</w:t>
            </w:r>
          </w:p>
        </w:tc>
      </w:tr>
    </w:tbl>
    <w:p w:rsidR="00160169" w:rsidRPr="007C1EA2" w:rsidRDefault="00160169" w:rsidP="0016016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</w:p>
    <w:p w:rsidR="003823B7" w:rsidRPr="00601A31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601A31">
        <w:t>В целях реализации приказа Министерства финансов Российской Федерации от 23 декабря 2014 года №163н «О Порядке формирования и ведения реестра участников бюджетного процесса в 20</w:t>
      </w:r>
      <w:r w:rsidR="00561575" w:rsidRPr="00601A31">
        <w:t>20</w:t>
      </w:r>
      <w:r w:rsidRPr="00601A31">
        <w:t xml:space="preserve"> году Финансовым управлением </w:t>
      </w:r>
      <w:r w:rsidR="00FA7B8C" w:rsidRPr="00601A31">
        <w:t xml:space="preserve">по мере необходимости (изменение сведений об организациях) </w:t>
      </w:r>
      <w:r w:rsidRPr="00601A31">
        <w:t xml:space="preserve">проводилась работа по </w:t>
      </w:r>
      <w:r w:rsidR="00FA7B8C" w:rsidRPr="00601A31">
        <w:t xml:space="preserve">внесению изменений </w:t>
      </w:r>
      <w:r w:rsidRPr="00601A31">
        <w:t xml:space="preserve">в реестр участников бюджетного процесса. </w:t>
      </w:r>
    </w:p>
    <w:p w:rsidR="003A5BF8" w:rsidRPr="007C1EA2" w:rsidRDefault="003A5BF8" w:rsidP="003A5BF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3A5BF8" w:rsidRPr="00501FF2" w:rsidRDefault="003A5BF8" w:rsidP="00803613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501FF2">
        <w:rPr>
          <w:b/>
          <w:color w:val="000000" w:themeColor="text1"/>
        </w:rPr>
        <w:t>Составление отчета об исполнении бюджета</w:t>
      </w:r>
      <w:r w:rsidR="00C82D16" w:rsidRPr="00501FF2">
        <w:rPr>
          <w:b/>
          <w:color w:val="000000" w:themeColor="text1"/>
        </w:rPr>
        <w:t>:</w:t>
      </w:r>
    </w:p>
    <w:p w:rsidR="00C82D16" w:rsidRPr="00501FF2" w:rsidRDefault="00C82D16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</w:p>
    <w:p w:rsidR="003A5BF8" w:rsidRPr="00501FF2" w:rsidRDefault="003A5BF8" w:rsidP="000D341B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501FF2">
        <w:rPr>
          <w:rFonts w:cs="Times New Roman"/>
          <w:color w:val="000000" w:themeColor="text1"/>
          <w:szCs w:val="28"/>
        </w:rPr>
        <w:t>В соответствии с требованиями действующего законодательства и в установленные сроки осуществлял</w:t>
      </w:r>
      <w:r w:rsidR="005E0477" w:rsidRPr="00501FF2">
        <w:rPr>
          <w:rFonts w:cs="Times New Roman"/>
          <w:color w:val="000000" w:themeColor="text1"/>
          <w:szCs w:val="28"/>
        </w:rPr>
        <w:t>о</w:t>
      </w:r>
      <w:r w:rsidRPr="00501FF2">
        <w:rPr>
          <w:rFonts w:cs="Times New Roman"/>
          <w:color w:val="000000" w:themeColor="text1"/>
          <w:szCs w:val="28"/>
        </w:rPr>
        <w:t xml:space="preserve">сь </w:t>
      </w:r>
      <w:r w:rsidR="005E0477" w:rsidRPr="00501FF2">
        <w:rPr>
          <w:rFonts w:cs="Times New Roman"/>
          <w:color w:val="000000" w:themeColor="text1"/>
          <w:szCs w:val="28"/>
        </w:rPr>
        <w:t>формирование</w:t>
      </w:r>
      <w:r w:rsidRPr="00501FF2">
        <w:rPr>
          <w:rFonts w:cs="Times New Roman"/>
          <w:color w:val="000000" w:themeColor="text1"/>
          <w:szCs w:val="28"/>
        </w:rPr>
        <w:t xml:space="preserve"> отчетов об исполнении   бюджета город</w:t>
      </w:r>
      <w:r w:rsidR="000D341B" w:rsidRPr="00501FF2">
        <w:rPr>
          <w:rFonts w:cs="Times New Roman"/>
          <w:color w:val="000000" w:themeColor="text1"/>
          <w:szCs w:val="28"/>
        </w:rPr>
        <w:t>ского округа</w:t>
      </w:r>
      <w:r w:rsidRPr="00501FF2">
        <w:rPr>
          <w:rFonts w:cs="Times New Roman"/>
          <w:color w:val="000000" w:themeColor="text1"/>
          <w:szCs w:val="28"/>
        </w:rPr>
        <w:t xml:space="preserve"> Реутов</w:t>
      </w:r>
      <w:r w:rsidR="000D341B" w:rsidRPr="00501FF2">
        <w:rPr>
          <w:rFonts w:cs="Times New Roman"/>
          <w:color w:val="000000" w:themeColor="text1"/>
          <w:szCs w:val="28"/>
        </w:rPr>
        <w:t xml:space="preserve"> Московской области</w:t>
      </w:r>
      <w:r w:rsidRPr="00501FF2">
        <w:rPr>
          <w:rFonts w:cs="Times New Roman"/>
          <w:color w:val="000000" w:themeColor="text1"/>
          <w:szCs w:val="28"/>
        </w:rPr>
        <w:t>. Отчеты об исполнении бюджета город</w:t>
      </w:r>
      <w:r w:rsidR="00660422" w:rsidRPr="00501FF2">
        <w:rPr>
          <w:rFonts w:cs="Times New Roman"/>
          <w:color w:val="000000" w:themeColor="text1"/>
          <w:szCs w:val="28"/>
        </w:rPr>
        <w:t xml:space="preserve">ского округа </w:t>
      </w:r>
      <w:r w:rsidRPr="00501FF2">
        <w:rPr>
          <w:rFonts w:cs="Times New Roman"/>
          <w:color w:val="000000" w:themeColor="text1"/>
          <w:szCs w:val="28"/>
        </w:rPr>
        <w:t xml:space="preserve"> Реутов</w:t>
      </w:r>
      <w:r w:rsidR="00660422" w:rsidRPr="00501FF2">
        <w:rPr>
          <w:rFonts w:cs="Times New Roman"/>
          <w:color w:val="000000" w:themeColor="text1"/>
          <w:szCs w:val="28"/>
        </w:rPr>
        <w:t xml:space="preserve"> Московской области</w:t>
      </w:r>
      <w:r w:rsidRPr="00501FF2">
        <w:rPr>
          <w:rFonts w:cs="Times New Roman"/>
          <w:color w:val="000000" w:themeColor="text1"/>
          <w:szCs w:val="28"/>
        </w:rPr>
        <w:t xml:space="preserve"> ежеквартально утверждались Администрацией город</w:t>
      </w:r>
      <w:r w:rsidR="00660422" w:rsidRPr="00501FF2">
        <w:rPr>
          <w:rFonts w:cs="Times New Roman"/>
          <w:color w:val="000000" w:themeColor="text1"/>
          <w:szCs w:val="28"/>
        </w:rPr>
        <w:t>ского округа Реутов</w:t>
      </w:r>
      <w:r w:rsidRPr="00501FF2">
        <w:rPr>
          <w:rFonts w:cs="Times New Roman"/>
          <w:color w:val="000000" w:themeColor="text1"/>
          <w:szCs w:val="28"/>
        </w:rPr>
        <w:t xml:space="preserve"> и представлялись </w:t>
      </w:r>
      <w:r w:rsidR="005E0477" w:rsidRPr="00501FF2">
        <w:rPr>
          <w:rFonts w:cs="Times New Roman"/>
          <w:color w:val="000000" w:themeColor="text1"/>
          <w:szCs w:val="28"/>
        </w:rPr>
        <w:t xml:space="preserve">в </w:t>
      </w:r>
      <w:r w:rsidRPr="00501FF2">
        <w:rPr>
          <w:rFonts w:cs="Times New Roman"/>
          <w:color w:val="000000" w:themeColor="text1"/>
          <w:szCs w:val="28"/>
        </w:rPr>
        <w:t>Совет депутатов город</w:t>
      </w:r>
      <w:r w:rsidR="00660422" w:rsidRPr="00501FF2">
        <w:rPr>
          <w:rFonts w:cs="Times New Roman"/>
          <w:color w:val="000000" w:themeColor="text1"/>
          <w:szCs w:val="28"/>
        </w:rPr>
        <w:t>ского округа Реутов</w:t>
      </w:r>
      <w:r w:rsidRPr="00501FF2">
        <w:rPr>
          <w:rFonts w:cs="Times New Roman"/>
          <w:color w:val="000000" w:themeColor="text1"/>
          <w:szCs w:val="28"/>
        </w:rPr>
        <w:t xml:space="preserve"> и в Контрольно-счетную палату город</w:t>
      </w:r>
      <w:r w:rsidR="00660422" w:rsidRPr="00501FF2">
        <w:rPr>
          <w:rFonts w:cs="Times New Roman"/>
          <w:color w:val="000000" w:themeColor="text1"/>
          <w:szCs w:val="28"/>
        </w:rPr>
        <w:t>ского округа Реутов</w:t>
      </w:r>
      <w:r w:rsidRPr="00501FF2">
        <w:rPr>
          <w:rFonts w:cs="Times New Roman"/>
          <w:color w:val="000000" w:themeColor="text1"/>
          <w:szCs w:val="28"/>
        </w:rPr>
        <w:t>:</w:t>
      </w:r>
    </w:p>
    <w:p w:rsidR="003A5BF8" w:rsidRPr="00501FF2" w:rsidRDefault="003A5BF8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501FF2">
        <w:rPr>
          <w:rFonts w:cs="Times New Roman"/>
          <w:color w:val="000000" w:themeColor="text1"/>
          <w:szCs w:val="28"/>
        </w:rPr>
        <w:t>Отчет об исполнении бюджета город</w:t>
      </w:r>
      <w:r w:rsidR="00501FF2" w:rsidRPr="00501FF2">
        <w:rPr>
          <w:rFonts w:cs="Times New Roman"/>
          <w:color w:val="000000" w:themeColor="text1"/>
          <w:szCs w:val="28"/>
        </w:rPr>
        <w:t>ского округа Реутов Московской области</w:t>
      </w:r>
      <w:r w:rsidRPr="00501FF2">
        <w:rPr>
          <w:rFonts w:cs="Times New Roman"/>
          <w:color w:val="000000" w:themeColor="text1"/>
          <w:szCs w:val="28"/>
        </w:rPr>
        <w:t xml:space="preserve"> за 201</w:t>
      </w:r>
      <w:r w:rsidR="00501FF2" w:rsidRPr="00501FF2">
        <w:rPr>
          <w:rFonts w:cs="Times New Roman"/>
          <w:color w:val="000000" w:themeColor="text1"/>
          <w:szCs w:val="28"/>
        </w:rPr>
        <w:t>9</w:t>
      </w:r>
      <w:r w:rsidRPr="00501FF2">
        <w:rPr>
          <w:rFonts w:cs="Times New Roman"/>
          <w:color w:val="000000" w:themeColor="text1"/>
          <w:szCs w:val="28"/>
        </w:rPr>
        <w:t xml:space="preserve"> год принят Решением Совета депутатов город</w:t>
      </w:r>
      <w:r w:rsidR="00501FF2" w:rsidRPr="00501FF2">
        <w:rPr>
          <w:rFonts w:cs="Times New Roman"/>
          <w:color w:val="000000" w:themeColor="text1"/>
          <w:szCs w:val="28"/>
        </w:rPr>
        <w:t>ского округа</w:t>
      </w:r>
      <w:r w:rsidRPr="00501FF2">
        <w:rPr>
          <w:rFonts w:cs="Times New Roman"/>
          <w:color w:val="000000" w:themeColor="text1"/>
          <w:szCs w:val="28"/>
        </w:rPr>
        <w:t xml:space="preserve"> Реутов от</w:t>
      </w:r>
      <w:r w:rsidR="003E3C95" w:rsidRPr="00501FF2">
        <w:rPr>
          <w:rFonts w:cs="Times New Roman"/>
          <w:color w:val="000000" w:themeColor="text1"/>
          <w:szCs w:val="28"/>
        </w:rPr>
        <w:t xml:space="preserve"> 2</w:t>
      </w:r>
      <w:r w:rsidR="00501FF2" w:rsidRPr="00501FF2">
        <w:rPr>
          <w:rFonts w:cs="Times New Roman"/>
          <w:color w:val="000000" w:themeColor="text1"/>
          <w:szCs w:val="28"/>
        </w:rPr>
        <w:t>0</w:t>
      </w:r>
      <w:r w:rsidRPr="00501FF2">
        <w:rPr>
          <w:rFonts w:cs="Times New Roman"/>
          <w:color w:val="000000" w:themeColor="text1"/>
          <w:szCs w:val="28"/>
        </w:rPr>
        <w:t>.0</w:t>
      </w:r>
      <w:r w:rsidR="00501FF2" w:rsidRPr="00501FF2">
        <w:rPr>
          <w:rFonts w:cs="Times New Roman"/>
          <w:color w:val="000000" w:themeColor="text1"/>
          <w:szCs w:val="28"/>
        </w:rPr>
        <w:t>5</w:t>
      </w:r>
      <w:r w:rsidRPr="00501FF2">
        <w:rPr>
          <w:rFonts w:cs="Times New Roman"/>
          <w:color w:val="000000" w:themeColor="text1"/>
          <w:szCs w:val="28"/>
        </w:rPr>
        <w:t>.20</w:t>
      </w:r>
      <w:r w:rsidR="00501FF2" w:rsidRPr="00501FF2">
        <w:rPr>
          <w:rFonts w:cs="Times New Roman"/>
          <w:color w:val="000000" w:themeColor="text1"/>
          <w:szCs w:val="28"/>
        </w:rPr>
        <w:t>20</w:t>
      </w:r>
      <w:r w:rsidR="009B1C4A" w:rsidRPr="00501FF2">
        <w:rPr>
          <w:rFonts w:cs="Times New Roman"/>
          <w:color w:val="000000" w:themeColor="text1"/>
          <w:szCs w:val="28"/>
        </w:rPr>
        <w:t xml:space="preserve"> </w:t>
      </w:r>
      <w:r w:rsidRPr="00501FF2">
        <w:rPr>
          <w:rFonts w:cs="Times New Roman"/>
          <w:color w:val="000000" w:themeColor="text1"/>
          <w:szCs w:val="28"/>
        </w:rPr>
        <w:t xml:space="preserve">№ </w:t>
      </w:r>
      <w:r w:rsidR="00501FF2" w:rsidRPr="00501FF2">
        <w:rPr>
          <w:rFonts w:cs="Times New Roman"/>
          <w:color w:val="000000" w:themeColor="text1"/>
          <w:szCs w:val="28"/>
        </w:rPr>
        <w:t>18</w:t>
      </w:r>
      <w:r w:rsidRPr="00501FF2">
        <w:rPr>
          <w:rFonts w:cs="Times New Roman"/>
          <w:color w:val="000000" w:themeColor="text1"/>
          <w:szCs w:val="28"/>
        </w:rPr>
        <w:t>/20</w:t>
      </w:r>
      <w:r w:rsidR="00501FF2" w:rsidRPr="00501FF2">
        <w:rPr>
          <w:rFonts w:cs="Times New Roman"/>
          <w:color w:val="000000" w:themeColor="text1"/>
          <w:szCs w:val="28"/>
        </w:rPr>
        <w:t>20</w:t>
      </w:r>
      <w:r w:rsidRPr="00501FF2">
        <w:rPr>
          <w:rFonts w:cs="Times New Roman"/>
          <w:color w:val="000000" w:themeColor="text1"/>
          <w:szCs w:val="28"/>
        </w:rPr>
        <w:t>-НА «Об исполнении бюджета город</w:t>
      </w:r>
      <w:r w:rsidR="00501FF2" w:rsidRPr="00501FF2">
        <w:rPr>
          <w:rFonts w:cs="Times New Roman"/>
          <w:color w:val="000000" w:themeColor="text1"/>
          <w:szCs w:val="28"/>
        </w:rPr>
        <w:t>ского округа Реутов Московской области за 2019 год</w:t>
      </w:r>
      <w:r w:rsidRPr="00501FF2">
        <w:rPr>
          <w:rFonts w:cs="Times New Roman"/>
          <w:color w:val="000000" w:themeColor="text1"/>
          <w:szCs w:val="28"/>
        </w:rPr>
        <w:t>».</w:t>
      </w:r>
    </w:p>
    <w:p w:rsidR="003A5BF8" w:rsidRPr="001571E4" w:rsidRDefault="003A5BF8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660422">
        <w:rPr>
          <w:rFonts w:cs="Times New Roman"/>
          <w:color w:val="000000" w:themeColor="text1"/>
          <w:szCs w:val="28"/>
        </w:rPr>
        <w:t>Отчет об исполнении бюджета город</w:t>
      </w:r>
      <w:r w:rsidR="00660422" w:rsidRPr="00660422">
        <w:rPr>
          <w:rFonts w:cs="Times New Roman"/>
          <w:color w:val="000000" w:themeColor="text1"/>
          <w:szCs w:val="28"/>
        </w:rPr>
        <w:t>ского округа Реутов</w:t>
      </w:r>
      <w:r w:rsidR="001571E4">
        <w:rPr>
          <w:rFonts w:cs="Times New Roman"/>
          <w:color w:val="000000" w:themeColor="text1"/>
          <w:szCs w:val="28"/>
        </w:rPr>
        <w:t xml:space="preserve"> Московской области</w:t>
      </w:r>
      <w:r w:rsidRPr="00660422">
        <w:rPr>
          <w:rFonts w:cs="Times New Roman"/>
          <w:color w:val="000000" w:themeColor="text1"/>
          <w:szCs w:val="28"/>
        </w:rPr>
        <w:t xml:space="preserve"> за 1 квартал 20</w:t>
      </w:r>
      <w:r w:rsidR="00660422" w:rsidRPr="00660422">
        <w:rPr>
          <w:rFonts w:cs="Times New Roman"/>
          <w:color w:val="000000" w:themeColor="text1"/>
          <w:szCs w:val="28"/>
        </w:rPr>
        <w:t>20</w:t>
      </w:r>
      <w:r w:rsidRPr="00660422">
        <w:rPr>
          <w:rFonts w:cs="Times New Roman"/>
          <w:color w:val="000000" w:themeColor="text1"/>
          <w:szCs w:val="28"/>
        </w:rPr>
        <w:t xml:space="preserve"> года, </w:t>
      </w:r>
      <w:r w:rsidRPr="00660422">
        <w:rPr>
          <w:bCs/>
          <w:color w:val="000000" w:themeColor="text1"/>
          <w:szCs w:val="28"/>
        </w:rPr>
        <w:t>утвержденный</w:t>
      </w:r>
      <w:r w:rsidRPr="00660422">
        <w:rPr>
          <w:b/>
          <w:bCs/>
          <w:color w:val="000000" w:themeColor="text1"/>
          <w:szCs w:val="28"/>
        </w:rPr>
        <w:t xml:space="preserve"> </w:t>
      </w:r>
      <w:r w:rsidRPr="00660422">
        <w:rPr>
          <w:color w:val="000000" w:themeColor="text1"/>
          <w:szCs w:val="28"/>
        </w:rPr>
        <w:t>постановлением Администрации город</w:t>
      </w:r>
      <w:r w:rsidR="00660422" w:rsidRPr="00660422">
        <w:rPr>
          <w:color w:val="000000" w:themeColor="text1"/>
          <w:szCs w:val="28"/>
        </w:rPr>
        <w:t>ского округа Реутов</w:t>
      </w:r>
      <w:r w:rsidRPr="00660422">
        <w:rPr>
          <w:color w:val="000000" w:themeColor="text1"/>
          <w:szCs w:val="28"/>
        </w:rPr>
        <w:t xml:space="preserve"> от 2</w:t>
      </w:r>
      <w:r w:rsidR="00660422" w:rsidRPr="00660422">
        <w:rPr>
          <w:color w:val="000000" w:themeColor="text1"/>
          <w:szCs w:val="28"/>
        </w:rPr>
        <w:t>2</w:t>
      </w:r>
      <w:r w:rsidRPr="00660422">
        <w:rPr>
          <w:color w:val="000000" w:themeColor="text1"/>
          <w:szCs w:val="28"/>
        </w:rPr>
        <w:t xml:space="preserve"> </w:t>
      </w:r>
      <w:r w:rsidR="00660422" w:rsidRPr="00660422">
        <w:rPr>
          <w:color w:val="000000" w:themeColor="text1"/>
          <w:szCs w:val="28"/>
        </w:rPr>
        <w:t xml:space="preserve">мая </w:t>
      </w:r>
      <w:r w:rsidRPr="00660422">
        <w:rPr>
          <w:color w:val="000000" w:themeColor="text1"/>
          <w:szCs w:val="28"/>
        </w:rPr>
        <w:t>20</w:t>
      </w:r>
      <w:r w:rsidR="00660422" w:rsidRPr="00660422">
        <w:rPr>
          <w:color w:val="000000" w:themeColor="text1"/>
          <w:szCs w:val="28"/>
        </w:rPr>
        <w:t>20</w:t>
      </w:r>
      <w:r w:rsidRPr="00660422">
        <w:rPr>
          <w:color w:val="000000" w:themeColor="text1"/>
          <w:szCs w:val="28"/>
        </w:rPr>
        <w:t xml:space="preserve"> года №</w:t>
      </w:r>
      <w:r w:rsidR="00660422" w:rsidRPr="00660422">
        <w:rPr>
          <w:color w:val="000000" w:themeColor="text1"/>
          <w:szCs w:val="28"/>
        </w:rPr>
        <w:t xml:space="preserve"> 120</w:t>
      </w:r>
      <w:r w:rsidRPr="00660422">
        <w:rPr>
          <w:color w:val="000000" w:themeColor="text1"/>
          <w:szCs w:val="28"/>
        </w:rPr>
        <w:t>-П</w:t>
      </w:r>
      <w:r w:rsidR="00520614" w:rsidRPr="00660422">
        <w:rPr>
          <w:color w:val="000000" w:themeColor="text1"/>
          <w:szCs w:val="28"/>
        </w:rPr>
        <w:t>А</w:t>
      </w:r>
      <w:r w:rsidR="00B80FEB">
        <w:rPr>
          <w:color w:val="000000" w:themeColor="text1"/>
          <w:szCs w:val="28"/>
        </w:rPr>
        <w:t>.</w:t>
      </w:r>
    </w:p>
    <w:p w:rsidR="003A5BF8" w:rsidRPr="007C1EA2" w:rsidRDefault="003A5BF8" w:rsidP="003A5BF8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  <w:r w:rsidRPr="001571E4">
        <w:rPr>
          <w:rFonts w:cs="Times New Roman"/>
          <w:color w:val="000000" w:themeColor="text1"/>
          <w:szCs w:val="28"/>
        </w:rPr>
        <w:t>Отчет об исполнении бюджета город</w:t>
      </w:r>
      <w:r w:rsidR="00660422" w:rsidRPr="001571E4">
        <w:rPr>
          <w:rFonts w:cs="Times New Roman"/>
          <w:color w:val="000000" w:themeColor="text1"/>
          <w:szCs w:val="28"/>
        </w:rPr>
        <w:t xml:space="preserve">ского округа </w:t>
      </w:r>
      <w:r w:rsidRPr="001571E4">
        <w:rPr>
          <w:rFonts w:cs="Times New Roman"/>
          <w:color w:val="000000" w:themeColor="text1"/>
          <w:szCs w:val="28"/>
        </w:rPr>
        <w:t>Реутов</w:t>
      </w:r>
      <w:r w:rsidR="001571E4">
        <w:rPr>
          <w:rFonts w:cs="Times New Roman"/>
          <w:color w:val="000000" w:themeColor="text1"/>
          <w:szCs w:val="28"/>
        </w:rPr>
        <w:t xml:space="preserve"> Московской области</w:t>
      </w:r>
      <w:r w:rsidRPr="001571E4">
        <w:rPr>
          <w:rFonts w:cs="Times New Roman"/>
          <w:color w:val="000000" w:themeColor="text1"/>
          <w:szCs w:val="28"/>
        </w:rPr>
        <w:t xml:space="preserve"> за 1 полугодие 20</w:t>
      </w:r>
      <w:r w:rsidR="00660422" w:rsidRPr="001571E4">
        <w:rPr>
          <w:rFonts w:cs="Times New Roman"/>
          <w:color w:val="000000" w:themeColor="text1"/>
          <w:szCs w:val="28"/>
        </w:rPr>
        <w:t>20</w:t>
      </w:r>
      <w:r w:rsidRPr="001571E4">
        <w:rPr>
          <w:rFonts w:cs="Times New Roman"/>
          <w:color w:val="000000" w:themeColor="text1"/>
          <w:szCs w:val="28"/>
        </w:rPr>
        <w:t xml:space="preserve"> года,</w:t>
      </w:r>
      <w:r w:rsidRPr="001571E4">
        <w:rPr>
          <w:b/>
          <w:bCs/>
          <w:color w:val="000000" w:themeColor="text1"/>
          <w:szCs w:val="28"/>
        </w:rPr>
        <w:t xml:space="preserve"> </w:t>
      </w:r>
      <w:r w:rsidRPr="001571E4">
        <w:rPr>
          <w:bCs/>
          <w:color w:val="000000" w:themeColor="text1"/>
          <w:szCs w:val="28"/>
        </w:rPr>
        <w:t>утвержденный</w:t>
      </w:r>
      <w:r w:rsidRPr="001571E4">
        <w:rPr>
          <w:b/>
          <w:bCs/>
          <w:color w:val="000000" w:themeColor="text1"/>
          <w:szCs w:val="28"/>
        </w:rPr>
        <w:t xml:space="preserve"> </w:t>
      </w:r>
      <w:r w:rsidRPr="001571E4">
        <w:rPr>
          <w:color w:val="000000" w:themeColor="text1"/>
          <w:szCs w:val="28"/>
        </w:rPr>
        <w:t>постановлением Администрации город</w:t>
      </w:r>
      <w:r w:rsidR="00660422" w:rsidRPr="001571E4">
        <w:rPr>
          <w:color w:val="000000" w:themeColor="text1"/>
          <w:szCs w:val="28"/>
        </w:rPr>
        <w:t>ского округа Реутов</w:t>
      </w:r>
      <w:r w:rsidRPr="001571E4">
        <w:rPr>
          <w:color w:val="000000" w:themeColor="text1"/>
          <w:szCs w:val="28"/>
        </w:rPr>
        <w:t xml:space="preserve"> от </w:t>
      </w:r>
      <w:r w:rsidR="001571E4" w:rsidRPr="001571E4">
        <w:rPr>
          <w:color w:val="000000" w:themeColor="text1"/>
          <w:szCs w:val="28"/>
        </w:rPr>
        <w:t>28</w:t>
      </w:r>
      <w:r w:rsidRPr="001571E4">
        <w:rPr>
          <w:color w:val="000000" w:themeColor="text1"/>
          <w:szCs w:val="28"/>
        </w:rPr>
        <w:t xml:space="preserve"> июля 20</w:t>
      </w:r>
      <w:r w:rsidR="001571E4" w:rsidRPr="001571E4">
        <w:rPr>
          <w:color w:val="000000" w:themeColor="text1"/>
          <w:szCs w:val="28"/>
        </w:rPr>
        <w:t>20</w:t>
      </w:r>
      <w:r w:rsidRPr="001571E4">
        <w:rPr>
          <w:color w:val="000000" w:themeColor="text1"/>
          <w:szCs w:val="28"/>
        </w:rPr>
        <w:t xml:space="preserve"> года №</w:t>
      </w:r>
      <w:r w:rsidR="001571E4" w:rsidRPr="001571E4">
        <w:rPr>
          <w:color w:val="000000" w:themeColor="text1"/>
          <w:szCs w:val="28"/>
        </w:rPr>
        <w:t xml:space="preserve"> 213</w:t>
      </w:r>
      <w:r w:rsidR="00520614" w:rsidRPr="001571E4">
        <w:rPr>
          <w:color w:val="000000" w:themeColor="text1"/>
          <w:szCs w:val="28"/>
        </w:rPr>
        <w:t>-ПА</w:t>
      </w:r>
      <w:r w:rsidR="00B80FEB">
        <w:rPr>
          <w:color w:val="000000" w:themeColor="text1"/>
          <w:szCs w:val="28"/>
        </w:rPr>
        <w:t>.</w:t>
      </w:r>
      <w:r w:rsidRPr="007C1EA2">
        <w:rPr>
          <w:rFonts w:ascii="PT Sans" w:hAnsi="PT Sans"/>
          <w:color w:val="FF0000"/>
          <w:sz w:val="21"/>
          <w:szCs w:val="21"/>
        </w:rPr>
        <w:t> </w:t>
      </w:r>
    </w:p>
    <w:p w:rsidR="003A5BF8" w:rsidRPr="00501FF2" w:rsidRDefault="003A5BF8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1571E4">
        <w:rPr>
          <w:rFonts w:cs="Times New Roman"/>
          <w:color w:val="000000" w:themeColor="text1"/>
          <w:szCs w:val="28"/>
        </w:rPr>
        <w:t>Отчет об исполнении бюджета</w:t>
      </w:r>
      <w:r w:rsidR="001571E4" w:rsidRPr="001571E4">
        <w:rPr>
          <w:rFonts w:cs="Times New Roman"/>
          <w:color w:val="000000" w:themeColor="text1"/>
          <w:szCs w:val="28"/>
        </w:rPr>
        <w:t xml:space="preserve"> городского округа Реутов </w:t>
      </w:r>
      <w:r w:rsidR="001571E4" w:rsidRPr="00501FF2">
        <w:rPr>
          <w:rFonts w:cs="Times New Roman"/>
          <w:color w:val="000000" w:themeColor="text1"/>
          <w:szCs w:val="28"/>
        </w:rPr>
        <w:t xml:space="preserve">Московской области </w:t>
      </w:r>
      <w:r w:rsidRPr="00501FF2">
        <w:rPr>
          <w:rFonts w:cs="Times New Roman"/>
          <w:color w:val="000000" w:themeColor="text1"/>
          <w:szCs w:val="28"/>
        </w:rPr>
        <w:t>за 9 месяцев 20</w:t>
      </w:r>
      <w:r w:rsidR="001571E4" w:rsidRPr="00501FF2">
        <w:rPr>
          <w:rFonts w:cs="Times New Roman"/>
          <w:color w:val="000000" w:themeColor="text1"/>
          <w:szCs w:val="28"/>
        </w:rPr>
        <w:t>20</w:t>
      </w:r>
      <w:r w:rsidRPr="00501FF2">
        <w:rPr>
          <w:rFonts w:cs="Times New Roman"/>
          <w:color w:val="000000" w:themeColor="text1"/>
          <w:szCs w:val="28"/>
        </w:rPr>
        <w:t xml:space="preserve"> года, утвержденный пос</w:t>
      </w:r>
      <w:r w:rsidR="001571E4" w:rsidRPr="00501FF2">
        <w:rPr>
          <w:rFonts w:cs="Times New Roman"/>
          <w:color w:val="000000" w:themeColor="text1"/>
          <w:szCs w:val="28"/>
        </w:rPr>
        <w:t>тановлением Администрации городского округа</w:t>
      </w:r>
      <w:r w:rsidRPr="00501FF2">
        <w:rPr>
          <w:rFonts w:cs="Times New Roman"/>
          <w:color w:val="000000" w:themeColor="text1"/>
          <w:szCs w:val="28"/>
        </w:rPr>
        <w:t xml:space="preserve"> Реутов от </w:t>
      </w:r>
      <w:r w:rsidR="001571E4" w:rsidRPr="00501FF2">
        <w:rPr>
          <w:rFonts w:cs="Times New Roman"/>
          <w:color w:val="000000" w:themeColor="text1"/>
          <w:szCs w:val="28"/>
        </w:rPr>
        <w:t>16</w:t>
      </w:r>
      <w:r w:rsidRPr="00501FF2">
        <w:rPr>
          <w:rFonts w:cs="Times New Roman"/>
          <w:color w:val="000000" w:themeColor="text1"/>
          <w:szCs w:val="28"/>
        </w:rPr>
        <w:t xml:space="preserve"> октября 20</w:t>
      </w:r>
      <w:r w:rsidR="001571E4" w:rsidRPr="00501FF2">
        <w:rPr>
          <w:rFonts w:cs="Times New Roman"/>
          <w:color w:val="000000" w:themeColor="text1"/>
          <w:szCs w:val="28"/>
        </w:rPr>
        <w:t>20</w:t>
      </w:r>
      <w:r w:rsidRPr="00501FF2">
        <w:rPr>
          <w:rFonts w:cs="Times New Roman"/>
          <w:color w:val="000000" w:themeColor="text1"/>
          <w:szCs w:val="28"/>
        </w:rPr>
        <w:t xml:space="preserve"> года №</w:t>
      </w:r>
      <w:r w:rsidR="003E3C95" w:rsidRPr="00501FF2">
        <w:rPr>
          <w:rFonts w:cs="Times New Roman"/>
          <w:color w:val="000000" w:themeColor="text1"/>
          <w:szCs w:val="28"/>
        </w:rPr>
        <w:t xml:space="preserve"> </w:t>
      </w:r>
      <w:r w:rsidR="001571E4" w:rsidRPr="00501FF2">
        <w:rPr>
          <w:rFonts w:cs="Times New Roman"/>
          <w:color w:val="000000" w:themeColor="text1"/>
          <w:szCs w:val="28"/>
        </w:rPr>
        <w:t>298</w:t>
      </w:r>
      <w:r w:rsidRPr="00501FF2">
        <w:rPr>
          <w:rFonts w:cs="Times New Roman"/>
          <w:color w:val="000000" w:themeColor="text1"/>
          <w:szCs w:val="28"/>
        </w:rPr>
        <w:t>-П</w:t>
      </w:r>
      <w:r w:rsidR="00520614" w:rsidRPr="00501FF2">
        <w:rPr>
          <w:rFonts w:cs="Times New Roman"/>
          <w:color w:val="000000" w:themeColor="text1"/>
          <w:szCs w:val="28"/>
        </w:rPr>
        <w:t>А</w:t>
      </w:r>
      <w:r w:rsidRPr="00501FF2">
        <w:rPr>
          <w:rFonts w:cs="Times New Roman"/>
          <w:color w:val="000000" w:themeColor="text1"/>
          <w:szCs w:val="28"/>
        </w:rPr>
        <w:t>. </w:t>
      </w:r>
    </w:p>
    <w:p w:rsidR="005E0477" w:rsidRPr="00501FF2" w:rsidRDefault="005E0477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501FF2">
        <w:rPr>
          <w:rFonts w:cs="Times New Roman"/>
          <w:color w:val="000000" w:themeColor="text1"/>
          <w:szCs w:val="28"/>
        </w:rPr>
        <w:t>Ежемесячные отчеты об исполнении бюджета город</w:t>
      </w:r>
      <w:r w:rsidR="00501FF2" w:rsidRPr="00501FF2">
        <w:rPr>
          <w:rFonts w:cs="Times New Roman"/>
          <w:color w:val="000000" w:themeColor="text1"/>
          <w:szCs w:val="28"/>
        </w:rPr>
        <w:t>ского округа Реутов Московской области</w:t>
      </w:r>
      <w:r w:rsidRPr="00501FF2">
        <w:rPr>
          <w:rFonts w:cs="Times New Roman"/>
          <w:color w:val="000000" w:themeColor="text1"/>
          <w:szCs w:val="28"/>
        </w:rPr>
        <w:t xml:space="preserve"> по доходам и расходам в течение года размещались на официальном сайте Администрации город</w:t>
      </w:r>
      <w:r w:rsidR="00501FF2" w:rsidRPr="00501FF2">
        <w:rPr>
          <w:rFonts w:cs="Times New Roman"/>
          <w:color w:val="000000" w:themeColor="text1"/>
          <w:szCs w:val="28"/>
        </w:rPr>
        <w:t>ского округа</w:t>
      </w:r>
      <w:r w:rsidRPr="00501FF2">
        <w:rPr>
          <w:rFonts w:cs="Times New Roman"/>
          <w:color w:val="000000" w:themeColor="text1"/>
          <w:szCs w:val="28"/>
        </w:rPr>
        <w:t xml:space="preserve"> Реутов.</w:t>
      </w:r>
    </w:p>
    <w:p w:rsidR="00C82D16" w:rsidRPr="007C1EA2" w:rsidRDefault="00C82D16" w:rsidP="003A5BF8">
      <w:pPr>
        <w:spacing w:after="0" w:line="240" w:lineRule="auto"/>
        <w:ind w:firstLine="1134"/>
        <w:jc w:val="both"/>
        <w:rPr>
          <w:rFonts w:cs="Times New Roman"/>
          <w:b/>
          <w:color w:val="FF0000"/>
          <w:szCs w:val="28"/>
        </w:rPr>
      </w:pPr>
    </w:p>
    <w:p w:rsidR="00C82D16" w:rsidRPr="005E1403" w:rsidRDefault="00C82D16" w:rsidP="00803613">
      <w:pPr>
        <w:spacing w:after="0" w:line="240" w:lineRule="auto"/>
        <w:jc w:val="center"/>
        <w:rPr>
          <w:rFonts w:cs="Times New Roman"/>
          <w:szCs w:val="28"/>
        </w:rPr>
      </w:pPr>
      <w:r w:rsidRPr="005E1403">
        <w:rPr>
          <w:b/>
          <w:bCs/>
          <w:szCs w:val="28"/>
        </w:rPr>
        <w:t>Учет и отчетность:</w:t>
      </w:r>
    </w:p>
    <w:p w:rsidR="00C82D16" w:rsidRPr="007C1EA2" w:rsidRDefault="00C82D16" w:rsidP="00C82D16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</w:p>
    <w:p w:rsidR="00C82D16" w:rsidRPr="005E1403" w:rsidRDefault="005E1403" w:rsidP="00C82D16">
      <w:pPr>
        <w:spacing w:after="0" w:line="240" w:lineRule="auto"/>
        <w:ind w:firstLine="1134"/>
        <w:jc w:val="both"/>
        <w:rPr>
          <w:rFonts w:cs="Times New Roman"/>
          <w:szCs w:val="28"/>
          <w:highlight w:val="yellow"/>
        </w:rPr>
      </w:pPr>
      <w:r w:rsidRPr="005E1403">
        <w:rPr>
          <w:rFonts w:cs="Times New Roman"/>
          <w:szCs w:val="28"/>
        </w:rPr>
        <w:t>Финансовое управление Администрации городского округа Реутов в соответствии с возложенными на него задачами осуществляет</w:t>
      </w:r>
      <w:r w:rsidR="00C82D16" w:rsidRPr="005E1403">
        <w:rPr>
          <w:rFonts w:cs="Times New Roman"/>
          <w:szCs w:val="28"/>
        </w:rPr>
        <w:t xml:space="preserve"> формирование консолидированной бюджетной отчетности об исполнении </w:t>
      </w:r>
      <w:r w:rsidRPr="005E1403">
        <w:rPr>
          <w:rFonts w:cs="Times New Roman"/>
          <w:szCs w:val="28"/>
        </w:rPr>
        <w:t xml:space="preserve">бюджета городского округа Реутов Московской области </w:t>
      </w:r>
      <w:r w:rsidR="00C82D16" w:rsidRPr="005E1403">
        <w:rPr>
          <w:rFonts w:cs="Times New Roman"/>
          <w:szCs w:val="28"/>
        </w:rPr>
        <w:t xml:space="preserve">и сводной </w:t>
      </w:r>
      <w:r w:rsidR="00C82D16" w:rsidRPr="005E1403">
        <w:rPr>
          <w:rFonts w:cs="Times New Roman"/>
          <w:szCs w:val="28"/>
        </w:rPr>
        <w:lastRenderedPageBreak/>
        <w:t>бухгалтерской отчетности</w:t>
      </w:r>
      <w:r w:rsidRPr="005E1403">
        <w:rPr>
          <w:rFonts w:cs="Times New Roman"/>
          <w:szCs w:val="28"/>
        </w:rPr>
        <w:t xml:space="preserve"> муниципальных бюджетных и автономных учреждений</w:t>
      </w:r>
      <w:r w:rsidR="00C82D16" w:rsidRPr="005E1403">
        <w:rPr>
          <w:rFonts w:cs="Times New Roman"/>
          <w:szCs w:val="28"/>
        </w:rPr>
        <w:t>.</w:t>
      </w:r>
    </w:p>
    <w:p w:rsidR="00231944" w:rsidRPr="00231944" w:rsidRDefault="00C82D16" w:rsidP="00C82D16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5E1403">
        <w:rPr>
          <w:rFonts w:cs="Times New Roman"/>
          <w:szCs w:val="28"/>
        </w:rPr>
        <w:t>В целях организации выполнения указанной функции Финансовым управлением был подготовлен</w:t>
      </w:r>
      <w:r w:rsidR="00FA797F">
        <w:rPr>
          <w:rFonts w:cs="Times New Roman"/>
          <w:szCs w:val="28"/>
        </w:rPr>
        <w:t>ы</w:t>
      </w:r>
      <w:r w:rsidRPr="005E1403">
        <w:rPr>
          <w:rFonts w:cs="Times New Roman"/>
          <w:szCs w:val="28"/>
        </w:rPr>
        <w:t xml:space="preserve"> письм</w:t>
      </w:r>
      <w:r w:rsidR="00FA797F">
        <w:rPr>
          <w:rFonts w:cs="Times New Roman"/>
          <w:szCs w:val="28"/>
        </w:rPr>
        <w:t>а</w:t>
      </w:r>
      <w:r w:rsidRPr="005E1403">
        <w:rPr>
          <w:rFonts w:cs="Times New Roman"/>
          <w:szCs w:val="28"/>
        </w:rPr>
        <w:t xml:space="preserve"> для главных</w:t>
      </w:r>
      <w:r w:rsidR="005E1403" w:rsidRPr="005E1403">
        <w:rPr>
          <w:rFonts w:cs="Times New Roman"/>
          <w:szCs w:val="28"/>
        </w:rPr>
        <w:t xml:space="preserve"> администраторов средств бюджета городского округа Реутов Московской области </w:t>
      </w:r>
      <w:r w:rsidR="005A1462" w:rsidRPr="005E1403">
        <w:rPr>
          <w:rFonts w:cs="Times New Roman"/>
          <w:szCs w:val="28"/>
        </w:rPr>
        <w:t xml:space="preserve">от </w:t>
      </w:r>
      <w:r w:rsidR="005E1403" w:rsidRPr="005E1403">
        <w:rPr>
          <w:rFonts w:cs="Times New Roman"/>
          <w:szCs w:val="28"/>
        </w:rPr>
        <w:t>2</w:t>
      </w:r>
      <w:r w:rsidR="00CA4D3C" w:rsidRPr="005E1403">
        <w:rPr>
          <w:rFonts w:cs="Times New Roman"/>
          <w:szCs w:val="28"/>
        </w:rPr>
        <w:t>6.01.20</w:t>
      </w:r>
      <w:r w:rsidR="005E1403" w:rsidRPr="005E1403">
        <w:rPr>
          <w:rFonts w:cs="Times New Roman"/>
          <w:szCs w:val="28"/>
        </w:rPr>
        <w:t>21</w:t>
      </w:r>
      <w:r w:rsidR="005A1462" w:rsidRPr="005E1403">
        <w:rPr>
          <w:rFonts w:cs="Times New Roman"/>
          <w:szCs w:val="28"/>
        </w:rPr>
        <w:t xml:space="preserve"> года</w:t>
      </w:r>
      <w:r w:rsidR="005E1403" w:rsidRPr="005E1403">
        <w:rPr>
          <w:rFonts w:cs="Times New Roman"/>
          <w:szCs w:val="28"/>
        </w:rPr>
        <w:t xml:space="preserve"> </w:t>
      </w:r>
      <w:r w:rsidR="005A1462" w:rsidRPr="005E1403">
        <w:rPr>
          <w:rFonts w:cs="Times New Roman"/>
          <w:szCs w:val="28"/>
        </w:rPr>
        <w:t xml:space="preserve"> №</w:t>
      </w:r>
      <w:r w:rsidR="005E1403" w:rsidRPr="005E1403">
        <w:rPr>
          <w:rFonts w:cs="Times New Roman"/>
          <w:szCs w:val="28"/>
        </w:rPr>
        <w:t xml:space="preserve"> Исх-29/22-01-07</w:t>
      </w:r>
      <w:r w:rsidR="005A1462" w:rsidRPr="005E1403">
        <w:rPr>
          <w:rFonts w:cs="Times New Roman"/>
          <w:szCs w:val="28"/>
        </w:rPr>
        <w:t xml:space="preserve"> </w:t>
      </w:r>
      <w:r w:rsidRPr="005E1403">
        <w:rPr>
          <w:rFonts w:cs="Times New Roman"/>
          <w:szCs w:val="28"/>
        </w:rPr>
        <w:t>«Об особенностях составления</w:t>
      </w:r>
      <w:r w:rsidR="005E1403" w:rsidRPr="005E1403">
        <w:rPr>
          <w:rFonts w:cs="Times New Roman"/>
          <w:szCs w:val="28"/>
        </w:rPr>
        <w:t xml:space="preserve"> годовой бюджетной и бухгалтерской отчетности за 2020 год, квартальной и месячной </w:t>
      </w:r>
      <w:r w:rsidR="005E1403" w:rsidRPr="00231944">
        <w:rPr>
          <w:rFonts w:cs="Times New Roman"/>
          <w:szCs w:val="28"/>
        </w:rPr>
        <w:t>отчетности в 2021 году</w:t>
      </w:r>
      <w:r w:rsidR="00FA797F">
        <w:rPr>
          <w:rFonts w:cs="Times New Roman"/>
          <w:szCs w:val="28"/>
        </w:rPr>
        <w:t>», от 30.12.2020 № Исх-121.</w:t>
      </w:r>
    </w:p>
    <w:p w:rsidR="009B4425" w:rsidRPr="00231944" w:rsidRDefault="00231944" w:rsidP="00C82D16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231944">
        <w:rPr>
          <w:rFonts w:cs="Times New Roman"/>
          <w:szCs w:val="28"/>
        </w:rPr>
        <w:t>Заместителем Главы Администрации - н</w:t>
      </w:r>
      <w:r w:rsidR="00C82D16" w:rsidRPr="00231944">
        <w:rPr>
          <w:rFonts w:cs="Times New Roman"/>
          <w:szCs w:val="28"/>
        </w:rPr>
        <w:t>ачальником Финансового управления был</w:t>
      </w:r>
      <w:r w:rsidR="009B4425" w:rsidRPr="00231944">
        <w:rPr>
          <w:rFonts w:cs="Times New Roman"/>
          <w:szCs w:val="28"/>
        </w:rPr>
        <w:t>и</w:t>
      </w:r>
      <w:r w:rsidR="00C82D16" w:rsidRPr="00231944">
        <w:rPr>
          <w:rFonts w:cs="Times New Roman"/>
          <w:szCs w:val="28"/>
        </w:rPr>
        <w:t xml:space="preserve"> издан</w:t>
      </w:r>
      <w:r w:rsidR="009B4425" w:rsidRPr="00231944">
        <w:rPr>
          <w:rFonts w:cs="Times New Roman"/>
          <w:szCs w:val="28"/>
        </w:rPr>
        <w:t>ы</w:t>
      </w:r>
      <w:r w:rsidR="00C82D16" w:rsidRPr="00231944">
        <w:rPr>
          <w:rFonts w:cs="Times New Roman"/>
          <w:szCs w:val="28"/>
        </w:rPr>
        <w:t xml:space="preserve"> </w:t>
      </w:r>
      <w:r w:rsidR="009B4425" w:rsidRPr="00231944">
        <w:rPr>
          <w:rFonts w:cs="Times New Roman"/>
          <w:szCs w:val="28"/>
        </w:rPr>
        <w:t xml:space="preserve">следующие </w:t>
      </w:r>
      <w:r w:rsidR="00C82D16" w:rsidRPr="00231944">
        <w:rPr>
          <w:rFonts w:cs="Times New Roman"/>
          <w:szCs w:val="28"/>
        </w:rPr>
        <w:t>приказ</w:t>
      </w:r>
      <w:r w:rsidR="009B4425" w:rsidRPr="00231944">
        <w:rPr>
          <w:rFonts w:cs="Times New Roman"/>
          <w:szCs w:val="28"/>
        </w:rPr>
        <w:t>ы:</w:t>
      </w:r>
    </w:p>
    <w:p w:rsidR="00AA2247" w:rsidRPr="007C1EA2" w:rsidRDefault="009B4425" w:rsidP="00AA2247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  <w:r w:rsidRPr="00C02C39">
        <w:rPr>
          <w:rFonts w:cs="Times New Roman"/>
          <w:szCs w:val="28"/>
        </w:rPr>
        <w:t>-</w:t>
      </w:r>
      <w:r w:rsidR="00AA2247" w:rsidRPr="00C02C39">
        <w:rPr>
          <w:rFonts w:cs="Times New Roman"/>
          <w:szCs w:val="28"/>
        </w:rPr>
        <w:t xml:space="preserve"> о</w:t>
      </w:r>
      <w:r w:rsidR="00AA2247" w:rsidRPr="001B432C">
        <w:rPr>
          <w:rFonts w:cs="Times New Roman"/>
          <w:szCs w:val="28"/>
        </w:rPr>
        <w:t xml:space="preserve">т </w:t>
      </w:r>
      <w:r w:rsidR="001B432C" w:rsidRPr="001B432C">
        <w:rPr>
          <w:rFonts w:cs="Times New Roman"/>
          <w:szCs w:val="28"/>
        </w:rPr>
        <w:t>25</w:t>
      </w:r>
      <w:r w:rsidR="00AA2247" w:rsidRPr="001B432C">
        <w:rPr>
          <w:rFonts w:cs="Times New Roman"/>
          <w:szCs w:val="28"/>
        </w:rPr>
        <w:t>.12.20</w:t>
      </w:r>
      <w:r w:rsidR="001B432C" w:rsidRPr="001B432C">
        <w:rPr>
          <w:rFonts w:cs="Times New Roman"/>
          <w:szCs w:val="28"/>
        </w:rPr>
        <w:t>20</w:t>
      </w:r>
      <w:r w:rsidR="00AA2247" w:rsidRPr="001B432C">
        <w:rPr>
          <w:rFonts w:cs="Times New Roman"/>
          <w:szCs w:val="28"/>
        </w:rPr>
        <w:t xml:space="preserve"> № </w:t>
      </w:r>
      <w:r w:rsidR="001B432C" w:rsidRPr="001B432C">
        <w:rPr>
          <w:rFonts w:cs="Times New Roman"/>
          <w:szCs w:val="28"/>
        </w:rPr>
        <w:t>74</w:t>
      </w:r>
      <w:r w:rsidR="00AA2247" w:rsidRPr="001B432C">
        <w:rPr>
          <w:rFonts w:cs="Times New Roman"/>
          <w:szCs w:val="28"/>
        </w:rPr>
        <w:t>-О «Об утверждении Порядка завершения операций по исполнении бюджета город</w:t>
      </w:r>
      <w:r w:rsidR="001B432C" w:rsidRPr="001B432C">
        <w:rPr>
          <w:rFonts w:cs="Times New Roman"/>
          <w:szCs w:val="28"/>
        </w:rPr>
        <w:t xml:space="preserve">ского округа </w:t>
      </w:r>
      <w:r w:rsidR="00AA2247" w:rsidRPr="001B432C">
        <w:rPr>
          <w:rFonts w:cs="Times New Roman"/>
          <w:szCs w:val="28"/>
        </w:rPr>
        <w:t>Реутов</w:t>
      </w:r>
      <w:r w:rsidR="001B432C" w:rsidRPr="001B432C">
        <w:rPr>
          <w:rFonts w:cs="Times New Roman"/>
          <w:szCs w:val="28"/>
        </w:rPr>
        <w:t xml:space="preserve"> Московской области</w:t>
      </w:r>
      <w:r w:rsidR="00AA2247" w:rsidRPr="001B432C">
        <w:rPr>
          <w:rFonts w:cs="Times New Roman"/>
          <w:szCs w:val="28"/>
        </w:rPr>
        <w:t xml:space="preserve"> в текущем финансовому году»;</w:t>
      </w:r>
    </w:p>
    <w:p w:rsidR="009B4425" w:rsidRPr="00FA797F" w:rsidRDefault="00AA2247" w:rsidP="00AA2247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FA797F">
        <w:rPr>
          <w:rFonts w:cs="Times New Roman"/>
          <w:szCs w:val="28"/>
        </w:rPr>
        <w:t xml:space="preserve">- </w:t>
      </w:r>
      <w:r w:rsidR="00C82D16" w:rsidRPr="00FA797F">
        <w:rPr>
          <w:rFonts w:cs="Times New Roman"/>
          <w:szCs w:val="28"/>
        </w:rPr>
        <w:t>от</w:t>
      </w:r>
      <w:r w:rsidRPr="00FA797F">
        <w:rPr>
          <w:rFonts w:cs="Times New Roman"/>
          <w:szCs w:val="28"/>
        </w:rPr>
        <w:t xml:space="preserve"> </w:t>
      </w:r>
      <w:r w:rsidR="00FA797F" w:rsidRPr="00FA797F">
        <w:rPr>
          <w:rFonts w:cs="Times New Roman"/>
          <w:szCs w:val="28"/>
        </w:rPr>
        <w:t>30</w:t>
      </w:r>
      <w:r w:rsidR="002F4473" w:rsidRPr="00FA797F">
        <w:rPr>
          <w:rFonts w:cs="Times New Roman"/>
          <w:szCs w:val="28"/>
        </w:rPr>
        <w:t>.12.20</w:t>
      </w:r>
      <w:r w:rsidR="00FA797F" w:rsidRPr="00FA797F">
        <w:rPr>
          <w:rFonts w:cs="Times New Roman"/>
          <w:szCs w:val="28"/>
        </w:rPr>
        <w:t>20</w:t>
      </w:r>
      <w:r w:rsidR="002F4473" w:rsidRPr="00FA797F">
        <w:rPr>
          <w:rFonts w:cs="Times New Roman"/>
          <w:szCs w:val="28"/>
        </w:rPr>
        <w:t xml:space="preserve"> № </w:t>
      </w:r>
      <w:r w:rsidR="00FA797F" w:rsidRPr="00FA797F">
        <w:rPr>
          <w:rFonts w:cs="Times New Roman"/>
          <w:szCs w:val="28"/>
        </w:rPr>
        <w:t>75</w:t>
      </w:r>
      <w:r w:rsidR="00C82D16" w:rsidRPr="00FA797F">
        <w:rPr>
          <w:rFonts w:cs="Times New Roman"/>
          <w:szCs w:val="28"/>
        </w:rPr>
        <w:t>-О «О</w:t>
      </w:r>
      <w:r w:rsidR="00FA797F" w:rsidRPr="00FA797F">
        <w:rPr>
          <w:rFonts w:cs="Times New Roman"/>
          <w:szCs w:val="28"/>
        </w:rPr>
        <w:t xml:space="preserve"> годовой бюджетной и бухгалтерской отчетности за 2020 год, квартальной и месячной отчетности в 2021 году</w:t>
      </w:r>
      <w:r w:rsidR="00C82D16" w:rsidRPr="00FA797F">
        <w:rPr>
          <w:rFonts w:cs="Times New Roman"/>
          <w:szCs w:val="28"/>
        </w:rPr>
        <w:t>»</w:t>
      </w:r>
      <w:r w:rsidRPr="00FA797F">
        <w:rPr>
          <w:rFonts w:cs="Times New Roman"/>
          <w:szCs w:val="28"/>
        </w:rPr>
        <w:t>.</w:t>
      </w:r>
    </w:p>
    <w:p w:rsidR="00C82D16" w:rsidRPr="002518A7" w:rsidRDefault="00C82D16" w:rsidP="00C82D16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B641A5">
        <w:rPr>
          <w:rFonts w:eastAsia="Times New Roman" w:cs="Times New Roman"/>
          <w:szCs w:val="28"/>
          <w:lang w:eastAsia="ru-RU"/>
        </w:rPr>
        <w:t>Финансовым управлением обеспечено качественное и своевременное представление консолидированной годовой бюджетной отчетности об исполне</w:t>
      </w:r>
      <w:r w:rsidR="00B641A5" w:rsidRPr="00B641A5">
        <w:rPr>
          <w:rFonts w:eastAsia="Times New Roman" w:cs="Times New Roman"/>
          <w:szCs w:val="28"/>
          <w:lang w:eastAsia="ru-RU"/>
        </w:rPr>
        <w:t>нии бюджета городского округа Реутов Московской области за 2020</w:t>
      </w:r>
      <w:r w:rsidRPr="00B641A5">
        <w:rPr>
          <w:rFonts w:eastAsia="Times New Roman" w:cs="Times New Roman"/>
          <w:szCs w:val="28"/>
          <w:lang w:eastAsia="ru-RU"/>
        </w:rPr>
        <w:t xml:space="preserve"> год и сводной бухгалтерской отчетности муниципальных бюджетных и автономных учреждений за 20</w:t>
      </w:r>
      <w:r w:rsidR="00B641A5" w:rsidRPr="00B641A5">
        <w:rPr>
          <w:rFonts w:eastAsia="Times New Roman" w:cs="Times New Roman"/>
          <w:szCs w:val="28"/>
          <w:lang w:eastAsia="ru-RU"/>
        </w:rPr>
        <w:t>20</w:t>
      </w:r>
      <w:r w:rsidRPr="00B641A5">
        <w:rPr>
          <w:rFonts w:eastAsia="Times New Roman" w:cs="Times New Roman"/>
          <w:szCs w:val="28"/>
          <w:lang w:eastAsia="ru-RU"/>
        </w:rPr>
        <w:t xml:space="preserve"> год в Министерство</w:t>
      </w:r>
      <w:r w:rsidR="00B641A5" w:rsidRPr="00B641A5">
        <w:rPr>
          <w:rFonts w:eastAsia="Times New Roman" w:cs="Times New Roman"/>
          <w:szCs w:val="28"/>
          <w:lang w:eastAsia="ru-RU"/>
        </w:rPr>
        <w:t xml:space="preserve"> экономики и ф</w:t>
      </w:r>
      <w:r w:rsidRPr="00B641A5">
        <w:rPr>
          <w:rFonts w:eastAsia="Times New Roman" w:cs="Times New Roman"/>
          <w:szCs w:val="28"/>
          <w:lang w:eastAsia="ru-RU"/>
        </w:rPr>
        <w:t>инансов Московской области.</w:t>
      </w:r>
    </w:p>
    <w:p w:rsidR="00C82D16" w:rsidRPr="007C1EA2" w:rsidRDefault="00C82D16" w:rsidP="00C82D16">
      <w:pPr>
        <w:spacing w:after="0" w:line="240" w:lineRule="auto"/>
        <w:ind w:firstLine="1134"/>
        <w:jc w:val="both"/>
        <w:rPr>
          <w:b/>
          <w:bCs/>
          <w:color w:val="FF0000"/>
          <w:szCs w:val="28"/>
        </w:rPr>
      </w:pPr>
      <w:r w:rsidRPr="002518A7">
        <w:rPr>
          <w:rFonts w:cs="Times New Roman"/>
          <w:szCs w:val="28"/>
        </w:rPr>
        <w:t xml:space="preserve"> Ежемесячная и ежеквартальная бюджетная </w:t>
      </w:r>
      <w:r w:rsidR="002518A7" w:rsidRPr="002518A7">
        <w:rPr>
          <w:rFonts w:cs="Times New Roman"/>
          <w:szCs w:val="28"/>
        </w:rPr>
        <w:t>и бухгалтерская отчетность в 2020</w:t>
      </w:r>
      <w:r w:rsidRPr="002518A7">
        <w:rPr>
          <w:rFonts w:cs="Times New Roman"/>
          <w:szCs w:val="28"/>
        </w:rPr>
        <w:t xml:space="preserve"> году представлялись в Министерство</w:t>
      </w:r>
      <w:r w:rsidR="002518A7" w:rsidRPr="002518A7">
        <w:rPr>
          <w:rFonts w:cs="Times New Roman"/>
          <w:szCs w:val="28"/>
        </w:rPr>
        <w:t xml:space="preserve"> экономики и </w:t>
      </w:r>
      <w:r w:rsidRPr="002518A7">
        <w:rPr>
          <w:rFonts w:cs="Times New Roman"/>
          <w:szCs w:val="28"/>
        </w:rPr>
        <w:t xml:space="preserve"> </w:t>
      </w:r>
      <w:r w:rsidR="002518A7" w:rsidRPr="002518A7">
        <w:rPr>
          <w:rFonts w:cs="Times New Roman"/>
          <w:szCs w:val="28"/>
        </w:rPr>
        <w:t>ф</w:t>
      </w:r>
      <w:r w:rsidRPr="002518A7">
        <w:rPr>
          <w:rFonts w:cs="Times New Roman"/>
          <w:szCs w:val="28"/>
        </w:rPr>
        <w:t>инансов Московской области без замеча</w:t>
      </w:r>
      <w:r w:rsidR="00F15912" w:rsidRPr="002518A7">
        <w:rPr>
          <w:rFonts w:cs="Times New Roman"/>
          <w:szCs w:val="28"/>
        </w:rPr>
        <w:t>ний и в установленные сроки.</w:t>
      </w:r>
      <w:r w:rsidRPr="007C1EA2">
        <w:rPr>
          <w:b/>
          <w:bCs/>
          <w:color w:val="FF0000"/>
          <w:szCs w:val="28"/>
        </w:rPr>
        <w:t xml:space="preserve"> </w:t>
      </w:r>
    </w:p>
    <w:p w:rsidR="00C82D16" w:rsidRPr="002518A7" w:rsidRDefault="00C82D16" w:rsidP="00C82D16">
      <w:pPr>
        <w:spacing w:after="0"/>
        <w:ind w:firstLine="1134"/>
        <w:jc w:val="both"/>
      </w:pPr>
      <w:r w:rsidRPr="002518A7">
        <w:t xml:space="preserve">С целью </w:t>
      </w:r>
      <w:r w:rsidR="002518A7" w:rsidRPr="002518A7">
        <w:t>с</w:t>
      </w:r>
      <w:r w:rsidRPr="002518A7">
        <w:t>овершенствования бюджетного и бухгалтерского учета Финансовым управлением в 20</w:t>
      </w:r>
      <w:r w:rsidR="002518A7" w:rsidRPr="002518A7">
        <w:t>20</w:t>
      </w:r>
      <w:r w:rsidRPr="002518A7">
        <w:t xml:space="preserve"> году был организован ряд мероприятий:</w:t>
      </w:r>
    </w:p>
    <w:p w:rsidR="00C82D16" w:rsidRPr="002518A7" w:rsidRDefault="00C82D16" w:rsidP="00C82D16">
      <w:pPr>
        <w:spacing w:after="0"/>
        <w:ind w:firstLine="1134"/>
        <w:jc w:val="both"/>
      </w:pPr>
      <w:r w:rsidRPr="002518A7">
        <w:t>- совещания по совершенствованию бюджетного и бухгалтерского учета и отчетности в учреждениях города;</w:t>
      </w:r>
    </w:p>
    <w:p w:rsidR="00C82D16" w:rsidRPr="002518A7" w:rsidRDefault="00C82D16" w:rsidP="00C82D16">
      <w:pPr>
        <w:spacing w:after="0"/>
        <w:ind w:firstLine="1134"/>
        <w:jc w:val="both"/>
      </w:pPr>
      <w:r w:rsidRPr="002518A7">
        <w:t>- раздача инструктивного материала по исполнению бюджета, по бюджетному и бухгалтерскому учету и отчетности;</w:t>
      </w:r>
    </w:p>
    <w:p w:rsidR="00C82D16" w:rsidRPr="002518A7" w:rsidRDefault="00C82D16" w:rsidP="00C82D16">
      <w:pPr>
        <w:spacing w:after="0"/>
        <w:ind w:firstLine="1134"/>
        <w:jc w:val="both"/>
      </w:pPr>
      <w:r w:rsidRPr="002518A7">
        <w:t>- методическая и разъяснительная работа по вопросам бюджетного и бухгалтерского учета, составления отчетности в соответствии с требованиями Инструкций, утвержденных Министерством Финансов Российской Федерации;</w:t>
      </w:r>
    </w:p>
    <w:p w:rsidR="00C82D16" w:rsidRPr="002518A7" w:rsidRDefault="00C82D16" w:rsidP="00C82D16">
      <w:pPr>
        <w:spacing w:after="0"/>
        <w:ind w:firstLine="1134"/>
        <w:jc w:val="both"/>
      </w:pPr>
      <w:r w:rsidRPr="002518A7">
        <w:t>- практическая помощь в вопросах бюджетного и бухгалтерского учета.</w:t>
      </w:r>
    </w:p>
    <w:p w:rsidR="00C82D16" w:rsidRPr="002518A7" w:rsidRDefault="00C82D16" w:rsidP="00C82D16">
      <w:pPr>
        <w:spacing w:after="0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2518A7">
        <w:rPr>
          <w:rFonts w:eastAsia="Times New Roman" w:cs="Times New Roman"/>
          <w:szCs w:val="28"/>
          <w:lang w:eastAsia="ru-RU"/>
        </w:rPr>
        <w:t>Еже</w:t>
      </w:r>
      <w:r w:rsidR="002518A7" w:rsidRPr="002518A7">
        <w:rPr>
          <w:rFonts w:eastAsia="Times New Roman" w:cs="Times New Roman"/>
          <w:szCs w:val="28"/>
          <w:lang w:eastAsia="ru-RU"/>
        </w:rPr>
        <w:t>квартально</w:t>
      </w:r>
      <w:r w:rsidRPr="002518A7">
        <w:rPr>
          <w:rFonts w:eastAsia="Times New Roman" w:cs="Times New Roman"/>
          <w:szCs w:val="28"/>
          <w:lang w:eastAsia="ru-RU"/>
        </w:rPr>
        <w:t xml:space="preserve"> Финансовым управлением проводится мониторинг кредиторской задолженности</w:t>
      </w:r>
      <w:r w:rsidR="002518A7" w:rsidRPr="002518A7">
        <w:rPr>
          <w:rFonts w:eastAsia="Times New Roman" w:cs="Times New Roman"/>
          <w:szCs w:val="28"/>
          <w:lang w:eastAsia="ru-RU"/>
        </w:rPr>
        <w:t xml:space="preserve"> и</w:t>
      </w:r>
      <w:r w:rsidRPr="002518A7">
        <w:rPr>
          <w:rFonts w:eastAsia="Times New Roman" w:cs="Times New Roman"/>
          <w:szCs w:val="28"/>
          <w:lang w:eastAsia="ru-RU"/>
        </w:rPr>
        <w:t xml:space="preserve"> задолженности во внебюджетные фонды.</w:t>
      </w:r>
    </w:p>
    <w:p w:rsidR="00C82D16" w:rsidRPr="007C1EA2" w:rsidRDefault="00C82D16" w:rsidP="003A5BF8">
      <w:pPr>
        <w:spacing w:after="0" w:line="240" w:lineRule="auto"/>
        <w:ind w:firstLine="1134"/>
        <w:jc w:val="both"/>
        <w:rPr>
          <w:rFonts w:cs="Times New Roman"/>
          <w:b/>
          <w:color w:val="FF0000"/>
          <w:szCs w:val="28"/>
        </w:rPr>
      </w:pPr>
    </w:p>
    <w:p w:rsidR="008A2F6B" w:rsidRPr="007C1EA2" w:rsidRDefault="008A2F6B" w:rsidP="00F21750">
      <w:pPr>
        <w:spacing w:after="0"/>
        <w:jc w:val="both"/>
        <w:rPr>
          <w:rFonts w:cs="Times New Roman"/>
          <w:color w:val="FF0000"/>
          <w:szCs w:val="28"/>
        </w:rPr>
      </w:pPr>
    </w:p>
    <w:p w:rsidR="00C615A4" w:rsidRDefault="00F82998" w:rsidP="00AF479C">
      <w:pPr>
        <w:pStyle w:val="001"/>
      </w:pPr>
      <w:bookmarkStart w:id="6" w:name="_Toc445993537"/>
      <w:r w:rsidRPr="007C1EA2">
        <w:t>7</w:t>
      </w:r>
      <w:r w:rsidR="006E5025" w:rsidRPr="007C1EA2">
        <w:t xml:space="preserve">. </w:t>
      </w:r>
      <w:bookmarkEnd w:id="6"/>
      <w:r w:rsidR="00466092" w:rsidRPr="007C1EA2">
        <w:t>Подготовка проектов Решений Совета депутатов город</w:t>
      </w:r>
      <w:r w:rsidR="00466092">
        <w:t>ского округа</w:t>
      </w:r>
      <w:r w:rsidR="00466092" w:rsidRPr="007C1EA2">
        <w:t xml:space="preserve"> Реутов о внесении изменений в Решение Совета депутатов город</w:t>
      </w:r>
      <w:r w:rsidR="00466092">
        <w:t xml:space="preserve">ского </w:t>
      </w:r>
      <w:r w:rsidR="00466092">
        <w:lastRenderedPageBreak/>
        <w:t>округа</w:t>
      </w:r>
      <w:r w:rsidR="00466092" w:rsidRPr="007C1EA2">
        <w:t xml:space="preserve"> Реутов «</w:t>
      </w:r>
      <w:r w:rsidR="00466092" w:rsidRPr="002F1387">
        <w:t>О бюджете городского округа Реутов Московской области на 202</w:t>
      </w:r>
      <w:r w:rsidR="00466092">
        <w:t>0</w:t>
      </w:r>
      <w:r w:rsidR="00466092" w:rsidRPr="002F1387">
        <w:t xml:space="preserve"> год </w:t>
      </w:r>
      <w:r w:rsidR="00466092" w:rsidRPr="002F1387">
        <w:rPr>
          <w:bCs/>
          <w:kern w:val="16"/>
        </w:rPr>
        <w:t>и на плановый период 202</w:t>
      </w:r>
      <w:r w:rsidR="00466092">
        <w:rPr>
          <w:bCs/>
          <w:kern w:val="16"/>
        </w:rPr>
        <w:t>1</w:t>
      </w:r>
      <w:r w:rsidR="00466092" w:rsidRPr="002F1387">
        <w:rPr>
          <w:bCs/>
          <w:kern w:val="16"/>
        </w:rPr>
        <w:t xml:space="preserve"> и 202</w:t>
      </w:r>
      <w:r w:rsidR="00466092">
        <w:rPr>
          <w:bCs/>
          <w:kern w:val="16"/>
        </w:rPr>
        <w:t>2</w:t>
      </w:r>
      <w:r w:rsidR="00466092" w:rsidRPr="002F1387">
        <w:rPr>
          <w:bCs/>
          <w:kern w:val="16"/>
        </w:rPr>
        <w:t xml:space="preserve"> годов</w:t>
      </w:r>
      <w:r w:rsidR="00466092" w:rsidRPr="007C1EA2">
        <w:t>»</w:t>
      </w:r>
    </w:p>
    <w:p w:rsidR="00466092" w:rsidRPr="007C1EA2" w:rsidRDefault="00466092" w:rsidP="00AF479C">
      <w:pPr>
        <w:pStyle w:val="001"/>
      </w:pPr>
    </w:p>
    <w:p w:rsidR="00803613" w:rsidRPr="00803613" w:rsidRDefault="00803613" w:rsidP="00803613">
      <w:pPr>
        <w:ind w:firstLine="1134"/>
        <w:jc w:val="both"/>
        <w:textAlignment w:val="top"/>
        <w:rPr>
          <w:rFonts w:cs="Times New Roman"/>
          <w:szCs w:val="28"/>
        </w:rPr>
      </w:pPr>
      <w:r w:rsidRPr="00803613">
        <w:rPr>
          <w:rFonts w:cs="Times New Roman"/>
          <w:szCs w:val="28"/>
        </w:rPr>
        <w:t>В Решение Совета депутатов городского округа Реутов № 13/2019-НА «</w:t>
      </w:r>
      <w:r w:rsidRPr="00803613">
        <w:t xml:space="preserve">О бюджете городского округа Реутов Московской области на 2020 год </w:t>
      </w:r>
      <w:r w:rsidRPr="00803613">
        <w:rPr>
          <w:bCs/>
          <w:kern w:val="16"/>
        </w:rPr>
        <w:t>и на плановый период 2021 и 2022 годов</w:t>
      </w:r>
      <w:r w:rsidRPr="00803613">
        <w:rPr>
          <w:rFonts w:cs="Times New Roman"/>
          <w:szCs w:val="28"/>
        </w:rPr>
        <w:t>» изменения вносились 5 раз. Финансовым управлением были подготовлены 5 проектов Решений с приложением пояснительных записок о внесении изменений в принятое Решение Совета депутатов городского округа Реутов от 20 ноября 2019 года №13/2019-НА «</w:t>
      </w:r>
      <w:r w:rsidRPr="00803613">
        <w:t xml:space="preserve">О бюджете городского округа Реутов Московской области на 2020 год </w:t>
      </w:r>
      <w:r w:rsidRPr="00803613">
        <w:rPr>
          <w:bCs/>
          <w:kern w:val="16"/>
        </w:rPr>
        <w:t>и на плановый период 2021 и 2022 годов</w:t>
      </w:r>
      <w:r w:rsidRPr="00803613">
        <w:rPr>
          <w:rFonts w:cs="Times New Roman"/>
          <w:szCs w:val="28"/>
        </w:rPr>
        <w:t>». Проекты прошли экспертизу Министерства экономики и финансов Московской области и получили положительное заключение.</w:t>
      </w:r>
    </w:p>
    <w:p w:rsidR="00413B66" w:rsidRPr="007C1EA2" w:rsidRDefault="00413B66" w:rsidP="00F21750">
      <w:pPr>
        <w:pStyle w:val="afe"/>
        <w:rPr>
          <w:b/>
          <w:color w:val="FF0000"/>
        </w:rPr>
      </w:pPr>
    </w:p>
    <w:p w:rsidR="00795CE4" w:rsidRPr="00942561" w:rsidRDefault="00C615A4" w:rsidP="004E63C5">
      <w:pPr>
        <w:pStyle w:val="afe"/>
        <w:jc w:val="center"/>
      </w:pPr>
      <w:r w:rsidRPr="00942561">
        <w:rPr>
          <w:b/>
        </w:rPr>
        <w:t xml:space="preserve">Основные параметры внесенных изменений в </w:t>
      </w:r>
      <w:r w:rsidR="002C4EA4" w:rsidRPr="00942561">
        <w:rPr>
          <w:b/>
        </w:rPr>
        <w:t>Решение</w:t>
      </w:r>
      <w:r w:rsidRPr="00942561">
        <w:rPr>
          <w:b/>
        </w:rPr>
        <w:t xml:space="preserve"> о бюджете </w:t>
      </w:r>
      <w:r w:rsidR="002C4EA4" w:rsidRPr="00942561">
        <w:rPr>
          <w:b/>
        </w:rPr>
        <w:t>город</w:t>
      </w:r>
      <w:r w:rsidR="007A2F6A">
        <w:rPr>
          <w:b/>
        </w:rPr>
        <w:t>ского округа</w:t>
      </w:r>
      <w:r w:rsidR="002C4EA4" w:rsidRPr="00942561">
        <w:rPr>
          <w:b/>
        </w:rPr>
        <w:t xml:space="preserve"> Реутов</w:t>
      </w:r>
      <w:r w:rsidR="00EC1183">
        <w:rPr>
          <w:b/>
        </w:rPr>
        <w:t xml:space="preserve"> Московской области</w:t>
      </w:r>
      <w:r w:rsidRPr="00942561">
        <w:rPr>
          <w:b/>
        </w:rPr>
        <w:t xml:space="preserve"> на 20</w:t>
      </w:r>
      <w:r w:rsidR="00E14CCC" w:rsidRPr="00942561">
        <w:rPr>
          <w:b/>
        </w:rPr>
        <w:t>20</w:t>
      </w:r>
      <w:r w:rsidRPr="00942561">
        <w:rPr>
          <w:b/>
        </w:rPr>
        <w:t xml:space="preserve"> год и плановый период 20</w:t>
      </w:r>
      <w:r w:rsidR="00E14CCC" w:rsidRPr="00942561">
        <w:rPr>
          <w:b/>
        </w:rPr>
        <w:t>21</w:t>
      </w:r>
      <w:r w:rsidRPr="00942561">
        <w:rPr>
          <w:b/>
        </w:rPr>
        <w:t xml:space="preserve"> и 20</w:t>
      </w:r>
      <w:r w:rsidR="00E14CCC" w:rsidRPr="00942561">
        <w:rPr>
          <w:b/>
        </w:rPr>
        <w:t>22</w:t>
      </w:r>
      <w:r w:rsidR="00EB5B3A" w:rsidRPr="00942561">
        <w:rPr>
          <w:b/>
        </w:rPr>
        <w:t xml:space="preserve"> </w:t>
      </w:r>
      <w:r w:rsidRPr="00942561">
        <w:rPr>
          <w:b/>
        </w:rPr>
        <w:t xml:space="preserve">годов приведены ниже в </w:t>
      </w:r>
      <w:r w:rsidR="00795CE4" w:rsidRPr="00942561">
        <w:rPr>
          <w:b/>
        </w:rPr>
        <w:t>диаграмме</w:t>
      </w:r>
      <w:r w:rsidRPr="00942561">
        <w:rPr>
          <w:b/>
        </w:rPr>
        <w:t>:</w:t>
      </w:r>
    </w:p>
    <w:p w:rsidR="00887DE5" w:rsidRPr="007C1EA2" w:rsidRDefault="00795CE4" w:rsidP="00795CE4">
      <w:pPr>
        <w:pStyle w:val="afe"/>
        <w:rPr>
          <w:rFonts w:cs="Times New Roman"/>
          <w:color w:val="FF0000"/>
          <w:szCs w:val="28"/>
        </w:rPr>
      </w:pPr>
      <w:r w:rsidRPr="007C1EA2">
        <w:rPr>
          <w:color w:val="FF0000"/>
        </w:rPr>
        <w:t xml:space="preserve">                                                                                                                    </w:t>
      </w:r>
      <w:r w:rsidRPr="00E73D1F">
        <w:t xml:space="preserve"> </w:t>
      </w:r>
      <w:r w:rsidR="00E73D1F">
        <w:t>м</w:t>
      </w:r>
      <w:r w:rsidR="00B32E19" w:rsidRPr="00E73D1F">
        <w:rPr>
          <w:sz w:val="22"/>
        </w:rPr>
        <w:t>лн</w:t>
      </w:r>
      <w:r w:rsidR="002529B1" w:rsidRPr="00E73D1F">
        <w:rPr>
          <w:sz w:val="20"/>
          <w:szCs w:val="20"/>
        </w:rPr>
        <w:t>.</w:t>
      </w:r>
      <w:r w:rsidR="00B32E19" w:rsidRPr="00E73D1F">
        <w:rPr>
          <w:sz w:val="20"/>
          <w:szCs w:val="20"/>
        </w:rPr>
        <w:t xml:space="preserve"> </w:t>
      </w:r>
      <w:r w:rsidR="002529B1" w:rsidRPr="00E73D1F">
        <w:rPr>
          <w:sz w:val="20"/>
          <w:szCs w:val="20"/>
        </w:rPr>
        <w:t>руб</w:t>
      </w:r>
      <w:r w:rsidR="002529B1" w:rsidRPr="007C1EA2">
        <w:rPr>
          <w:color w:val="FF0000"/>
          <w:sz w:val="20"/>
          <w:szCs w:val="20"/>
        </w:rPr>
        <w:t>.</w:t>
      </w:r>
      <w:r w:rsidR="002529B1" w:rsidRPr="007C1EA2">
        <w:rPr>
          <w:rFonts w:cs="Times New Roman"/>
          <w:b/>
          <w:noProof/>
          <w:color w:val="FF0000"/>
          <w:szCs w:val="28"/>
          <w:lang w:eastAsia="ru-RU"/>
        </w:rPr>
        <w:drawing>
          <wp:inline distT="0" distB="0" distL="0" distR="0">
            <wp:extent cx="45719" cy="47625"/>
            <wp:effectExtent l="0" t="0" r="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40199" w:rsidRPr="007C1EA2">
        <w:rPr>
          <w:rFonts w:cs="Times New Roman"/>
          <w:color w:val="FF0000"/>
          <w:szCs w:val="28"/>
        </w:rPr>
        <w:t xml:space="preserve">  </w:t>
      </w:r>
      <w:r w:rsidRPr="007C1EA2">
        <w:rPr>
          <w:rFonts w:cs="Times New Roman"/>
          <w:noProof/>
          <w:color w:val="FF0000"/>
          <w:szCs w:val="28"/>
          <w:lang w:eastAsia="ru-RU"/>
        </w:rPr>
        <w:drawing>
          <wp:inline distT="0" distB="0" distL="0" distR="0">
            <wp:extent cx="7029450" cy="3962400"/>
            <wp:effectExtent l="0" t="0" r="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3DC5" w:rsidRDefault="00140199" w:rsidP="00AF3DC5">
      <w:pPr>
        <w:jc w:val="both"/>
        <w:textAlignment w:val="top"/>
        <w:rPr>
          <w:rFonts w:cs="Times New Roman"/>
          <w:color w:val="FF0000"/>
          <w:szCs w:val="28"/>
        </w:rPr>
      </w:pPr>
      <w:r w:rsidRPr="007C1EA2">
        <w:rPr>
          <w:rFonts w:cs="Times New Roman"/>
          <w:color w:val="FF0000"/>
          <w:szCs w:val="28"/>
        </w:rPr>
        <w:t xml:space="preserve"> </w:t>
      </w:r>
    </w:p>
    <w:p w:rsidR="00AF3DC5" w:rsidRPr="00AF3DC5" w:rsidRDefault="00AF3DC5" w:rsidP="00AF3DC5">
      <w:pPr>
        <w:jc w:val="both"/>
        <w:textAlignment w:val="top"/>
        <w:rPr>
          <w:rFonts w:cs="Times New Roman"/>
          <w:szCs w:val="28"/>
        </w:rPr>
      </w:pPr>
      <w:r w:rsidRPr="00AF3DC5">
        <w:rPr>
          <w:rFonts w:cs="Times New Roman"/>
          <w:szCs w:val="28"/>
        </w:rPr>
        <w:t xml:space="preserve">          Изменения в Решение Совета депутатов городского округа Реутов </w:t>
      </w:r>
      <w:r w:rsidR="00E14CCC">
        <w:rPr>
          <w:rFonts w:cs="Times New Roman"/>
          <w:szCs w:val="28"/>
        </w:rPr>
        <w:t xml:space="preserve">                  </w:t>
      </w:r>
      <w:r w:rsidRPr="00AF3DC5">
        <w:rPr>
          <w:rFonts w:cs="Times New Roman"/>
          <w:szCs w:val="28"/>
        </w:rPr>
        <w:t>№ 13/2019-НА «</w:t>
      </w:r>
      <w:r w:rsidRPr="00AF3DC5">
        <w:t xml:space="preserve">О бюджете городского округа Реутов Московской области на </w:t>
      </w:r>
      <w:r w:rsidRPr="00AF3DC5">
        <w:lastRenderedPageBreak/>
        <w:t xml:space="preserve">2020 год </w:t>
      </w:r>
      <w:r w:rsidRPr="00AF3DC5">
        <w:rPr>
          <w:bCs/>
          <w:kern w:val="16"/>
        </w:rPr>
        <w:t>и на плановый период 2021 и 2022 годов</w:t>
      </w:r>
      <w:r w:rsidRPr="00AF3DC5">
        <w:rPr>
          <w:rFonts w:cs="Times New Roman"/>
          <w:szCs w:val="28"/>
        </w:rPr>
        <w:t xml:space="preserve">» обусловлены следующими причинами:          </w:t>
      </w:r>
    </w:p>
    <w:p w:rsidR="00AF3DC5" w:rsidRPr="00AF3DC5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AF3DC5">
        <w:rPr>
          <w:rFonts w:cs="Times New Roman"/>
          <w:szCs w:val="28"/>
        </w:rPr>
        <w:t>Уточнением плановых назначений по налоговым и неналоговым доходам бюджета городского округа Реутов</w:t>
      </w:r>
      <w:r w:rsidR="0060073F">
        <w:rPr>
          <w:rFonts w:cs="Times New Roman"/>
          <w:szCs w:val="28"/>
        </w:rPr>
        <w:t xml:space="preserve"> Московской области</w:t>
      </w:r>
      <w:r w:rsidRPr="00AF3DC5">
        <w:rPr>
          <w:rFonts w:cs="Times New Roman"/>
          <w:szCs w:val="28"/>
        </w:rPr>
        <w:t xml:space="preserve"> с учетом текущей динамики поступления доходов и финансовых результатов деятельности организаций.</w:t>
      </w:r>
    </w:p>
    <w:p w:rsidR="00AF3DC5" w:rsidRPr="00AF3DC5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AF3DC5">
        <w:rPr>
          <w:rFonts w:cs="Times New Roman"/>
          <w:szCs w:val="28"/>
        </w:rPr>
        <w:t>Перераспределением и уточнением отдельных расходов бюджета в связи с ожидаемым исполнением бюджета городского округа в 2020 году.</w:t>
      </w:r>
    </w:p>
    <w:p w:rsidR="00AF3DC5" w:rsidRPr="00AF3DC5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AF3DC5">
        <w:rPr>
          <w:rFonts w:cs="Times New Roman"/>
          <w:szCs w:val="28"/>
        </w:rPr>
        <w:t>Уточнением отдельных межбюджетных трансфертов, передаваемых бюджету городского округа Реутов</w:t>
      </w:r>
      <w:r w:rsidR="0060073F">
        <w:rPr>
          <w:rFonts w:cs="Times New Roman"/>
          <w:szCs w:val="28"/>
        </w:rPr>
        <w:t xml:space="preserve"> Московской области</w:t>
      </w:r>
      <w:r w:rsidRPr="00AF3DC5">
        <w:rPr>
          <w:rFonts w:cs="Times New Roman"/>
          <w:szCs w:val="28"/>
        </w:rPr>
        <w:t xml:space="preserve"> за счет средств федерального бюджета и бюджета Московской области.</w:t>
      </w:r>
    </w:p>
    <w:p w:rsidR="005971AA" w:rsidRDefault="00AF3DC5" w:rsidP="00AF3DC5">
      <w:pPr>
        <w:jc w:val="both"/>
        <w:textAlignment w:val="top"/>
        <w:rPr>
          <w:rFonts w:cs="Times New Roman"/>
          <w:szCs w:val="28"/>
          <w:lang w:eastAsia="ru-RU"/>
        </w:rPr>
      </w:pPr>
      <w:r w:rsidRPr="00AF3DC5">
        <w:rPr>
          <w:rFonts w:cs="Times New Roman"/>
          <w:szCs w:val="28"/>
        </w:rPr>
        <w:t xml:space="preserve">         Результатом проделанной Финансовым управлением работы стало принятие Советом депутатов городского округа Реутов</w:t>
      </w:r>
      <w:r w:rsidRPr="00AF3DC5">
        <w:rPr>
          <w:rFonts w:cs="Times New Roman"/>
          <w:szCs w:val="28"/>
          <w:lang w:eastAsia="ru-RU"/>
        </w:rPr>
        <w:t xml:space="preserve"> Решений от 31.12.2019 №21/2019-НА, от 18.03.2020 №11/2020-НА, от 10.06.2020 №21/2020-НА, от 28.10.2020 №65/2020-НА, от 30.12.2020 №85/2020-НА </w:t>
      </w:r>
      <w:r w:rsidRPr="00AF3DC5">
        <w:rPr>
          <w:szCs w:val="28"/>
        </w:rPr>
        <w:t>«</w:t>
      </w:r>
      <w:r w:rsidRPr="00AF3DC5">
        <w:rPr>
          <w:rFonts w:cs="Times New Roman"/>
          <w:szCs w:val="28"/>
          <w:lang w:eastAsia="ru-RU"/>
        </w:rPr>
        <w:t>О внесении изменений в Решение Совета депутатов городского округа Реутов от 20 ноября 2019 года № 13/2019-НА «</w:t>
      </w:r>
      <w:r w:rsidRPr="00AF3DC5">
        <w:rPr>
          <w:rFonts w:cs="Times New Roman"/>
          <w:szCs w:val="28"/>
        </w:rPr>
        <w:t xml:space="preserve">О бюджете городского округа Реутов Московской области на 2020 год </w:t>
      </w:r>
      <w:r w:rsidRPr="00AF3DC5">
        <w:rPr>
          <w:rFonts w:cs="Times New Roman"/>
          <w:bCs/>
          <w:kern w:val="16"/>
          <w:szCs w:val="28"/>
        </w:rPr>
        <w:t>и на плановый период 2021 и 2022 годов</w:t>
      </w:r>
      <w:r w:rsidRPr="00AF3DC5">
        <w:rPr>
          <w:rFonts w:cs="Times New Roman"/>
          <w:szCs w:val="28"/>
          <w:lang w:eastAsia="ru-RU"/>
        </w:rPr>
        <w:t>».</w:t>
      </w:r>
    </w:p>
    <w:p w:rsidR="00F753CB" w:rsidRPr="007C1EA2" w:rsidRDefault="00BB09B1" w:rsidP="00AF3DC5">
      <w:pPr>
        <w:jc w:val="both"/>
        <w:textAlignment w:val="top"/>
        <w:rPr>
          <w:rFonts w:cs="Times New Roman"/>
          <w:color w:val="FF0000"/>
          <w:szCs w:val="28"/>
        </w:rPr>
      </w:pPr>
      <w:r w:rsidRPr="007C1EA2">
        <w:rPr>
          <w:color w:val="FF0000"/>
          <w:szCs w:val="28"/>
        </w:rPr>
        <w:t xml:space="preserve">    </w:t>
      </w:r>
    </w:p>
    <w:p w:rsidR="005971AA" w:rsidRDefault="00BB09B1" w:rsidP="005971AA">
      <w:pPr>
        <w:jc w:val="center"/>
        <w:rPr>
          <w:b/>
          <w:bCs/>
          <w:kern w:val="16"/>
          <w:szCs w:val="28"/>
        </w:rPr>
      </w:pPr>
      <w:r w:rsidRPr="007C1EA2">
        <w:rPr>
          <w:color w:val="FF0000"/>
        </w:rPr>
        <w:t xml:space="preserve"> </w:t>
      </w:r>
      <w:r w:rsidR="005971AA" w:rsidRPr="00102EB8">
        <w:rPr>
          <w:b/>
        </w:rPr>
        <w:t xml:space="preserve">8. Внесение изменений в сводную бюджетную роспись </w:t>
      </w:r>
      <w:r w:rsidR="005971AA" w:rsidRPr="00102EB8">
        <w:rPr>
          <w:b/>
          <w:szCs w:val="28"/>
        </w:rPr>
        <w:t>городского округа Реутов Московской области на 2020 год</w:t>
      </w:r>
      <w:r w:rsidR="005971AA" w:rsidRPr="00102EB8">
        <w:rPr>
          <w:b/>
          <w:bCs/>
          <w:kern w:val="16"/>
          <w:szCs w:val="24"/>
        </w:rPr>
        <w:t xml:space="preserve"> </w:t>
      </w:r>
      <w:r w:rsidR="005971AA" w:rsidRPr="00102EB8">
        <w:rPr>
          <w:b/>
          <w:bCs/>
          <w:kern w:val="16"/>
          <w:szCs w:val="28"/>
        </w:rPr>
        <w:t>и на плановый период 2021 и 2022 годов</w:t>
      </w:r>
    </w:p>
    <w:p w:rsidR="005971AA" w:rsidRPr="00FA3E64" w:rsidRDefault="005971AA" w:rsidP="005971AA">
      <w:pPr>
        <w:pStyle w:val="aff"/>
        <w:jc w:val="both"/>
        <w:rPr>
          <w:rFonts w:eastAsia="MS Mincho"/>
          <w:bCs/>
          <w:sz w:val="28"/>
          <w:szCs w:val="28"/>
        </w:rPr>
      </w:pPr>
      <w:r w:rsidRPr="00FA3E64">
        <w:rPr>
          <w:bCs/>
          <w:kern w:val="16"/>
          <w:szCs w:val="28"/>
        </w:rPr>
        <w:t xml:space="preserve">                </w:t>
      </w:r>
      <w:r w:rsidRPr="00FA3E64">
        <w:rPr>
          <w:bCs/>
          <w:kern w:val="16"/>
          <w:sz w:val="28"/>
          <w:szCs w:val="28"/>
        </w:rPr>
        <w:t xml:space="preserve">В соответствии с приказом Финансового управления </w:t>
      </w:r>
      <w:r>
        <w:rPr>
          <w:bCs/>
          <w:kern w:val="16"/>
          <w:sz w:val="28"/>
          <w:szCs w:val="28"/>
        </w:rPr>
        <w:t xml:space="preserve">от 19.11.2019 №59-О </w:t>
      </w:r>
      <w:r w:rsidRPr="00FA3E64">
        <w:rPr>
          <w:bCs/>
          <w:kern w:val="16"/>
          <w:sz w:val="28"/>
          <w:szCs w:val="28"/>
        </w:rPr>
        <w:t>«</w:t>
      </w:r>
      <w:r w:rsidRPr="00FA3E64">
        <w:rPr>
          <w:rFonts w:eastAsia="MS Mincho"/>
          <w:bCs/>
          <w:sz w:val="28"/>
          <w:szCs w:val="28"/>
        </w:rPr>
        <w:t>Об утверждени</w:t>
      </w:r>
      <w:r>
        <w:rPr>
          <w:rFonts w:eastAsia="MS Mincho"/>
          <w:bCs/>
          <w:sz w:val="28"/>
          <w:szCs w:val="28"/>
        </w:rPr>
        <w:t xml:space="preserve">и Порядка составления и ведения </w:t>
      </w:r>
      <w:r w:rsidRPr="00FA3E64">
        <w:rPr>
          <w:rFonts w:eastAsia="MS Mincho"/>
          <w:bCs/>
          <w:sz w:val="28"/>
          <w:szCs w:val="28"/>
        </w:rPr>
        <w:t>сводной бюджетной росписи бюджета городского округа Реутов Московской области и бюджетных росписей главных распорядителей (распорядителей) средств бюджета городского округа Реутов Московской области</w:t>
      </w:r>
      <w:r>
        <w:rPr>
          <w:rFonts w:eastAsia="MS Mincho"/>
          <w:bCs/>
          <w:sz w:val="28"/>
          <w:szCs w:val="28"/>
        </w:rPr>
        <w:t xml:space="preserve"> </w:t>
      </w:r>
      <w:r w:rsidRPr="00FA3E64">
        <w:rPr>
          <w:sz w:val="28"/>
          <w:szCs w:val="28"/>
        </w:rPr>
        <w:t>(главных администраторов источников финансирования дефицита бюджета городского округа Реутов Московской области</w:t>
      </w:r>
      <w:r>
        <w:rPr>
          <w:sz w:val="28"/>
          <w:szCs w:val="28"/>
        </w:rPr>
        <w:t xml:space="preserve">» Финансовым управлением была утверждена первоначальная </w:t>
      </w:r>
      <w:r w:rsidRPr="00FA3E64">
        <w:rPr>
          <w:rFonts w:eastAsia="MS Mincho"/>
          <w:bCs/>
          <w:sz w:val="28"/>
          <w:szCs w:val="28"/>
        </w:rPr>
        <w:t>сводн</w:t>
      </w:r>
      <w:r>
        <w:rPr>
          <w:rFonts w:eastAsia="MS Mincho"/>
          <w:bCs/>
          <w:sz w:val="28"/>
          <w:szCs w:val="28"/>
        </w:rPr>
        <w:t>ая</w:t>
      </w:r>
      <w:r w:rsidRPr="00FA3E64">
        <w:rPr>
          <w:rFonts w:eastAsia="MS Mincho"/>
          <w:bCs/>
          <w:sz w:val="28"/>
          <w:szCs w:val="28"/>
        </w:rPr>
        <w:t xml:space="preserve"> бюджетн</w:t>
      </w:r>
      <w:r>
        <w:rPr>
          <w:rFonts w:eastAsia="MS Mincho"/>
          <w:bCs/>
          <w:sz w:val="28"/>
          <w:szCs w:val="28"/>
        </w:rPr>
        <w:t>ая</w:t>
      </w:r>
      <w:r w:rsidRPr="00FA3E64">
        <w:rPr>
          <w:rFonts w:eastAsia="MS Mincho"/>
          <w:bCs/>
          <w:sz w:val="28"/>
          <w:szCs w:val="28"/>
        </w:rPr>
        <w:t xml:space="preserve"> роспис</w:t>
      </w:r>
      <w:r>
        <w:rPr>
          <w:rFonts w:eastAsia="MS Mincho"/>
          <w:bCs/>
          <w:sz w:val="28"/>
          <w:szCs w:val="28"/>
        </w:rPr>
        <w:t>ь</w:t>
      </w:r>
      <w:r w:rsidRPr="00FA3E64">
        <w:rPr>
          <w:rFonts w:eastAsia="MS Mincho"/>
          <w:bCs/>
          <w:sz w:val="28"/>
          <w:szCs w:val="28"/>
        </w:rPr>
        <w:t xml:space="preserve"> бюджета городского округа Реутов</w:t>
      </w:r>
      <w:r>
        <w:rPr>
          <w:rFonts w:eastAsia="MS Mincho"/>
          <w:bCs/>
          <w:sz w:val="28"/>
          <w:szCs w:val="28"/>
        </w:rPr>
        <w:t xml:space="preserve"> на 2020 год и на плановый период 2021 и 2022 годов. В течение года в соответствии со статьей 30 </w:t>
      </w:r>
      <w:r w:rsidRPr="005B3CBA">
        <w:rPr>
          <w:sz w:val="28"/>
          <w:szCs w:val="28"/>
        </w:rPr>
        <w:t>Положения о бюджетном процессе городского округа Реутов Московской области, утвержденного Решением Совета депутатов городского округа Реутов 30.10.2019 № 10/</w:t>
      </w:r>
      <w:r w:rsidRPr="00C10AF8">
        <w:rPr>
          <w:sz w:val="28"/>
          <w:szCs w:val="28"/>
        </w:rPr>
        <w:t>2019-НА</w:t>
      </w:r>
      <w:r>
        <w:rPr>
          <w:sz w:val="28"/>
          <w:szCs w:val="28"/>
        </w:rPr>
        <w:t>, в сводную бюджетную роспись были внесены изменения (26 раз).</w:t>
      </w:r>
    </w:p>
    <w:p w:rsidR="005971AA" w:rsidRDefault="00BB09B1" w:rsidP="003823B7">
      <w:pPr>
        <w:spacing w:after="0"/>
        <w:ind w:left="-284" w:firstLine="567"/>
        <w:jc w:val="both"/>
        <w:textAlignment w:val="top"/>
        <w:rPr>
          <w:color w:val="FF0000"/>
        </w:rPr>
      </w:pPr>
      <w:r w:rsidRPr="007C1EA2">
        <w:rPr>
          <w:color w:val="FF0000"/>
        </w:rPr>
        <w:t xml:space="preserve">        </w:t>
      </w:r>
    </w:p>
    <w:p w:rsidR="002B1149" w:rsidRPr="007C1EA2" w:rsidRDefault="00BB09B1" w:rsidP="003823B7">
      <w:pPr>
        <w:spacing w:after="0"/>
        <w:ind w:left="-284" w:firstLine="567"/>
        <w:jc w:val="both"/>
        <w:textAlignment w:val="top"/>
        <w:rPr>
          <w:color w:val="FF0000"/>
        </w:rPr>
      </w:pPr>
      <w:r w:rsidRPr="007C1EA2">
        <w:rPr>
          <w:color w:val="FF0000"/>
        </w:rPr>
        <w:t xml:space="preserve">  </w:t>
      </w:r>
    </w:p>
    <w:p w:rsidR="007928EC" w:rsidRPr="007C1EA2" w:rsidRDefault="005971AA" w:rsidP="00AF479C">
      <w:pPr>
        <w:pStyle w:val="001"/>
      </w:pPr>
      <w:bookmarkStart w:id="7" w:name="_Toc445993539"/>
      <w:r>
        <w:lastRenderedPageBreak/>
        <w:t>9</w:t>
      </w:r>
      <w:r w:rsidR="00382307" w:rsidRPr="007C1EA2">
        <w:t xml:space="preserve">. Выполнение </w:t>
      </w:r>
      <w:r w:rsidR="00F44C74" w:rsidRPr="007C1EA2">
        <w:t>Финансовым управлением город</w:t>
      </w:r>
      <w:r w:rsidR="007A2F6A">
        <w:t>ского округа</w:t>
      </w:r>
      <w:r w:rsidR="00F44C74" w:rsidRPr="007C1EA2">
        <w:t xml:space="preserve"> Реутов </w:t>
      </w:r>
      <w:r w:rsidR="00382307" w:rsidRPr="007C1EA2">
        <w:t xml:space="preserve">полномочий главного администратора доходов бюджета </w:t>
      </w:r>
      <w:r w:rsidR="00F44C74" w:rsidRPr="007C1EA2">
        <w:t>в</w:t>
      </w:r>
      <w:r w:rsidR="00382307" w:rsidRPr="007C1EA2">
        <w:t xml:space="preserve"> 20</w:t>
      </w:r>
      <w:r w:rsidR="00E14CCC">
        <w:t>20</w:t>
      </w:r>
      <w:r w:rsidR="00382307" w:rsidRPr="007C1EA2">
        <w:t xml:space="preserve"> год</w:t>
      </w:r>
      <w:bookmarkEnd w:id="7"/>
      <w:r w:rsidR="00654EE9" w:rsidRPr="007C1EA2">
        <w:t>у</w:t>
      </w:r>
    </w:p>
    <w:p w:rsidR="002B1149" w:rsidRPr="00E14CCC" w:rsidRDefault="00920BD6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E14CCC">
        <w:rPr>
          <w:rFonts w:cs="Times New Roman"/>
          <w:szCs w:val="28"/>
        </w:rPr>
        <w:t xml:space="preserve">Приложением № </w:t>
      </w:r>
      <w:r w:rsidR="008A51C6" w:rsidRPr="00E14CCC">
        <w:rPr>
          <w:rFonts w:cs="Times New Roman"/>
          <w:szCs w:val="28"/>
        </w:rPr>
        <w:t xml:space="preserve">3 к Решению Совета </w:t>
      </w:r>
      <w:r w:rsidR="00E14CCC" w:rsidRPr="00E14CCC">
        <w:rPr>
          <w:rFonts w:cs="Times New Roman"/>
          <w:szCs w:val="28"/>
        </w:rPr>
        <w:t>депутатов городского округа</w:t>
      </w:r>
      <w:r w:rsidR="008A51C6" w:rsidRPr="00E14CCC">
        <w:rPr>
          <w:rFonts w:cs="Times New Roman"/>
          <w:szCs w:val="28"/>
        </w:rPr>
        <w:t xml:space="preserve"> Реутов</w:t>
      </w:r>
      <w:r w:rsidRPr="00E14CCC">
        <w:rPr>
          <w:rFonts w:cs="Times New Roman"/>
          <w:szCs w:val="28"/>
        </w:rPr>
        <w:t xml:space="preserve"> «О бюджете </w:t>
      </w:r>
      <w:r w:rsidR="00E14CCC" w:rsidRPr="00E14CCC">
        <w:rPr>
          <w:rFonts w:cs="Times New Roman"/>
          <w:szCs w:val="28"/>
        </w:rPr>
        <w:t>городского округа</w:t>
      </w:r>
      <w:r w:rsidR="008A51C6" w:rsidRPr="00E14CCC">
        <w:rPr>
          <w:rFonts w:cs="Times New Roman"/>
          <w:szCs w:val="28"/>
        </w:rPr>
        <w:t xml:space="preserve"> Реутов </w:t>
      </w:r>
      <w:r w:rsidRPr="00E14CCC">
        <w:rPr>
          <w:rFonts w:cs="Times New Roman"/>
          <w:szCs w:val="28"/>
        </w:rPr>
        <w:t>на 20</w:t>
      </w:r>
      <w:r w:rsidR="00E14CCC" w:rsidRPr="00E14CCC">
        <w:rPr>
          <w:rFonts w:cs="Times New Roman"/>
          <w:szCs w:val="28"/>
        </w:rPr>
        <w:t>20</w:t>
      </w:r>
      <w:r w:rsidRPr="00E14CCC">
        <w:rPr>
          <w:rFonts w:cs="Times New Roman"/>
          <w:szCs w:val="28"/>
        </w:rPr>
        <w:t xml:space="preserve"> год и на плановый период 20</w:t>
      </w:r>
      <w:r w:rsidR="00E14CCC" w:rsidRPr="00E14CCC">
        <w:rPr>
          <w:rFonts w:cs="Times New Roman"/>
          <w:szCs w:val="28"/>
        </w:rPr>
        <w:t>2</w:t>
      </w:r>
      <w:r w:rsidRPr="00E14CCC">
        <w:rPr>
          <w:rFonts w:cs="Times New Roman"/>
          <w:szCs w:val="28"/>
        </w:rPr>
        <w:t>1</w:t>
      </w:r>
      <w:r w:rsidR="00E14CCC" w:rsidRPr="00E14CCC">
        <w:rPr>
          <w:rFonts w:cs="Times New Roman"/>
          <w:szCs w:val="28"/>
        </w:rPr>
        <w:t xml:space="preserve"> и 2022</w:t>
      </w:r>
      <w:r w:rsidRPr="00E14CCC">
        <w:rPr>
          <w:rFonts w:cs="Times New Roman"/>
          <w:szCs w:val="28"/>
        </w:rPr>
        <w:t xml:space="preserve"> годов» утвержден перечень главных администраторов доходов бюджета </w:t>
      </w:r>
      <w:r w:rsidR="008A51C6" w:rsidRPr="00E14CCC">
        <w:rPr>
          <w:rFonts w:cs="Times New Roman"/>
          <w:szCs w:val="28"/>
        </w:rPr>
        <w:t>город</w:t>
      </w:r>
      <w:r w:rsidR="00E14CCC" w:rsidRPr="00E14CCC">
        <w:rPr>
          <w:rFonts w:cs="Times New Roman"/>
          <w:szCs w:val="28"/>
        </w:rPr>
        <w:t>ского округа</w:t>
      </w:r>
      <w:r w:rsidR="008A51C6" w:rsidRPr="00E14CCC">
        <w:rPr>
          <w:rFonts w:cs="Times New Roman"/>
          <w:szCs w:val="28"/>
        </w:rPr>
        <w:t xml:space="preserve"> Реутов.</w:t>
      </w:r>
    </w:p>
    <w:p w:rsidR="002B1149" w:rsidRPr="006E07D6" w:rsidRDefault="0053714F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E14CCC">
        <w:t>Главный администратор доходов</w:t>
      </w:r>
      <w:r w:rsidR="006441B0" w:rsidRPr="00E14CCC">
        <w:t xml:space="preserve"> </w:t>
      </w:r>
      <w:r w:rsidRPr="00E14CCC">
        <w:rPr>
          <w:bCs/>
        </w:rPr>
        <w:t>осуществля</w:t>
      </w:r>
      <w:r w:rsidR="006441B0" w:rsidRPr="00E14CCC">
        <w:rPr>
          <w:bCs/>
        </w:rPr>
        <w:t>ет</w:t>
      </w:r>
      <w:r w:rsidRPr="00E14CCC">
        <w:rPr>
          <w:bCs/>
        </w:rPr>
        <w:t xml:space="preserve"> </w:t>
      </w:r>
      <w:r w:rsidR="00F44C74" w:rsidRPr="00E14CCC">
        <w:rPr>
          <w:bCs/>
        </w:rPr>
        <w:t xml:space="preserve">контроль </w:t>
      </w:r>
      <w:r w:rsidRPr="00E14CCC">
        <w:rPr>
          <w:bCs/>
        </w:rPr>
        <w:t>в соответствии с законодательством Российской Федерации за правильностью</w:t>
      </w:r>
      <w:r w:rsidRPr="007C1EA2">
        <w:rPr>
          <w:bCs/>
          <w:color w:val="FF0000"/>
        </w:rPr>
        <w:t xml:space="preserve"> </w:t>
      </w:r>
      <w:r w:rsidRPr="006E07D6">
        <w:rPr>
          <w:bCs/>
        </w:rPr>
        <w:t>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</w:t>
      </w:r>
      <w:r w:rsidR="006441B0" w:rsidRPr="006E07D6">
        <w:rPr>
          <w:bCs/>
        </w:rPr>
        <w:t xml:space="preserve"> соответствующего</w:t>
      </w:r>
      <w:r w:rsidRPr="006E07D6">
        <w:rPr>
          <w:bCs/>
        </w:rPr>
        <w:t xml:space="preserve"> бюджет</w:t>
      </w:r>
      <w:r w:rsidR="006441B0" w:rsidRPr="006E07D6">
        <w:rPr>
          <w:bCs/>
        </w:rPr>
        <w:t>а.</w:t>
      </w:r>
      <w:r w:rsidRPr="006E07D6">
        <w:rPr>
          <w:bCs/>
        </w:rPr>
        <w:t xml:space="preserve"> </w:t>
      </w:r>
    </w:p>
    <w:p w:rsidR="002B1149" w:rsidRPr="006E07D6" w:rsidRDefault="00DD06BE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6E07D6">
        <w:rPr>
          <w:bCs/>
        </w:rPr>
        <w:t>Финансовое управление</w:t>
      </w:r>
      <w:r w:rsidR="006441B0" w:rsidRPr="006E07D6">
        <w:rPr>
          <w:bCs/>
        </w:rPr>
        <w:t xml:space="preserve"> является главным администратором доходов бюджета</w:t>
      </w:r>
      <w:r w:rsidRPr="006E07D6">
        <w:rPr>
          <w:bCs/>
        </w:rPr>
        <w:t xml:space="preserve"> город</w:t>
      </w:r>
      <w:r w:rsidR="00E14CCC" w:rsidRPr="006E07D6">
        <w:rPr>
          <w:bCs/>
        </w:rPr>
        <w:t>ского округа</w:t>
      </w:r>
      <w:r w:rsidRPr="006E07D6">
        <w:rPr>
          <w:bCs/>
        </w:rPr>
        <w:t xml:space="preserve"> Реутов</w:t>
      </w:r>
      <w:r w:rsidR="000A453B" w:rsidRPr="006E07D6">
        <w:rPr>
          <w:bCs/>
        </w:rPr>
        <w:t>.</w:t>
      </w:r>
      <w:r w:rsidR="00764469" w:rsidRPr="006E07D6">
        <w:rPr>
          <w:bCs/>
        </w:rPr>
        <w:t xml:space="preserve"> </w:t>
      </w:r>
    </w:p>
    <w:p w:rsidR="00CE38F8" w:rsidRPr="006E07D6" w:rsidRDefault="00764469" w:rsidP="00F20CF5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6E07D6">
        <w:rPr>
          <w:bCs/>
        </w:rPr>
        <w:t>П</w:t>
      </w:r>
      <w:r w:rsidR="00A60043" w:rsidRPr="006E07D6">
        <w:rPr>
          <w:bCs/>
        </w:rPr>
        <w:t xml:space="preserve">лан по </w:t>
      </w:r>
      <w:r w:rsidRPr="006E07D6">
        <w:rPr>
          <w:bCs/>
        </w:rPr>
        <w:t xml:space="preserve">выполнению </w:t>
      </w:r>
      <w:r w:rsidR="00A60043" w:rsidRPr="006E07D6">
        <w:rPr>
          <w:bCs/>
        </w:rPr>
        <w:t>доход</w:t>
      </w:r>
      <w:r w:rsidRPr="006E07D6">
        <w:rPr>
          <w:bCs/>
        </w:rPr>
        <w:t>ов</w:t>
      </w:r>
      <w:r w:rsidR="00BE28DC" w:rsidRPr="006E07D6">
        <w:rPr>
          <w:bCs/>
        </w:rPr>
        <w:t>, администрируемых</w:t>
      </w:r>
      <w:r w:rsidRPr="006E07D6">
        <w:rPr>
          <w:bCs/>
        </w:rPr>
        <w:t xml:space="preserve"> </w:t>
      </w:r>
      <w:r w:rsidR="00BB6F48" w:rsidRPr="006E07D6">
        <w:rPr>
          <w:bCs/>
        </w:rPr>
        <w:t>Финансов</w:t>
      </w:r>
      <w:r w:rsidR="00BE28DC" w:rsidRPr="006E07D6">
        <w:rPr>
          <w:bCs/>
        </w:rPr>
        <w:t>ым</w:t>
      </w:r>
      <w:r w:rsidR="00BB6F48" w:rsidRPr="006E07D6">
        <w:rPr>
          <w:bCs/>
        </w:rPr>
        <w:t xml:space="preserve"> управлени</w:t>
      </w:r>
      <w:r w:rsidR="00BE28DC" w:rsidRPr="006E07D6">
        <w:rPr>
          <w:bCs/>
        </w:rPr>
        <w:t>ем Администрации город</w:t>
      </w:r>
      <w:r w:rsidR="00E14CCC" w:rsidRPr="006E07D6">
        <w:rPr>
          <w:bCs/>
        </w:rPr>
        <w:t>ского округа</w:t>
      </w:r>
      <w:r w:rsidR="00BE28DC" w:rsidRPr="006E07D6">
        <w:rPr>
          <w:bCs/>
        </w:rPr>
        <w:t xml:space="preserve"> Реутов,</w:t>
      </w:r>
      <w:r w:rsidR="00BB6F48" w:rsidRPr="006E07D6">
        <w:rPr>
          <w:bCs/>
        </w:rPr>
        <w:t xml:space="preserve"> </w:t>
      </w:r>
      <w:r w:rsidR="00A60043" w:rsidRPr="006E07D6">
        <w:rPr>
          <w:bCs/>
        </w:rPr>
        <w:t>приведен ниже в таблице</w:t>
      </w:r>
      <w:r w:rsidR="006441B0" w:rsidRPr="006E07D6">
        <w:rPr>
          <w:bCs/>
        </w:rPr>
        <w:t>:</w:t>
      </w:r>
      <w:r w:rsidR="00E91257" w:rsidRPr="006E07D6">
        <w:t xml:space="preserve"> </w:t>
      </w:r>
    </w:p>
    <w:p w:rsidR="007D6A8E" w:rsidRPr="00C776E0" w:rsidRDefault="007D6A8E" w:rsidP="001D2DDB">
      <w:pPr>
        <w:pStyle w:val="ConsPlusNormal"/>
        <w:ind w:firstLine="540"/>
        <w:jc w:val="right"/>
        <w:rPr>
          <w:b w:val="0"/>
          <w:sz w:val="24"/>
          <w:szCs w:val="24"/>
        </w:rPr>
      </w:pPr>
      <w:r w:rsidRPr="00C776E0">
        <w:rPr>
          <w:b w:val="0"/>
          <w:sz w:val="24"/>
          <w:szCs w:val="24"/>
        </w:rPr>
        <w:t xml:space="preserve">                                                                                                       млн.</w:t>
      </w:r>
      <w:r w:rsidR="00F83A1A" w:rsidRPr="00C776E0">
        <w:rPr>
          <w:b w:val="0"/>
          <w:sz w:val="24"/>
          <w:szCs w:val="24"/>
        </w:rPr>
        <w:t xml:space="preserve"> </w:t>
      </w:r>
      <w:r w:rsidRPr="00C776E0">
        <w:rPr>
          <w:b w:val="0"/>
          <w:sz w:val="24"/>
          <w:szCs w:val="24"/>
        </w:rPr>
        <w:t>рублей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910"/>
        <w:gridCol w:w="4477"/>
        <w:gridCol w:w="1559"/>
        <w:gridCol w:w="1559"/>
        <w:gridCol w:w="1134"/>
      </w:tblGrid>
      <w:tr w:rsidR="00C776E0" w:rsidRPr="00C776E0" w:rsidTr="001D7A64">
        <w:tc>
          <w:tcPr>
            <w:tcW w:w="910" w:type="dxa"/>
            <w:vAlign w:val="center"/>
          </w:tcPr>
          <w:p w:rsidR="007D6A8E" w:rsidRPr="00C776E0" w:rsidRDefault="00F83A1A" w:rsidP="007C5655">
            <w:pPr>
              <w:pStyle w:val="ConsPlusNormal"/>
              <w:jc w:val="both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№ п/п</w:t>
            </w:r>
          </w:p>
        </w:tc>
        <w:tc>
          <w:tcPr>
            <w:tcW w:w="4477" w:type="dxa"/>
            <w:vAlign w:val="center"/>
          </w:tcPr>
          <w:p w:rsidR="007D6A8E" w:rsidRPr="00C776E0" w:rsidRDefault="00F83A1A" w:rsidP="001D2D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59" w:type="dxa"/>
            <w:vAlign w:val="center"/>
          </w:tcPr>
          <w:p w:rsidR="00A2156F" w:rsidRPr="00C776E0" w:rsidRDefault="00F83A1A" w:rsidP="00A2156F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 xml:space="preserve">План </w:t>
            </w:r>
          </w:p>
          <w:p w:rsidR="007D6A8E" w:rsidRPr="00C776E0" w:rsidRDefault="00F83A1A" w:rsidP="00E14CCC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на 20</w:t>
            </w:r>
            <w:r w:rsidR="00E14CCC" w:rsidRPr="00C776E0">
              <w:rPr>
                <w:sz w:val="24"/>
                <w:szCs w:val="24"/>
              </w:rPr>
              <w:t>20</w:t>
            </w:r>
            <w:r w:rsidRPr="00C776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2156F" w:rsidRPr="00C776E0" w:rsidRDefault="00F83A1A" w:rsidP="0017695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 xml:space="preserve">Факт </w:t>
            </w:r>
          </w:p>
          <w:p w:rsidR="007D6A8E" w:rsidRPr="00C776E0" w:rsidRDefault="00F83A1A" w:rsidP="00E14CCC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за 20</w:t>
            </w:r>
            <w:r w:rsidR="00E14CCC" w:rsidRPr="00C776E0">
              <w:rPr>
                <w:sz w:val="24"/>
                <w:szCs w:val="24"/>
              </w:rPr>
              <w:t>20</w:t>
            </w:r>
            <w:r w:rsidRPr="00C776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D6A8E" w:rsidRPr="00C776E0" w:rsidRDefault="00F83A1A" w:rsidP="0017695B">
            <w:pPr>
              <w:pStyle w:val="ConsPlusNormal"/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% исполнения</w:t>
            </w:r>
          </w:p>
        </w:tc>
      </w:tr>
      <w:tr w:rsidR="00C776E0" w:rsidRPr="00C776E0" w:rsidTr="001D7A64">
        <w:tc>
          <w:tcPr>
            <w:tcW w:w="910" w:type="dxa"/>
          </w:tcPr>
          <w:p w:rsidR="0072795D" w:rsidRPr="00C776E0" w:rsidRDefault="00C776E0" w:rsidP="0049324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776E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77" w:type="dxa"/>
            <w:vAlign w:val="bottom"/>
          </w:tcPr>
          <w:p w:rsidR="0072795D" w:rsidRPr="00C776E0" w:rsidRDefault="00C776E0">
            <w:pPr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72795D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215,0</w:t>
            </w:r>
          </w:p>
        </w:tc>
        <w:tc>
          <w:tcPr>
            <w:tcW w:w="1559" w:type="dxa"/>
            <w:vAlign w:val="center"/>
          </w:tcPr>
          <w:p w:rsidR="0072795D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center"/>
          </w:tcPr>
          <w:p w:rsidR="0072795D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100,0</w:t>
            </w:r>
          </w:p>
        </w:tc>
      </w:tr>
      <w:tr w:rsidR="00C776E0" w:rsidRPr="00C776E0" w:rsidTr="00A2156F">
        <w:tc>
          <w:tcPr>
            <w:tcW w:w="910" w:type="dxa"/>
          </w:tcPr>
          <w:p w:rsidR="00367E78" w:rsidRPr="00C776E0" w:rsidRDefault="00C776E0" w:rsidP="0049324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776E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77" w:type="dxa"/>
            <w:vAlign w:val="bottom"/>
          </w:tcPr>
          <w:p w:rsidR="00367E78" w:rsidRPr="00C776E0" w:rsidRDefault="00C776E0">
            <w:pPr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Прочие дотации бюджетам городских округов на поощрение муниципальных управленческих команд</w:t>
            </w:r>
          </w:p>
        </w:tc>
        <w:tc>
          <w:tcPr>
            <w:tcW w:w="1559" w:type="dxa"/>
            <w:vAlign w:val="bottom"/>
          </w:tcPr>
          <w:p w:rsidR="00367E78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3648,3</w:t>
            </w:r>
          </w:p>
          <w:p w:rsidR="00C776E0" w:rsidRPr="00C776E0" w:rsidRDefault="00C776E0" w:rsidP="001D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26571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3648,3</w:t>
            </w:r>
          </w:p>
          <w:p w:rsidR="00C776E0" w:rsidRPr="00C776E0" w:rsidRDefault="00C776E0" w:rsidP="001D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67E78" w:rsidRPr="00C776E0" w:rsidRDefault="00C776E0" w:rsidP="001D7A64">
            <w:pPr>
              <w:jc w:val="center"/>
              <w:rPr>
                <w:sz w:val="24"/>
                <w:szCs w:val="24"/>
              </w:rPr>
            </w:pPr>
            <w:r w:rsidRPr="00C776E0">
              <w:rPr>
                <w:sz w:val="24"/>
                <w:szCs w:val="24"/>
              </w:rPr>
              <w:t>100,0</w:t>
            </w:r>
          </w:p>
          <w:p w:rsidR="00C776E0" w:rsidRPr="00C776E0" w:rsidRDefault="00C776E0" w:rsidP="001D7A64">
            <w:pPr>
              <w:jc w:val="center"/>
              <w:rPr>
                <w:sz w:val="24"/>
                <w:szCs w:val="24"/>
              </w:rPr>
            </w:pPr>
          </w:p>
        </w:tc>
      </w:tr>
      <w:tr w:rsidR="00C776E0" w:rsidRPr="00C776E0" w:rsidTr="001D7A64">
        <w:trPr>
          <w:trHeight w:val="413"/>
        </w:trPr>
        <w:tc>
          <w:tcPr>
            <w:tcW w:w="910" w:type="dxa"/>
          </w:tcPr>
          <w:p w:rsidR="007F282C" w:rsidRPr="00C776E0" w:rsidRDefault="007F282C" w:rsidP="004932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282C" w:rsidRPr="00C776E0" w:rsidRDefault="007F282C">
            <w:pP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 w:rsidRPr="00C776E0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</w:t>
            </w:r>
            <w:r w:rsidRPr="00C776E0"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7F282C" w:rsidRPr="00C776E0" w:rsidRDefault="00C776E0" w:rsidP="001D7A64">
            <w:pPr>
              <w:jc w:val="center"/>
              <w:rPr>
                <w:b/>
                <w:sz w:val="24"/>
                <w:szCs w:val="24"/>
              </w:rPr>
            </w:pPr>
            <w:r w:rsidRPr="00C776E0">
              <w:rPr>
                <w:b/>
                <w:sz w:val="24"/>
                <w:szCs w:val="24"/>
              </w:rPr>
              <w:t>3 863,3</w:t>
            </w:r>
          </w:p>
        </w:tc>
        <w:tc>
          <w:tcPr>
            <w:tcW w:w="1559" w:type="dxa"/>
            <w:vAlign w:val="center"/>
          </w:tcPr>
          <w:p w:rsidR="007F282C" w:rsidRPr="00C776E0" w:rsidRDefault="00C776E0" w:rsidP="001D7A64">
            <w:pPr>
              <w:jc w:val="center"/>
              <w:rPr>
                <w:b/>
                <w:sz w:val="24"/>
                <w:szCs w:val="24"/>
              </w:rPr>
            </w:pPr>
            <w:r w:rsidRPr="00C776E0">
              <w:rPr>
                <w:b/>
                <w:sz w:val="24"/>
                <w:szCs w:val="24"/>
              </w:rPr>
              <w:t>3 863,3</w:t>
            </w:r>
          </w:p>
        </w:tc>
        <w:tc>
          <w:tcPr>
            <w:tcW w:w="1134" w:type="dxa"/>
            <w:vAlign w:val="center"/>
          </w:tcPr>
          <w:p w:rsidR="007F282C" w:rsidRPr="00C776E0" w:rsidRDefault="00C776E0" w:rsidP="001D7A64">
            <w:pPr>
              <w:jc w:val="center"/>
              <w:rPr>
                <w:b/>
                <w:sz w:val="24"/>
                <w:szCs w:val="24"/>
              </w:rPr>
            </w:pPr>
            <w:r w:rsidRPr="00C776E0">
              <w:rPr>
                <w:b/>
                <w:sz w:val="24"/>
                <w:szCs w:val="24"/>
              </w:rPr>
              <w:t>100,0</w:t>
            </w:r>
          </w:p>
        </w:tc>
      </w:tr>
    </w:tbl>
    <w:p w:rsidR="00267C8B" w:rsidRPr="00C776E0" w:rsidRDefault="00267C8B" w:rsidP="00D3180A">
      <w:pPr>
        <w:pStyle w:val="ConsPlusNormal"/>
        <w:ind w:firstLine="1134"/>
        <w:jc w:val="both"/>
        <w:rPr>
          <w:b w:val="0"/>
        </w:rPr>
      </w:pPr>
    </w:p>
    <w:p w:rsidR="00D3180A" w:rsidRDefault="00B85A64" w:rsidP="00D3180A">
      <w:pPr>
        <w:pStyle w:val="ConsPlusNormal"/>
        <w:ind w:firstLine="1134"/>
        <w:jc w:val="both"/>
        <w:rPr>
          <w:b w:val="0"/>
        </w:rPr>
      </w:pPr>
      <w:r w:rsidRPr="00C776E0">
        <w:rPr>
          <w:b w:val="0"/>
        </w:rPr>
        <w:t>Финансовым управлением</w:t>
      </w:r>
      <w:r w:rsidR="002B4C34" w:rsidRPr="00C776E0">
        <w:rPr>
          <w:b w:val="0"/>
        </w:rPr>
        <w:t xml:space="preserve"> выполнен план по </w:t>
      </w:r>
      <w:r w:rsidRPr="00C776E0">
        <w:rPr>
          <w:b w:val="0"/>
        </w:rPr>
        <w:t xml:space="preserve">межбюджетным трансфертам </w:t>
      </w:r>
      <w:r w:rsidR="002B4C34" w:rsidRPr="00C776E0">
        <w:rPr>
          <w:b w:val="0"/>
        </w:rPr>
        <w:t xml:space="preserve">на </w:t>
      </w:r>
      <w:r w:rsidR="00C776E0" w:rsidRPr="00C776E0">
        <w:rPr>
          <w:b w:val="0"/>
        </w:rPr>
        <w:t>100</w:t>
      </w:r>
      <w:r w:rsidR="00F87C89" w:rsidRPr="00C776E0">
        <w:rPr>
          <w:b w:val="0"/>
        </w:rPr>
        <w:t>,</w:t>
      </w:r>
      <w:r w:rsidR="00C776E0" w:rsidRPr="00C776E0">
        <w:rPr>
          <w:b w:val="0"/>
        </w:rPr>
        <w:t>0</w:t>
      </w:r>
      <w:r w:rsidR="002B4C34" w:rsidRPr="00C776E0">
        <w:rPr>
          <w:b w:val="0"/>
        </w:rPr>
        <w:t>%</w:t>
      </w:r>
      <w:r w:rsidRPr="00C776E0">
        <w:rPr>
          <w:b w:val="0"/>
        </w:rPr>
        <w:t>.</w:t>
      </w:r>
      <w:r w:rsidR="00DC57C2" w:rsidRPr="00C776E0">
        <w:rPr>
          <w:b w:val="0"/>
        </w:rPr>
        <w:t xml:space="preserve"> </w:t>
      </w:r>
    </w:p>
    <w:p w:rsidR="00C776E0" w:rsidRPr="00C776E0" w:rsidRDefault="00C776E0" w:rsidP="00D3180A">
      <w:pPr>
        <w:pStyle w:val="ConsPlusNormal"/>
        <w:ind w:firstLine="1134"/>
        <w:jc w:val="both"/>
        <w:rPr>
          <w:b w:val="0"/>
        </w:rPr>
      </w:pPr>
    </w:p>
    <w:p w:rsidR="00EE5334" w:rsidRPr="006E07D6" w:rsidRDefault="005971AA" w:rsidP="00EE5334">
      <w:pPr>
        <w:pStyle w:val="ConsPlusNormal"/>
        <w:ind w:firstLine="1134"/>
        <w:jc w:val="center"/>
      </w:pPr>
      <w:r w:rsidRPr="006E07D6">
        <w:t>10</w:t>
      </w:r>
      <w:r w:rsidR="00654EE9" w:rsidRPr="006E07D6">
        <w:t>. Управление муниципальным долгом</w:t>
      </w:r>
    </w:p>
    <w:p w:rsidR="00EE5334" w:rsidRPr="006E07D6" w:rsidRDefault="00EE5334" w:rsidP="00EE5334">
      <w:pPr>
        <w:pStyle w:val="ConsPlusNormal"/>
        <w:ind w:firstLine="1134"/>
        <w:jc w:val="center"/>
      </w:pPr>
    </w:p>
    <w:p w:rsidR="007A5011" w:rsidRPr="006E07D6" w:rsidRDefault="00745E52" w:rsidP="00EE5334">
      <w:pPr>
        <w:pStyle w:val="ConsPlusNormal"/>
        <w:ind w:firstLine="1134"/>
        <w:jc w:val="both"/>
      </w:pPr>
      <w:r w:rsidRPr="006E07D6">
        <w:rPr>
          <w:b w:val="0"/>
        </w:rPr>
        <w:t>В 20</w:t>
      </w:r>
      <w:r w:rsidR="00EE61E7" w:rsidRPr="006E07D6">
        <w:rPr>
          <w:b w:val="0"/>
        </w:rPr>
        <w:t>20</w:t>
      </w:r>
      <w:r w:rsidRPr="006E07D6">
        <w:rPr>
          <w:b w:val="0"/>
        </w:rPr>
        <w:t xml:space="preserve"> году </w:t>
      </w:r>
      <w:r w:rsidR="00BA7430" w:rsidRPr="006E07D6">
        <w:rPr>
          <w:b w:val="0"/>
        </w:rPr>
        <w:t>Администрация город</w:t>
      </w:r>
      <w:r w:rsidR="00EE61E7" w:rsidRPr="006E07D6">
        <w:rPr>
          <w:b w:val="0"/>
        </w:rPr>
        <w:t>ского округа</w:t>
      </w:r>
      <w:r w:rsidR="00BA7430" w:rsidRPr="006E07D6">
        <w:rPr>
          <w:b w:val="0"/>
        </w:rPr>
        <w:t xml:space="preserve"> Реутов</w:t>
      </w:r>
      <w:r w:rsidRPr="006E07D6">
        <w:rPr>
          <w:b w:val="0"/>
        </w:rPr>
        <w:t xml:space="preserve"> продол</w:t>
      </w:r>
      <w:r w:rsidR="00B03355" w:rsidRPr="006E07D6">
        <w:rPr>
          <w:b w:val="0"/>
        </w:rPr>
        <w:t>жала</w:t>
      </w:r>
      <w:r w:rsidRPr="006E07D6">
        <w:rPr>
          <w:b w:val="0"/>
        </w:rPr>
        <w:t xml:space="preserve"> работу, направленную на проведение сбалансированной бюджетной политики, снижение влияния долговой нагрузки на бюджет </w:t>
      </w:r>
      <w:r w:rsidR="00EE61E7" w:rsidRPr="006E07D6">
        <w:rPr>
          <w:b w:val="0"/>
        </w:rPr>
        <w:t>городского округа</w:t>
      </w:r>
      <w:r w:rsidR="00BA7430" w:rsidRPr="006E07D6">
        <w:rPr>
          <w:b w:val="0"/>
        </w:rPr>
        <w:t xml:space="preserve"> Реутов</w:t>
      </w:r>
      <w:r w:rsidR="00C43985">
        <w:rPr>
          <w:b w:val="0"/>
        </w:rPr>
        <w:t xml:space="preserve"> Московской области</w:t>
      </w:r>
      <w:r w:rsidR="00BA7430" w:rsidRPr="006E07D6">
        <w:rPr>
          <w:b w:val="0"/>
        </w:rPr>
        <w:t xml:space="preserve"> и минимизацию</w:t>
      </w:r>
      <w:r w:rsidRPr="006E07D6">
        <w:rPr>
          <w:b w:val="0"/>
        </w:rPr>
        <w:t xml:space="preserve"> расходов бюджета </w:t>
      </w:r>
      <w:r w:rsidR="00BA7430" w:rsidRPr="006E07D6">
        <w:rPr>
          <w:b w:val="0"/>
        </w:rPr>
        <w:t>город</w:t>
      </w:r>
      <w:r w:rsidR="00EE61E7" w:rsidRPr="006E07D6">
        <w:rPr>
          <w:b w:val="0"/>
        </w:rPr>
        <w:t>ского округа</w:t>
      </w:r>
      <w:r w:rsidR="00BA7430" w:rsidRPr="006E07D6">
        <w:rPr>
          <w:b w:val="0"/>
        </w:rPr>
        <w:t xml:space="preserve"> Реутов</w:t>
      </w:r>
      <w:r w:rsidRPr="006E07D6">
        <w:rPr>
          <w:b w:val="0"/>
        </w:rPr>
        <w:t xml:space="preserve"> </w:t>
      </w:r>
      <w:r w:rsidR="00C43985">
        <w:rPr>
          <w:b w:val="0"/>
        </w:rPr>
        <w:t xml:space="preserve">Московской области </w:t>
      </w:r>
      <w:r w:rsidRPr="006E07D6">
        <w:rPr>
          <w:b w:val="0"/>
        </w:rPr>
        <w:t xml:space="preserve">на обслуживание </w:t>
      </w:r>
      <w:r w:rsidR="00BA7430" w:rsidRPr="006E07D6">
        <w:rPr>
          <w:b w:val="0"/>
        </w:rPr>
        <w:t>муниципального</w:t>
      </w:r>
      <w:r w:rsidRPr="006E07D6">
        <w:rPr>
          <w:b w:val="0"/>
        </w:rPr>
        <w:t xml:space="preserve"> долга.</w:t>
      </w:r>
    </w:p>
    <w:p w:rsidR="00485BF9" w:rsidRPr="001652AB" w:rsidRDefault="00BB6F48" w:rsidP="007A5011">
      <w:pPr>
        <w:ind w:right="-1" w:firstLine="1134"/>
        <w:jc w:val="both"/>
        <w:rPr>
          <w:rFonts w:cs="Times New Roman"/>
          <w:szCs w:val="28"/>
        </w:rPr>
      </w:pPr>
      <w:r w:rsidRPr="006E07D6">
        <w:rPr>
          <w:rFonts w:cs="Times New Roman"/>
          <w:szCs w:val="28"/>
        </w:rPr>
        <w:t>В 20</w:t>
      </w:r>
      <w:r w:rsidR="00EE61E7" w:rsidRPr="006E07D6">
        <w:rPr>
          <w:rFonts w:cs="Times New Roman"/>
          <w:szCs w:val="28"/>
        </w:rPr>
        <w:t>20</w:t>
      </w:r>
      <w:r w:rsidRPr="006E07D6">
        <w:rPr>
          <w:rFonts w:cs="Times New Roman"/>
          <w:szCs w:val="28"/>
        </w:rPr>
        <w:t xml:space="preserve"> году планировалось привлечь для </w:t>
      </w:r>
      <w:r w:rsidR="00EE61E7" w:rsidRPr="006E07D6">
        <w:rPr>
          <w:rFonts w:cs="Times New Roman"/>
          <w:szCs w:val="28"/>
        </w:rPr>
        <w:t>покрытия дефицита бюджета городского округа</w:t>
      </w:r>
      <w:r w:rsidRPr="006E07D6">
        <w:rPr>
          <w:rFonts w:cs="Times New Roman"/>
          <w:szCs w:val="28"/>
        </w:rPr>
        <w:t xml:space="preserve"> Реутов  3</w:t>
      </w:r>
      <w:r w:rsidR="00EE61E7" w:rsidRPr="006E07D6">
        <w:rPr>
          <w:rFonts w:cs="Times New Roman"/>
          <w:szCs w:val="28"/>
        </w:rPr>
        <w:t>2</w:t>
      </w:r>
      <w:r w:rsidR="00AA603C" w:rsidRPr="006E07D6">
        <w:rPr>
          <w:rFonts w:cs="Times New Roman"/>
          <w:szCs w:val="28"/>
        </w:rPr>
        <w:t>,</w:t>
      </w:r>
      <w:r w:rsidR="00EE61E7" w:rsidRPr="006E07D6">
        <w:rPr>
          <w:rFonts w:cs="Times New Roman"/>
          <w:szCs w:val="28"/>
        </w:rPr>
        <w:t>9</w:t>
      </w:r>
      <w:r w:rsidRPr="006E07D6">
        <w:rPr>
          <w:rFonts w:cs="Times New Roman"/>
          <w:szCs w:val="28"/>
        </w:rPr>
        <w:t xml:space="preserve">  млн. рублей кредитов, фактически привлечено 0,0 рублей</w:t>
      </w:r>
      <w:r w:rsidRPr="007C1EA2">
        <w:rPr>
          <w:rFonts w:cs="Times New Roman"/>
          <w:color w:val="FF0000"/>
          <w:szCs w:val="28"/>
        </w:rPr>
        <w:t xml:space="preserve">. </w:t>
      </w:r>
      <w:r w:rsidRPr="001652AB">
        <w:rPr>
          <w:rFonts w:cs="Times New Roman"/>
          <w:szCs w:val="28"/>
        </w:rPr>
        <w:t xml:space="preserve">Экономия средств на обслуживание </w:t>
      </w:r>
      <w:r w:rsidR="00B03355" w:rsidRPr="001652AB">
        <w:rPr>
          <w:rFonts w:cs="Times New Roman"/>
          <w:szCs w:val="28"/>
        </w:rPr>
        <w:t>муниципального</w:t>
      </w:r>
      <w:r w:rsidRPr="001652AB">
        <w:rPr>
          <w:rFonts w:cs="Times New Roman"/>
          <w:szCs w:val="28"/>
        </w:rPr>
        <w:t xml:space="preserve"> долга составила 3,7 млн. рублей. </w:t>
      </w:r>
    </w:p>
    <w:p w:rsidR="007A5011" w:rsidRPr="00F120C0" w:rsidRDefault="00F120C0" w:rsidP="007A5011">
      <w:pPr>
        <w:ind w:right="-1" w:firstLine="1134"/>
        <w:jc w:val="both"/>
        <w:rPr>
          <w:rFonts w:cs="Times New Roman"/>
          <w:szCs w:val="28"/>
        </w:rPr>
      </w:pPr>
      <w:r w:rsidRPr="00F120C0">
        <w:rPr>
          <w:rFonts w:cs="Times New Roman"/>
          <w:szCs w:val="28"/>
        </w:rPr>
        <w:lastRenderedPageBreak/>
        <w:t>Д</w:t>
      </w:r>
      <w:r w:rsidR="00EE61E7" w:rsidRPr="00F120C0">
        <w:rPr>
          <w:rFonts w:cs="Times New Roman"/>
          <w:szCs w:val="28"/>
        </w:rPr>
        <w:t>е</w:t>
      </w:r>
      <w:r w:rsidR="00BB6F48" w:rsidRPr="00F120C0">
        <w:rPr>
          <w:rFonts w:cs="Times New Roman"/>
          <w:szCs w:val="28"/>
        </w:rPr>
        <w:t xml:space="preserve">фицит  </w:t>
      </w:r>
      <w:r w:rsidRPr="00F120C0">
        <w:rPr>
          <w:rFonts w:cs="Times New Roman"/>
          <w:szCs w:val="28"/>
        </w:rPr>
        <w:t xml:space="preserve">за 2020 год </w:t>
      </w:r>
      <w:r w:rsidR="00FF255F" w:rsidRPr="00F120C0">
        <w:rPr>
          <w:rFonts w:cs="Times New Roman"/>
          <w:szCs w:val="28"/>
        </w:rPr>
        <w:t>сложился</w:t>
      </w:r>
      <w:r w:rsidR="00BB6F48" w:rsidRPr="00F120C0">
        <w:rPr>
          <w:rFonts w:cs="Times New Roman"/>
          <w:szCs w:val="28"/>
        </w:rPr>
        <w:t xml:space="preserve"> </w:t>
      </w:r>
      <w:r w:rsidR="006E07D6" w:rsidRPr="00F120C0">
        <w:rPr>
          <w:rFonts w:cs="Times New Roman"/>
          <w:szCs w:val="28"/>
        </w:rPr>
        <w:t>в размере 111,1 млн. рублей.</w:t>
      </w:r>
    </w:p>
    <w:p w:rsidR="008A37E2" w:rsidRPr="00572289" w:rsidRDefault="00D74D28" w:rsidP="00D74D28">
      <w:pPr>
        <w:ind w:right="-1" w:firstLine="1134"/>
        <w:jc w:val="both"/>
        <w:rPr>
          <w:b/>
        </w:rPr>
      </w:pPr>
      <w:r w:rsidRPr="00F120C0">
        <w:rPr>
          <w:rFonts w:cs="Times New Roman"/>
          <w:szCs w:val="28"/>
        </w:rPr>
        <w:t>Анализ муниципальных заимствований муниципальных унитарных предприятий</w:t>
      </w:r>
      <w:r w:rsidR="00BB6F48" w:rsidRPr="00F120C0">
        <w:rPr>
          <w:rFonts w:cs="Times New Roman"/>
          <w:szCs w:val="28"/>
        </w:rPr>
        <w:t xml:space="preserve"> </w:t>
      </w:r>
      <w:r w:rsidR="00EE61E7" w:rsidRPr="00F120C0">
        <w:rPr>
          <w:rFonts w:cs="Times New Roman"/>
          <w:szCs w:val="28"/>
        </w:rPr>
        <w:t>городского</w:t>
      </w:r>
      <w:r w:rsidRPr="00F120C0">
        <w:rPr>
          <w:rFonts w:cs="Times New Roman"/>
          <w:szCs w:val="28"/>
        </w:rPr>
        <w:t xml:space="preserve"> Реутов </w:t>
      </w:r>
      <w:r w:rsidR="00BB6F48" w:rsidRPr="00F120C0">
        <w:rPr>
          <w:rFonts w:cs="Times New Roman"/>
          <w:szCs w:val="28"/>
        </w:rPr>
        <w:t xml:space="preserve">со стороны </w:t>
      </w:r>
      <w:r w:rsidR="00F44C74" w:rsidRPr="00F120C0">
        <w:rPr>
          <w:rFonts w:cs="Times New Roman"/>
          <w:szCs w:val="28"/>
        </w:rPr>
        <w:t>Финансового управления</w:t>
      </w:r>
      <w:r w:rsidR="00F44C74" w:rsidRPr="006E07D6">
        <w:rPr>
          <w:rFonts w:cs="Times New Roman"/>
          <w:szCs w:val="28"/>
        </w:rPr>
        <w:t xml:space="preserve"> </w:t>
      </w:r>
      <w:r w:rsidR="00BB6F48" w:rsidRPr="006E07D6">
        <w:rPr>
          <w:rFonts w:cs="Times New Roman"/>
          <w:szCs w:val="28"/>
        </w:rPr>
        <w:t>обеспечи</w:t>
      </w:r>
      <w:r w:rsidRPr="006E07D6">
        <w:rPr>
          <w:rFonts w:cs="Times New Roman"/>
          <w:szCs w:val="28"/>
        </w:rPr>
        <w:t xml:space="preserve">вает контроль за </w:t>
      </w:r>
      <w:r w:rsidR="00F44C74" w:rsidRPr="006E07D6">
        <w:rPr>
          <w:rFonts w:cs="Times New Roman"/>
          <w:szCs w:val="28"/>
        </w:rPr>
        <w:t>долгов</w:t>
      </w:r>
      <w:r w:rsidRPr="006E07D6">
        <w:rPr>
          <w:rFonts w:cs="Times New Roman"/>
          <w:szCs w:val="28"/>
        </w:rPr>
        <w:t>ыми</w:t>
      </w:r>
      <w:r w:rsidR="00F44C74" w:rsidRPr="006E07D6">
        <w:rPr>
          <w:rFonts w:cs="Times New Roman"/>
          <w:szCs w:val="28"/>
        </w:rPr>
        <w:t xml:space="preserve"> обязательств</w:t>
      </w:r>
      <w:r w:rsidRPr="006E07D6">
        <w:rPr>
          <w:rFonts w:cs="Times New Roman"/>
          <w:szCs w:val="28"/>
        </w:rPr>
        <w:t>ами муниципальных унитарных предприятий и их своевременным погашением.</w:t>
      </w:r>
      <w:bookmarkStart w:id="8" w:name="_Toc445993543"/>
    </w:p>
    <w:bookmarkEnd w:id="8"/>
    <w:p w:rsidR="007F2018" w:rsidRPr="007C1EA2" w:rsidRDefault="007F2018" w:rsidP="007F2018">
      <w:pPr>
        <w:spacing w:after="0"/>
        <w:ind w:firstLine="1134"/>
        <w:jc w:val="both"/>
        <w:rPr>
          <w:rFonts w:cs="Times New Roman"/>
          <w:b/>
          <w:color w:val="FF0000"/>
          <w:szCs w:val="28"/>
        </w:rPr>
      </w:pPr>
    </w:p>
    <w:p w:rsidR="00766320" w:rsidRPr="007C1EA2" w:rsidRDefault="00766320" w:rsidP="00AF479C">
      <w:pPr>
        <w:pStyle w:val="001"/>
      </w:pPr>
      <w:bookmarkStart w:id="9" w:name="_Toc445993545"/>
      <w:r w:rsidRPr="007C1EA2">
        <w:t>1</w:t>
      </w:r>
      <w:r w:rsidR="005971AA">
        <w:t>1</w:t>
      </w:r>
      <w:r w:rsidRPr="007C1EA2">
        <w:t xml:space="preserve">. </w:t>
      </w:r>
      <w:bookmarkEnd w:id="9"/>
      <w:r w:rsidRPr="007C1EA2">
        <w:t>Выполнение Финансовым управлением Администрации город</w:t>
      </w:r>
      <w:r w:rsidR="001D7A64">
        <w:t>ского округа</w:t>
      </w:r>
      <w:r w:rsidRPr="007C1EA2">
        <w:t xml:space="preserve"> Реутов полномочий по контролю в сфере закупок и внутреннему муниципальному финансовому контролю</w:t>
      </w:r>
    </w:p>
    <w:p w:rsidR="00766320" w:rsidRPr="007C1EA2" w:rsidRDefault="00766320" w:rsidP="00AF479C">
      <w:pPr>
        <w:pStyle w:val="001"/>
      </w:pPr>
      <w:r w:rsidRPr="007C1EA2">
        <w:t>Контроль в сфере закупок:</w:t>
      </w:r>
    </w:p>
    <w:p w:rsidR="00427BA8" w:rsidRPr="003E3E53" w:rsidRDefault="00427BA8" w:rsidP="00427BA8">
      <w:pPr>
        <w:spacing w:after="0" w:line="240" w:lineRule="auto"/>
        <w:ind w:firstLine="113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E3E53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</w:t>
      </w:r>
      <w:r w:rsidRPr="003E3E53">
        <w:rPr>
          <w:color w:val="000000" w:themeColor="text1"/>
        </w:rPr>
        <w:t>Положением о Финансовом управлении Администрации города Реутов</w:t>
      </w:r>
      <w:r w:rsidRPr="003E3E53">
        <w:rPr>
          <w:rFonts w:eastAsia="Times New Roman" w:cs="Times New Roman"/>
          <w:color w:val="000000" w:themeColor="text1"/>
          <w:szCs w:val="28"/>
          <w:lang w:eastAsia="ru-RU"/>
        </w:rPr>
        <w:t xml:space="preserve"> на Финансовое управление возложены функции по осуществлению контроля за соблюдением законодательства Российской Федерации в сфере закупок.</w:t>
      </w:r>
    </w:p>
    <w:p w:rsidR="00D35489" w:rsidRDefault="00427BA8" w:rsidP="00D3548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3E3E53">
        <w:rPr>
          <w:rFonts w:cs="Times New Roman"/>
          <w:color w:val="000000" w:themeColor="text1"/>
          <w:szCs w:val="28"/>
        </w:rPr>
        <w:t>Контроль проводится с целью установления законности определения поставщиков товаров, работ, услуг для  муниципальных нужд и процедур, связанных с осуществлением закупок</w:t>
      </w:r>
      <w:r>
        <w:rPr>
          <w:rFonts w:cs="Times New Roman"/>
          <w:color w:val="000000" w:themeColor="text1"/>
          <w:szCs w:val="28"/>
        </w:rPr>
        <w:t>;</w:t>
      </w:r>
      <w:r w:rsidRPr="009332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соблюдения правил нормирования в сфере закупок;</w:t>
      </w:r>
      <w:r w:rsidRPr="009332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  <w:r w:rsidRPr="009332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27BA8" w:rsidRPr="00D35489" w:rsidRDefault="00427BA8" w:rsidP="00D3548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332F4">
        <w:rPr>
          <w:rFonts w:eastAsia="Times New Roman" w:cs="Times New Roman"/>
          <w:szCs w:val="28"/>
          <w:lang w:eastAsia="ru-RU"/>
        </w:rPr>
        <w:t>В целях осуществления указанных функций разработаны следующие нормативные правовые акты:</w:t>
      </w:r>
    </w:p>
    <w:p w:rsidR="00427BA8" w:rsidRPr="009332F4" w:rsidRDefault="00427BA8" w:rsidP="00825E65">
      <w:pPr>
        <w:pStyle w:val="af3"/>
        <w:spacing w:before="0" w:after="0"/>
        <w:jc w:val="both"/>
        <w:rPr>
          <w:szCs w:val="28"/>
        </w:rPr>
      </w:pPr>
      <w:r w:rsidRPr="00825E65">
        <w:rPr>
          <w:sz w:val="28"/>
          <w:szCs w:val="28"/>
        </w:rPr>
        <w:t xml:space="preserve">- </w:t>
      </w:r>
      <w:r w:rsidR="00C43985" w:rsidRPr="00825E65">
        <w:rPr>
          <w:sz w:val="28"/>
          <w:szCs w:val="28"/>
        </w:rPr>
        <w:t xml:space="preserve">Приказ Финансового управления Администрации города Реутов </w:t>
      </w:r>
      <w:r w:rsidR="00825E65">
        <w:rPr>
          <w:sz w:val="28"/>
          <w:szCs w:val="28"/>
        </w:rPr>
        <w:t>«</w:t>
      </w:r>
      <w:r w:rsidR="00825E65" w:rsidRPr="00825E65">
        <w:rPr>
          <w:sz w:val="28"/>
          <w:szCs w:val="28"/>
        </w:rPr>
        <w:t>Об утверждении Порядка исполнения решений о применении бюджетных мер принуждения, решений об изменении (отмене) решений о применении бюджетных мер принуждения</w:t>
      </w:r>
      <w:r w:rsidR="00825E65">
        <w:rPr>
          <w:sz w:val="28"/>
          <w:szCs w:val="28"/>
        </w:rPr>
        <w:t>»</w:t>
      </w:r>
      <w:r w:rsidR="00825E65" w:rsidRPr="00825E65">
        <w:rPr>
          <w:sz w:val="28"/>
          <w:szCs w:val="28"/>
        </w:rPr>
        <w:t xml:space="preserve"> от 22.12.2020 года №70-о</w:t>
      </w:r>
      <w:r w:rsidR="00825E65">
        <w:rPr>
          <w:sz w:val="28"/>
          <w:szCs w:val="28"/>
        </w:rPr>
        <w:t>;</w:t>
      </w:r>
    </w:p>
    <w:p w:rsidR="00D35489" w:rsidRDefault="00825E65" w:rsidP="00825E65">
      <w:pPr>
        <w:pStyle w:val="1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25E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7BA8" w:rsidRPr="00825E6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25E65">
        <w:rPr>
          <w:rFonts w:ascii="Times New Roman" w:eastAsia="Times New Roman" w:hAnsi="Times New Roman" w:cs="Times New Roman"/>
          <w:lang w:eastAsia="ru-RU"/>
        </w:rPr>
        <w:t>Приказ Финансового управления Администрации города Реутов</w:t>
      </w:r>
      <w:r w:rsidRPr="00825E65">
        <w:rPr>
          <w:rFonts w:ascii="Times New Roman" w:hAnsi="Times New Roman" w:cs="Times New Roman"/>
        </w:rPr>
        <w:t xml:space="preserve"> «</w:t>
      </w:r>
      <w:r w:rsidRPr="00825E65">
        <w:rPr>
          <w:rFonts w:ascii="Times New Roman" w:eastAsia="Calibri" w:hAnsi="Times New Roman" w:cs="Times New Roman"/>
        </w:rPr>
        <w:t>Об утверждении Положения об осуществлении Финансовым управлением Администрации городского округа Реутов внутреннего финансового аудита</w:t>
      </w:r>
      <w:r>
        <w:rPr>
          <w:rFonts w:ascii="Times New Roman" w:hAnsi="Times New Roman" w:cs="Times New Roman"/>
        </w:rPr>
        <w:t xml:space="preserve">» </w:t>
      </w:r>
      <w:r w:rsidR="00D3548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30.11.2020 №61-о;</w:t>
      </w:r>
    </w:p>
    <w:p w:rsidR="0008175A" w:rsidRDefault="009E5BA1" w:rsidP="0008175A">
      <w:pPr>
        <w:jc w:val="both"/>
        <w:rPr>
          <w:rFonts w:cs="Times New Roman"/>
        </w:rPr>
      </w:pPr>
      <w:r>
        <w:rPr>
          <w:rFonts w:cs="Times New Roman"/>
        </w:rPr>
        <w:t>-     Приказ</w:t>
      </w:r>
      <w:r w:rsidRPr="009E5BA1">
        <w:rPr>
          <w:rFonts w:eastAsia="Times New Roman" w:cs="Times New Roman"/>
          <w:lang w:eastAsia="ru-RU"/>
        </w:rPr>
        <w:t xml:space="preserve"> </w:t>
      </w:r>
      <w:r w:rsidRPr="009E5BA1">
        <w:rPr>
          <w:rFonts w:eastAsia="Times New Roman" w:cs="Times New Roman"/>
          <w:szCs w:val="28"/>
          <w:lang w:eastAsia="ru-RU"/>
        </w:rPr>
        <w:t>Финансового управления Администрации города Реутов</w:t>
      </w:r>
      <w:r w:rsidR="0008175A" w:rsidRPr="0008175A">
        <w:rPr>
          <w:szCs w:val="24"/>
        </w:rPr>
        <w:t xml:space="preserve"> </w:t>
      </w:r>
      <w:r w:rsidR="0008175A">
        <w:rPr>
          <w:szCs w:val="24"/>
        </w:rPr>
        <w:t>«</w:t>
      </w:r>
      <w:r w:rsidR="0008175A" w:rsidRPr="00C07316">
        <w:rPr>
          <w:rFonts w:eastAsia="Calibri" w:cs="Times New Roman"/>
          <w:szCs w:val="24"/>
        </w:rPr>
        <w:t>Об утверждении Порядка проведения мониторинга и оценки качества финансового менеджмента, осуществляемого главными администраторами бюджетных средств</w:t>
      </w:r>
      <w:r w:rsidR="0008175A">
        <w:rPr>
          <w:szCs w:val="24"/>
        </w:rPr>
        <w:t xml:space="preserve"> </w:t>
      </w:r>
      <w:r w:rsidR="0008175A" w:rsidRPr="00C07316">
        <w:rPr>
          <w:rFonts w:eastAsia="Calibri" w:cs="Times New Roman"/>
          <w:szCs w:val="24"/>
        </w:rPr>
        <w:t>городского округа Реутов Московской области</w:t>
      </w:r>
      <w:r w:rsidR="0008175A">
        <w:rPr>
          <w:szCs w:val="24"/>
        </w:rPr>
        <w:t xml:space="preserve">» от </w:t>
      </w:r>
      <w:r w:rsidR="0008175A">
        <w:rPr>
          <w:rFonts w:cs="Times New Roman"/>
        </w:rPr>
        <w:t xml:space="preserve"> 30.11.2020 №62-о.</w:t>
      </w:r>
    </w:p>
    <w:p w:rsidR="00427BA8" w:rsidRPr="00800994" w:rsidRDefault="0008175A" w:rsidP="0008175A">
      <w:pPr>
        <w:jc w:val="both"/>
        <w:rPr>
          <w:rFonts w:cs="Times New Roman"/>
          <w:szCs w:val="28"/>
        </w:rPr>
      </w:pPr>
      <w:r>
        <w:rPr>
          <w:rFonts w:cs="Times New Roman"/>
        </w:rPr>
        <w:lastRenderedPageBreak/>
        <w:t xml:space="preserve">               </w:t>
      </w:r>
      <w:r w:rsidR="00427BA8" w:rsidRPr="00800994">
        <w:rPr>
          <w:rFonts w:cs="Times New Roman"/>
          <w:szCs w:val="28"/>
        </w:rPr>
        <w:t xml:space="preserve">В рамках осуществления контрольной деятельности в сфере закупок Финансовым управлением Администрации города Реутов в </w:t>
      </w:r>
      <w:r w:rsidR="00427BA8" w:rsidRPr="00800994">
        <w:rPr>
          <w:rFonts w:cs="Times New Roman"/>
          <w:szCs w:val="28"/>
          <w:lang w:val="en-US"/>
        </w:rPr>
        <w:t>I</w:t>
      </w:r>
      <w:r w:rsidR="00427BA8" w:rsidRPr="00800994">
        <w:rPr>
          <w:rFonts w:cs="Times New Roman"/>
          <w:szCs w:val="28"/>
        </w:rPr>
        <w:t xml:space="preserve"> полугодие 2020 году было запланировано проведение 10 проверок.</w:t>
      </w:r>
    </w:p>
    <w:p w:rsidR="00427BA8" w:rsidRPr="00800994" w:rsidRDefault="00427BA8" w:rsidP="00427BA8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800994">
        <w:rPr>
          <w:rFonts w:cs="Times New Roman"/>
          <w:szCs w:val="28"/>
        </w:rPr>
        <w:t xml:space="preserve">Во исполнение постановления Правительства Российской Федерации от 3 апреля 2020 г.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запланированные в 2020 году плановые проверочные мероприятия исключены из плана проверок. </w:t>
      </w:r>
    </w:p>
    <w:p w:rsidR="00427BA8" w:rsidRPr="00800994" w:rsidRDefault="00427BA8" w:rsidP="00427BA8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800994">
        <w:rPr>
          <w:rFonts w:cs="Times New Roman"/>
          <w:szCs w:val="28"/>
        </w:rPr>
        <w:t>До вступления в законную силу ПП РФ от 03.04.2020г № 438 Финансовым управлением в 2020 году проведено 4 плановы</w:t>
      </w:r>
      <w:r>
        <w:rPr>
          <w:rFonts w:cs="Times New Roman"/>
          <w:szCs w:val="28"/>
        </w:rPr>
        <w:t>е</w:t>
      </w:r>
      <w:r w:rsidRPr="00800994">
        <w:rPr>
          <w:rFonts w:cs="Times New Roman"/>
          <w:szCs w:val="28"/>
        </w:rPr>
        <w:t xml:space="preserve"> проверки.</w:t>
      </w:r>
    </w:p>
    <w:p w:rsidR="00427BA8" w:rsidRPr="00800994" w:rsidRDefault="00427BA8" w:rsidP="00427BA8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800994">
        <w:rPr>
          <w:rFonts w:eastAsia="Times New Roman" w:cs="Times New Roman"/>
          <w:szCs w:val="28"/>
          <w:lang w:eastAsia="ru-RU"/>
        </w:rPr>
        <w:t>В результате проверки был установлен ряд нарушений законодательства Российской Федерации в сфере закупок, а именно:</w:t>
      </w:r>
    </w:p>
    <w:p w:rsidR="00427BA8" w:rsidRDefault="00427BA8" w:rsidP="00427BA8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  <w:r w:rsidRPr="005A648D">
        <w:rPr>
          <w:rFonts w:cs="Times New Roman"/>
          <w:szCs w:val="28"/>
        </w:rPr>
        <w:t>- несвоевременное (с нарушением установленных сроков) размещение на официальном сайте единой информационной системе в сфере закупок информации и документов, подлежащих размещению в соответствии с законодательством Российской Федерации о контрактной системе в сфере закупок товаров, работ и  услуг</w:t>
      </w:r>
      <w:r>
        <w:rPr>
          <w:rFonts w:cs="Times New Roman"/>
          <w:color w:val="FF0000"/>
          <w:szCs w:val="28"/>
        </w:rPr>
        <w:t xml:space="preserve"> </w:t>
      </w:r>
      <w:r w:rsidRPr="005A648D">
        <w:rPr>
          <w:rFonts w:cs="Times New Roman"/>
          <w:szCs w:val="28"/>
        </w:rPr>
        <w:t>(</w:t>
      </w:r>
      <w:r w:rsidRPr="000E6601">
        <w:rPr>
          <w:rFonts w:eastAsia="Calibri" w:cs="Times New Roman"/>
        </w:rPr>
        <w:t>МКУ "ЕДДС"</w:t>
      </w:r>
      <w:r>
        <w:t xml:space="preserve">, </w:t>
      </w:r>
      <w:r w:rsidRPr="008B68D2">
        <w:t>МБДОУ №2 "В</w:t>
      </w:r>
      <w:r>
        <w:t>асилек</w:t>
      </w:r>
      <w:r w:rsidRPr="008B68D2">
        <w:t>"</w:t>
      </w:r>
      <w:r>
        <w:t>)</w:t>
      </w:r>
    </w:p>
    <w:p w:rsidR="00427BA8" w:rsidRPr="00A426D1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A426D1">
        <w:t xml:space="preserve">С 1 января 2017 года Федеральным законом № 44-ФЗ введен контроль предусмотренный частью 5 статьи 99 Закона (с 13.08.2020 г Постановлением Правительства Российской Федерации от 06.08.2020 г №1193 вступили в силу </w:t>
      </w:r>
      <w:r w:rsidRPr="00A426D1">
        <w:rPr>
          <w:rFonts w:cs="Times New Roman"/>
          <w:szCs w:val="28"/>
        </w:rPr>
        <w:t>новые Правила осуществления контроля, предусмотренного частями 5 и 5.1 статьи 99 Федерального закона №44 ФЗ)</w:t>
      </w:r>
    </w:p>
    <w:p w:rsidR="00427BA8" w:rsidRPr="00A426D1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A426D1">
        <w:t>В целях реализации требований, предусмотренных частью 5 и 5.1 статьи 99 Федерального закона № 44-ФЗ Финансовое управление Администрации города Реутов осуществляет контроль за: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</w:t>
      </w:r>
    </w:p>
    <w:p w:rsidR="00427BA8" w:rsidRPr="00AC3661" w:rsidRDefault="00427BA8" w:rsidP="00427BA8">
      <w:pPr>
        <w:spacing w:after="0"/>
        <w:ind w:firstLine="1134"/>
        <w:jc w:val="both"/>
        <w:rPr>
          <w:color w:val="000000" w:themeColor="text1"/>
          <w:lang w:eastAsia="ru-RU"/>
        </w:rPr>
      </w:pPr>
      <w:r w:rsidRPr="00AC3661">
        <w:rPr>
          <w:color w:val="000000" w:themeColor="text1"/>
          <w:lang w:eastAsia="ru-RU"/>
        </w:rPr>
        <w:t xml:space="preserve">В 2020 году в </w:t>
      </w:r>
      <w:r>
        <w:rPr>
          <w:color w:val="000000" w:themeColor="text1"/>
          <w:lang w:eastAsia="ru-RU"/>
        </w:rPr>
        <w:t xml:space="preserve">рамках осуществления контроля, предусмотренного </w:t>
      </w:r>
      <w:r w:rsidRPr="00A426D1">
        <w:rPr>
          <w:rFonts w:cs="Times New Roman"/>
          <w:szCs w:val="28"/>
        </w:rPr>
        <w:t>частями 5 и 5.1 статьи 99 Федерального закона №44 ФЗ</w:t>
      </w:r>
      <w:r>
        <w:rPr>
          <w:rFonts w:cs="Times New Roman"/>
          <w:szCs w:val="28"/>
        </w:rPr>
        <w:t xml:space="preserve">, в </w:t>
      </w:r>
      <w:r w:rsidRPr="00AC3661">
        <w:rPr>
          <w:color w:val="000000" w:themeColor="text1"/>
          <w:lang w:eastAsia="ru-RU"/>
        </w:rPr>
        <w:t xml:space="preserve">Финансовое управление Администрации города Реутов </w:t>
      </w:r>
      <w:r>
        <w:rPr>
          <w:color w:val="000000" w:themeColor="text1"/>
          <w:lang w:eastAsia="ru-RU"/>
        </w:rPr>
        <w:t>заказчиками городского округа направлено</w:t>
      </w:r>
      <w:r w:rsidRPr="00AC3661">
        <w:rPr>
          <w:color w:val="000000" w:themeColor="text1"/>
          <w:lang w:eastAsia="ru-RU"/>
        </w:rPr>
        <w:t>:</w:t>
      </w:r>
    </w:p>
    <w:p w:rsidR="00427BA8" w:rsidRPr="00AC3661" w:rsidRDefault="00427BA8" w:rsidP="00427BA8">
      <w:pPr>
        <w:spacing w:after="0"/>
        <w:ind w:firstLine="1134"/>
        <w:jc w:val="both"/>
        <w:rPr>
          <w:color w:val="000000" w:themeColor="text1"/>
          <w:lang w:eastAsia="ru-RU"/>
        </w:rPr>
      </w:pPr>
      <w:r w:rsidRPr="00AC3661">
        <w:rPr>
          <w:color w:val="000000" w:themeColor="text1"/>
          <w:lang w:eastAsia="ru-RU"/>
        </w:rPr>
        <w:t>- планов графиков – 1152</w:t>
      </w:r>
      <w:r>
        <w:rPr>
          <w:color w:val="000000" w:themeColor="text1"/>
          <w:lang w:eastAsia="ru-RU"/>
        </w:rPr>
        <w:t xml:space="preserve"> ед.</w:t>
      </w:r>
      <w:r w:rsidRPr="00AC3661">
        <w:rPr>
          <w:color w:val="000000" w:themeColor="text1"/>
          <w:lang w:eastAsia="ru-RU"/>
        </w:rPr>
        <w:t>;</w:t>
      </w:r>
    </w:p>
    <w:p w:rsidR="00427BA8" w:rsidRPr="00AC3661" w:rsidRDefault="00427BA8" w:rsidP="00427BA8">
      <w:pPr>
        <w:spacing w:after="0"/>
        <w:ind w:firstLine="1134"/>
        <w:jc w:val="both"/>
        <w:rPr>
          <w:color w:val="000000" w:themeColor="text1"/>
          <w:lang w:eastAsia="ru-RU"/>
        </w:rPr>
      </w:pPr>
      <w:r w:rsidRPr="00AC3661">
        <w:rPr>
          <w:color w:val="000000" w:themeColor="text1"/>
          <w:lang w:eastAsia="ru-RU"/>
        </w:rPr>
        <w:t>- извещений (включая документацию) о закупке – 116</w:t>
      </w:r>
      <w:r>
        <w:rPr>
          <w:color w:val="000000" w:themeColor="text1"/>
          <w:lang w:eastAsia="ru-RU"/>
        </w:rPr>
        <w:t xml:space="preserve"> ед.</w:t>
      </w:r>
      <w:r w:rsidRPr="00AC3661">
        <w:rPr>
          <w:color w:val="000000" w:themeColor="text1"/>
          <w:lang w:eastAsia="ru-RU"/>
        </w:rPr>
        <w:t>;</w:t>
      </w:r>
    </w:p>
    <w:p w:rsidR="00427BA8" w:rsidRPr="00AC3661" w:rsidRDefault="00427BA8" w:rsidP="00427BA8">
      <w:pPr>
        <w:spacing w:after="0"/>
        <w:ind w:left="1134"/>
        <w:rPr>
          <w:color w:val="000000" w:themeColor="text1"/>
          <w:lang w:eastAsia="ru-RU"/>
        </w:rPr>
      </w:pPr>
      <w:r w:rsidRPr="00AC3661">
        <w:rPr>
          <w:color w:val="000000" w:themeColor="text1"/>
          <w:lang w:eastAsia="ru-RU"/>
        </w:rPr>
        <w:lastRenderedPageBreak/>
        <w:t>- проектов контрактов –103</w:t>
      </w:r>
      <w:r>
        <w:rPr>
          <w:color w:val="000000" w:themeColor="text1"/>
          <w:lang w:eastAsia="ru-RU"/>
        </w:rPr>
        <w:t xml:space="preserve"> ед.</w:t>
      </w:r>
      <w:r w:rsidRPr="00AC3661">
        <w:rPr>
          <w:color w:val="000000" w:themeColor="text1"/>
          <w:lang w:eastAsia="ru-RU"/>
        </w:rPr>
        <w:t>;</w:t>
      </w:r>
    </w:p>
    <w:p w:rsidR="00427BA8" w:rsidRPr="00AC3661" w:rsidRDefault="00427BA8" w:rsidP="00427BA8">
      <w:pPr>
        <w:spacing w:after="0"/>
        <w:ind w:firstLine="1134"/>
        <w:jc w:val="both"/>
        <w:rPr>
          <w:color w:val="000000" w:themeColor="text1"/>
          <w:lang w:eastAsia="ru-RU"/>
        </w:rPr>
      </w:pPr>
      <w:r w:rsidRPr="00AC3661">
        <w:rPr>
          <w:color w:val="000000" w:themeColor="text1"/>
          <w:lang w:eastAsia="ru-RU"/>
        </w:rPr>
        <w:t>- информации о контрактах – 1499</w:t>
      </w:r>
      <w:r>
        <w:rPr>
          <w:color w:val="000000" w:themeColor="text1"/>
          <w:lang w:eastAsia="ru-RU"/>
        </w:rPr>
        <w:t xml:space="preserve"> ед.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AC3661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 нормами статьи 269.2 Бюджетного кодекса Российской Федерации и</w:t>
      </w:r>
      <w:r w:rsidRPr="00AC366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C3661">
        <w:rPr>
          <w:color w:val="000000" w:themeColor="text1"/>
        </w:rPr>
        <w:t>Положением о Финансовом управлении Администрации города Реутов</w:t>
      </w:r>
      <w:r w:rsidRPr="00AC3661">
        <w:rPr>
          <w:rFonts w:eastAsia="Times New Roman" w:cs="Times New Roman"/>
          <w:color w:val="000000" w:themeColor="text1"/>
          <w:szCs w:val="28"/>
          <w:lang w:eastAsia="ru-RU"/>
        </w:rPr>
        <w:t xml:space="preserve"> на Финансовое управление возложены функции по осуществлению внутреннего муниципального финансового контроля.</w:t>
      </w:r>
      <w:r w:rsidRPr="00D10B7A">
        <w:rPr>
          <w:rFonts w:cs="Times New Roman"/>
          <w:szCs w:val="28"/>
        </w:rPr>
        <w:t xml:space="preserve"> </w:t>
      </w:r>
      <w:r w:rsidRPr="00585064">
        <w:rPr>
          <w:rFonts w:cs="Times New Roman"/>
          <w:szCs w:val="28"/>
        </w:rPr>
        <w:t>Контроль производится в отношении: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427BA8" w:rsidRDefault="00427BA8" w:rsidP="00427BA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427BA8" w:rsidRPr="00D10B7A" w:rsidRDefault="00427BA8" w:rsidP="00427BA8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D10B7A">
        <w:rPr>
          <w:rFonts w:eastAsia="Times New Roman" w:cs="Times New Roman"/>
          <w:szCs w:val="28"/>
          <w:lang w:eastAsia="ru-RU"/>
        </w:rPr>
        <w:t>В целях осуществления указанных функций были разработаны следующие нормативные правовые акты:</w:t>
      </w:r>
    </w:p>
    <w:p w:rsidR="00427BA8" w:rsidRPr="00BB4137" w:rsidRDefault="00427BA8" w:rsidP="00427BA8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BB4137">
        <w:rPr>
          <w:rFonts w:eastAsia="Times New Roman" w:cs="Times New Roman"/>
          <w:szCs w:val="28"/>
          <w:lang w:eastAsia="ru-RU"/>
        </w:rPr>
        <w:t>- Административный регламент исполнения муниципальной функции по осуществлению внутреннего муниципального финансового контроля, утвержден Постановлением Главы города Реутов от 15.07.2015      № 269-ПГ.</w:t>
      </w:r>
    </w:p>
    <w:p w:rsidR="00427BA8" w:rsidRDefault="00427BA8" w:rsidP="00427BA8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  <w:r w:rsidRPr="00800994">
        <w:rPr>
          <w:rFonts w:cs="Times New Roman"/>
          <w:szCs w:val="28"/>
        </w:rPr>
        <w:t>В рамках осуществления контрольной деятельности по осуществлению внутреннего (муниципального) финансового контроля,</w:t>
      </w:r>
      <w:r w:rsidRPr="007414B4">
        <w:rPr>
          <w:rFonts w:cs="Times New Roman"/>
          <w:szCs w:val="28"/>
        </w:rPr>
        <w:t xml:space="preserve"> Финансовым управлением Администрации города Реутов в </w:t>
      </w:r>
      <w:r>
        <w:rPr>
          <w:rFonts w:cs="Times New Roman"/>
          <w:szCs w:val="28"/>
          <w:lang w:val="en-US"/>
        </w:rPr>
        <w:t>I</w:t>
      </w:r>
      <w:r w:rsidRPr="000E2C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полугодие </w:t>
      </w:r>
      <w:r w:rsidRPr="007414B4">
        <w:rPr>
          <w:rFonts w:cs="Times New Roman"/>
          <w:szCs w:val="28"/>
        </w:rPr>
        <w:t>2020 году</w:t>
      </w:r>
      <w:r>
        <w:rPr>
          <w:rFonts w:cs="Times New Roman"/>
          <w:color w:val="FF0000"/>
          <w:szCs w:val="28"/>
        </w:rPr>
        <w:t xml:space="preserve"> </w:t>
      </w:r>
      <w:r w:rsidRPr="00800994">
        <w:rPr>
          <w:rFonts w:cs="Times New Roman"/>
          <w:szCs w:val="28"/>
        </w:rPr>
        <w:t>было запланировано проведение 5 проверок.</w:t>
      </w:r>
      <w:r w:rsidRPr="00EE30B0">
        <w:rPr>
          <w:rFonts w:cs="Times New Roman"/>
          <w:szCs w:val="28"/>
        </w:rPr>
        <w:t xml:space="preserve"> </w:t>
      </w:r>
      <w:r w:rsidRPr="00800994">
        <w:rPr>
          <w:rFonts w:cs="Times New Roman"/>
          <w:szCs w:val="28"/>
        </w:rPr>
        <w:t xml:space="preserve">До вступления в законную силу ПП РФ от 03.04.2020г № 438 Финансовым управлением в 2020 году проведено </w:t>
      </w:r>
      <w:r>
        <w:rPr>
          <w:rFonts w:cs="Times New Roman"/>
          <w:szCs w:val="28"/>
        </w:rPr>
        <w:t xml:space="preserve">2 </w:t>
      </w:r>
      <w:r w:rsidRPr="00800994">
        <w:rPr>
          <w:rFonts w:cs="Times New Roman"/>
          <w:szCs w:val="28"/>
        </w:rPr>
        <w:t>плановы</w:t>
      </w:r>
      <w:r w:rsidR="009660BE">
        <w:rPr>
          <w:rFonts w:cs="Times New Roman"/>
          <w:szCs w:val="28"/>
        </w:rPr>
        <w:t>е</w:t>
      </w:r>
      <w:r w:rsidRPr="00800994">
        <w:rPr>
          <w:rFonts w:cs="Times New Roman"/>
          <w:szCs w:val="28"/>
        </w:rPr>
        <w:t xml:space="preserve"> проверки.</w:t>
      </w:r>
    </w:p>
    <w:p w:rsidR="00427BA8" w:rsidRDefault="00427BA8" w:rsidP="00427BA8">
      <w:pPr>
        <w:spacing w:after="0" w:line="240" w:lineRule="auto"/>
        <w:ind w:firstLine="1134"/>
        <w:jc w:val="both"/>
      </w:pPr>
      <w:r w:rsidRPr="00800994">
        <w:rPr>
          <w:rFonts w:eastAsia="Times New Roman" w:cs="Times New Roman"/>
          <w:szCs w:val="28"/>
          <w:lang w:eastAsia="ru-RU"/>
        </w:rPr>
        <w:t>В результате проверки был установлен ряд нарушений, а именно</w:t>
      </w:r>
      <w:r w:rsidRPr="00800994">
        <w:t>:</w:t>
      </w:r>
    </w:p>
    <w:p w:rsidR="00427BA8" w:rsidRDefault="00427BA8" w:rsidP="00427BA8">
      <w:pPr>
        <w:spacing w:after="0" w:line="240" w:lineRule="auto"/>
        <w:ind w:firstLine="1134"/>
        <w:jc w:val="both"/>
        <w:rPr>
          <w:szCs w:val="24"/>
        </w:rPr>
      </w:pPr>
      <w:r>
        <w:t>– в</w:t>
      </w:r>
      <w:r w:rsidRPr="00EB72C3">
        <w:t xml:space="preserve"> нарушение требований, установленных п. 11 Приказа Минфина России от 01.12.2010 № 157н, журнал операций представл</w:t>
      </w:r>
      <w:r>
        <w:t>яется</w:t>
      </w:r>
      <w:r w:rsidRPr="00EB72C3">
        <w:t xml:space="preserve"> к проверке без подписей лиц, ответственных за его составление, подписи главного </w:t>
      </w:r>
      <w:r w:rsidRPr="00EB72C3">
        <w:lastRenderedPageBreak/>
        <w:t>бухгалтера, без указания количества листов-приложений</w:t>
      </w:r>
      <w:r>
        <w:t xml:space="preserve"> (</w:t>
      </w:r>
      <w:r>
        <w:rPr>
          <w:szCs w:val="24"/>
        </w:rPr>
        <w:t>МАДОУ №17 «Журавлик»,</w:t>
      </w:r>
      <w:r w:rsidRPr="00585064">
        <w:rPr>
          <w:szCs w:val="24"/>
        </w:rPr>
        <w:t xml:space="preserve"> </w:t>
      </w:r>
      <w:r>
        <w:rPr>
          <w:szCs w:val="24"/>
        </w:rPr>
        <w:t>МАДОУ №9 «Сказка»);</w:t>
      </w:r>
    </w:p>
    <w:p w:rsidR="00427BA8" w:rsidRDefault="00427BA8" w:rsidP="00427BA8">
      <w:pPr>
        <w:spacing w:after="0" w:line="240" w:lineRule="auto"/>
        <w:ind w:firstLine="1134"/>
        <w:jc w:val="both"/>
        <w:rPr>
          <w:szCs w:val="24"/>
        </w:rPr>
      </w:pPr>
      <w:r>
        <w:rPr>
          <w:szCs w:val="24"/>
        </w:rPr>
        <w:t>– в</w:t>
      </w:r>
      <w:r w:rsidRPr="00EB72C3">
        <w:rPr>
          <w:szCs w:val="24"/>
        </w:rPr>
        <w:t xml:space="preserve"> нарушение требований, установленных Приказом Минфина России от 30.03.2015 №52н, выявлены ошибки в оформлении первичных учетных документов, имеются случаи отсутствия печати Исполнителя на актах сдачи-приемки оказанных услуг, систематически отсутствует расшифровка подписей Заказчика и Исполнителя, отсутствуют реквизиты документа, являющегося основанием для составления актов выполненных работ</w:t>
      </w:r>
      <w:r>
        <w:rPr>
          <w:szCs w:val="24"/>
        </w:rPr>
        <w:t xml:space="preserve"> </w:t>
      </w:r>
      <w:r>
        <w:t>(</w:t>
      </w:r>
      <w:r>
        <w:rPr>
          <w:szCs w:val="24"/>
        </w:rPr>
        <w:t>МАДОУ №17 «Журавлик»,</w:t>
      </w:r>
      <w:r w:rsidRPr="004837DB">
        <w:rPr>
          <w:szCs w:val="24"/>
        </w:rPr>
        <w:t xml:space="preserve"> </w:t>
      </w:r>
      <w:r>
        <w:rPr>
          <w:szCs w:val="24"/>
        </w:rPr>
        <w:t>МАДОУ №9 «Сказка»);</w:t>
      </w:r>
    </w:p>
    <w:p w:rsidR="00427BA8" w:rsidRDefault="00427BA8" w:rsidP="00427BA8">
      <w:pPr>
        <w:spacing w:after="0" w:line="240" w:lineRule="auto"/>
        <w:ind w:firstLine="1134"/>
        <w:jc w:val="both"/>
        <w:rPr>
          <w:szCs w:val="24"/>
        </w:rPr>
      </w:pPr>
      <w:r>
        <w:rPr>
          <w:szCs w:val="24"/>
        </w:rPr>
        <w:t>– в нарушение</w:t>
      </w:r>
      <w:r w:rsidRPr="00BC15DD">
        <w:rPr>
          <w:szCs w:val="24"/>
        </w:rPr>
        <w:t xml:space="preserve"> </w:t>
      </w:r>
      <w:r>
        <w:rPr>
          <w:szCs w:val="24"/>
        </w:rPr>
        <w:t xml:space="preserve">требований, установленных ст.10 </w:t>
      </w:r>
      <w:r w:rsidRPr="00A9210F">
        <w:rPr>
          <w:szCs w:val="24"/>
        </w:rPr>
        <w:t>Федеральн</w:t>
      </w:r>
      <w:r>
        <w:rPr>
          <w:szCs w:val="24"/>
        </w:rPr>
        <w:t>ого</w:t>
      </w:r>
      <w:r w:rsidRPr="00A9210F">
        <w:rPr>
          <w:szCs w:val="24"/>
        </w:rPr>
        <w:t xml:space="preserve"> закон</w:t>
      </w:r>
      <w:r>
        <w:rPr>
          <w:szCs w:val="24"/>
        </w:rPr>
        <w:t>а</w:t>
      </w:r>
      <w:r w:rsidRPr="00A9210F">
        <w:rPr>
          <w:szCs w:val="24"/>
        </w:rPr>
        <w:t xml:space="preserve"> от 06.12.2011 N 402-ФЗ</w:t>
      </w:r>
      <w:r>
        <w:rPr>
          <w:szCs w:val="24"/>
        </w:rPr>
        <w:t xml:space="preserve"> </w:t>
      </w:r>
      <w:r w:rsidRPr="00A9210F">
        <w:rPr>
          <w:szCs w:val="24"/>
        </w:rPr>
        <w:t>"О бухгалтерском учете"</w:t>
      </w:r>
      <w:r>
        <w:rPr>
          <w:szCs w:val="24"/>
        </w:rPr>
        <w:t>, данные содержащиеся в первичных учетных документах несвоевременно вносятся в регистры бухгалтерского учета (МАДОУ №9 «Сказка»);</w:t>
      </w:r>
    </w:p>
    <w:p w:rsidR="00427BA8" w:rsidRDefault="00427BA8" w:rsidP="00427BA8">
      <w:pPr>
        <w:spacing w:after="0" w:line="240" w:lineRule="auto"/>
        <w:ind w:firstLine="1134"/>
        <w:jc w:val="both"/>
        <w:rPr>
          <w:szCs w:val="24"/>
        </w:rPr>
      </w:pPr>
      <w:r>
        <w:rPr>
          <w:szCs w:val="24"/>
        </w:rPr>
        <w:t xml:space="preserve">– </w:t>
      </w:r>
      <w:r w:rsidRPr="00EB72C3">
        <w:rPr>
          <w:szCs w:val="24"/>
        </w:rPr>
        <w:t>в нарушение требований, установленных п.3.11.1.б Порядка исполнения бюджета города Реутов по расходам утвержденного Приказом Финансового управления Администрации города Реутов №89-О от 13.12.2018, в платежных поручениях неверно указывается номер договора</w:t>
      </w:r>
      <w:r>
        <w:rPr>
          <w:szCs w:val="24"/>
        </w:rPr>
        <w:t xml:space="preserve"> </w:t>
      </w:r>
      <w:r>
        <w:t>(</w:t>
      </w:r>
      <w:r>
        <w:rPr>
          <w:szCs w:val="24"/>
        </w:rPr>
        <w:t>МАДОУ №17 «Журавлик»);</w:t>
      </w:r>
    </w:p>
    <w:p w:rsidR="00427BA8" w:rsidRPr="00EB72C3" w:rsidRDefault="00427BA8" w:rsidP="00427BA8">
      <w:pPr>
        <w:spacing w:after="0" w:line="240" w:lineRule="auto"/>
        <w:ind w:firstLine="1134"/>
        <w:jc w:val="both"/>
        <w:rPr>
          <w:szCs w:val="24"/>
        </w:rPr>
      </w:pPr>
      <w:r>
        <w:rPr>
          <w:szCs w:val="24"/>
        </w:rPr>
        <w:t xml:space="preserve">– </w:t>
      </w:r>
      <w:r w:rsidRPr="00EB72C3">
        <w:rPr>
          <w:szCs w:val="24"/>
        </w:rPr>
        <w:t>В нарушение требований п.2.6 Порядка исполнения бюджета города Реутов по расходам, утвержденного Приказом Финансового управления Администрации города Реутов от 13.12.2018 №89-О, сведения о бюджетном обязательстве и документы, подтверждающие возникновение бюджетного обязательства для постановки на учет в ГИС РЭБ «Исполнение бюджета» направляются учреждением с нарушением установленного срока</w:t>
      </w:r>
      <w:r>
        <w:rPr>
          <w:szCs w:val="24"/>
        </w:rPr>
        <w:t xml:space="preserve"> </w:t>
      </w:r>
      <w:r>
        <w:t>(</w:t>
      </w:r>
      <w:r>
        <w:rPr>
          <w:szCs w:val="24"/>
        </w:rPr>
        <w:t>МАДОУ №17 «Журавлик»);</w:t>
      </w:r>
    </w:p>
    <w:p w:rsidR="00427BA8" w:rsidRDefault="00427BA8" w:rsidP="00AF479C">
      <w:pPr>
        <w:pStyle w:val="001"/>
      </w:pPr>
    </w:p>
    <w:p w:rsidR="00613626" w:rsidRPr="007C1EA2" w:rsidRDefault="00613626" w:rsidP="00AF479C">
      <w:pPr>
        <w:pStyle w:val="001"/>
      </w:pPr>
      <w:r w:rsidRPr="007C1EA2">
        <w:t>1</w:t>
      </w:r>
      <w:r w:rsidR="005971AA">
        <w:t>2</w:t>
      </w:r>
      <w:r w:rsidRPr="007C1EA2">
        <w:t xml:space="preserve">. Доступность и открытость деятельности </w:t>
      </w:r>
      <w:r w:rsidR="00654EE9" w:rsidRPr="007C1EA2">
        <w:t>Финансового управления</w:t>
      </w:r>
    </w:p>
    <w:p w:rsidR="00297613" w:rsidRDefault="00297613" w:rsidP="001652AB">
      <w:pPr>
        <w:spacing w:after="0" w:line="240" w:lineRule="auto"/>
        <w:ind w:right="-5" w:firstLine="284"/>
        <w:jc w:val="both"/>
      </w:pPr>
      <w:r>
        <w:t xml:space="preserve">   В Московской области в 2020 году</w:t>
      </w:r>
      <w:r w:rsidR="001D7A64">
        <w:t>,</w:t>
      </w:r>
      <w:r>
        <w:t xml:space="preserve"> как и в предшествующие годы</w:t>
      </w:r>
      <w:r w:rsidR="001D7A64">
        <w:t>,</w:t>
      </w:r>
      <w:r>
        <w:t xml:space="preserve"> по прежнему большое внимание уделялось реализации   Федерального Закона от 21.07.2014 № 212-ФЗ «Об основах общественного контроля в Российской Федерации».</w:t>
      </w:r>
    </w:p>
    <w:p w:rsidR="00297613" w:rsidRDefault="001652AB" w:rsidP="001652AB">
      <w:pPr>
        <w:spacing w:after="0" w:line="240" w:lineRule="auto"/>
        <w:ind w:right="-5"/>
        <w:jc w:val="both"/>
      </w:pPr>
      <w:r>
        <w:t xml:space="preserve">        </w:t>
      </w:r>
      <w:r w:rsidR="00297613">
        <w:t xml:space="preserve">   Министерством экономики и финансов Московской области в рамках </w:t>
      </w:r>
      <w:r>
        <w:t xml:space="preserve">          </w:t>
      </w:r>
      <w:r w:rsidR="00297613">
        <w:t>этого закона осуществляется  проведение оценки уровня открытости бюджетных данных в муниципальных образованиях Московской области.</w:t>
      </w:r>
    </w:p>
    <w:p w:rsidR="00E522D4" w:rsidRPr="00E522D4" w:rsidRDefault="00E522D4" w:rsidP="001652AB">
      <w:pPr>
        <w:spacing w:after="0" w:line="240" w:lineRule="auto"/>
        <w:ind w:firstLine="283"/>
        <w:jc w:val="both"/>
        <w:rPr>
          <w:rFonts w:cs="Times New Roman"/>
          <w:szCs w:val="28"/>
        </w:rPr>
      </w:pPr>
      <w:r w:rsidRPr="00E522D4">
        <w:rPr>
          <w:rFonts w:cs="Times New Roman"/>
          <w:szCs w:val="28"/>
        </w:rPr>
        <w:t>В течение всего года уделялось особое внимание повышению уровня открытости и прозрачности бюджетных данных города. С этой целью на официальном сайте город</w:t>
      </w:r>
      <w:r w:rsidR="001D7A64">
        <w:rPr>
          <w:rFonts w:cs="Times New Roman"/>
          <w:szCs w:val="28"/>
        </w:rPr>
        <w:t>ского округа</w:t>
      </w:r>
      <w:r w:rsidRPr="00E522D4">
        <w:rPr>
          <w:rFonts w:cs="Times New Roman"/>
          <w:szCs w:val="28"/>
        </w:rPr>
        <w:t xml:space="preserve"> разработан и  ведётся раздел «Открытый бюджет (бюджет для граждан)».</w:t>
      </w:r>
    </w:p>
    <w:p w:rsidR="00E522D4" w:rsidRDefault="00E522D4" w:rsidP="001652AB">
      <w:pPr>
        <w:spacing w:after="0" w:line="240" w:lineRule="auto"/>
        <w:ind w:firstLine="283"/>
        <w:jc w:val="both"/>
      </w:pPr>
      <w:r w:rsidRPr="00E522D4">
        <w:rPr>
          <w:rFonts w:cs="Times New Roman"/>
          <w:szCs w:val="28"/>
        </w:rPr>
        <w:t>В 2020 году Финансовое управление осуществляло мониторинг показателей, позволяющих отслеживать качество управления финансами городского округа Реутов.</w:t>
      </w:r>
    </w:p>
    <w:p w:rsidR="001652AB" w:rsidRDefault="001652AB" w:rsidP="001652AB">
      <w:pPr>
        <w:spacing w:after="0" w:line="240" w:lineRule="auto"/>
        <w:ind w:right="-5"/>
        <w:jc w:val="both"/>
      </w:pPr>
      <w:r>
        <w:t xml:space="preserve">    </w:t>
      </w:r>
      <w:r w:rsidR="00297613">
        <w:t xml:space="preserve"> По итогам работы </w:t>
      </w:r>
      <w:r w:rsidR="00E522D4">
        <w:t xml:space="preserve"> 2020 года</w:t>
      </w:r>
      <w:r w:rsidR="00297613">
        <w:t xml:space="preserve"> городской округ занял 3 место по рейтингу муниципальных образований. </w:t>
      </w:r>
    </w:p>
    <w:p w:rsidR="00297613" w:rsidRDefault="00297613" w:rsidP="001652AB">
      <w:pPr>
        <w:spacing w:after="0" w:line="240" w:lineRule="auto"/>
        <w:ind w:right="-5"/>
        <w:jc w:val="both"/>
      </w:pPr>
      <w:r>
        <w:lastRenderedPageBreak/>
        <w:t xml:space="preserve">     </w:t>
      </w:r>
      <w:r w:rsidR="00E522D4">
        <w:t>В</w:t>
      </w:r>
      <w:r>
        <w:t xml:space="preserve">  2020 год</w:t>
      </w:r>
      <w:r w:rsidR="00E522D4">
        <w:t>у</w:t>
      </w:r>
      <w:r>
        <w:t xml:space="preserve"> Финансовым управлением Администрации городского округа начата работа  в соответствии с приказом Министерства финансов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F320E2" w:rsidRPr="007C1EA2" w:rsidRDefault="003C10DD" w:rsidP="00297613">
      <w:pPr>
        <w:spacing w:after="0"/>
        <w:ind w:left="-284" w:firstLine="567"/>
        <w:jc w:val="both"/>
        <w:rPr>
          <w:rFonts w:cs="Times New Roman"/>
          <w:color w:val="FF0000"/>
          <w:szCs w:val="28"/>
        </w:rPr>
      </w:pPr>
      <w:r>
        <w:t xml:space="preserve"> </w:t>
      </w:r>
      <w:r w:rsidR="00297613">
        <w:t xml:space="preserve"> Размещение информации осуществля</w:t>
      </w:r>
      <w:r w:rsidR="001D7A64">
        <w:t>лось</w:t>
      </w:r>
      <w:r w:rsidR="00297613">
        <w:t xml:space="preserve"> на едином портале государственной интегрированной информационной системы управления общественными финансами «Электронный бюджет» по 56 показателям.</w:t>
      </w:r>
    </w:p>
    <w:p w:rsidR="00613626" w:rsidRPr="00E522D4" w:rsidRDefault="003C10DD" w:rsidP="00F320E2">
      <w:pPr>
        <w:spacing w:after="0"/>
        <w:ind w:left="-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E522D4">
        <w:rPr>
          <w:rFonts w:cs="Times New Roman"/>
          <w:szCs w:val="28"/>
        </w:rPr>
        <w:t>утем внедрения инициативного бюджетирования по решению вопросов местного значения</w:t>
      </w:r>
      <w:r>
        <w:rPr>
          <w:rFonts w:cs="Times New Roman"/>
          <w:szCs w:val="28"/>
        </w:rPr>
        <w:t xml:space="preserve"> продолжено в</w:t>
      </w:r>
      <w:r w:rsidR="0018523F" w:rsidRPr="00E522D4">
        <w:rPr>
          <w:rFonts w:cs="Times New Roman"/>
          <w:szCs w:val="28"/>
        </w:rPr>
        <w:t>овлечение</w:t>
      </w:r>
      <w:r w:rsidR="0040502C" w:rsidRPr="00E522D4">
        <w:rPr>
          <w:rFonts w:cs="Times New Roman"/>
          <w:szCs w:val="28"/>
        </w:rPr>
        <w:t xml:space="preserve"> граждан в бюджетный процесс </w:t>
      </w:r>
      <w:r w:rsidR="00C776E0" w:rsidRPr="00E522D4">
        <w:rPr>
          <w:rFonts w:cs="Times New Roman"/>
          <w:szCs w:val="28"/>
        </w:rPr>
        <w:t>городского округа</w:t>
      </w:r>
      <w:r w:rsidR="00C82D16" w:rsidRPr="00E522D4">
        <w:rPr>
          <w:rFonts w:cs="Times New Roman"/>
          <w:szCs w:val="28"/>
        </w:rPr>
        <w:t xml:space="preserve"> Реутов</w:t>
      </w:r>
      <w:r>
        <w:rPr>
          <w:rFonts w:cs="Times New Roman"/>
          <w:szCs w:val="28"/>
        </w:rPr>
        <w:t xml:space="preserve"> Московской области.</w:t>
      </w:r>
      <w:r w:rsidR="00124C29" w:rsidRPr="00E522D4">
        <w:rPr>
          <w:rFonts w:cs="Times New Roman"/>
          <w:szCs w:val="28"/>
        </w:rPr>
        <w:t xml:space="preserve"> </w:t>
      </w:r>
    </w:p>
    <w:p w:rsidR="00CD3229" w:rsidRPr="00CD3229" w:rsidRDefault="00CD3229">
      <w:pPr>
        <w:spacing w:after="0"/>
        <w:ind w:left="-284" w:firstLine="567"/>
        <w:jc w:val="both"/>
        <w:rPr>
          <w:rFonts w:cs="Times New Roman"/>
          <w:color w:val="FF0000"/>
          <w:szCs w:val="28"/>
        </w:rPr>
      </w:pPr>
    </w:p>
    <w:sectPr w:rsidR="00CD3229" w:rsidRPr="00CD3229" w:rsidSect="0033367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23" w:rsidRDefault="00910223" w:rsidP="00D972C8">
      <w:pPr>
        <w:spacing w:after="0" w:line="240" w:lineRule="auto"/>
      </w:pPr>
      <w:r>
        <w:separator/>
      </w:r>
    </w:p>
  </w:endnote>
  <w:endnote w:type="continuationSeparator" w:id="0">
    <w:p w:rsidR="00910223" w:rsidRDefault="00910223" w:rsidP="00D9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882502"/>
      <w:docPartObj>
        <w:docPartGallery w:val="Page Numbers (Bottom of Page)"/>
        <w:docPartUnique/>
      </w:docPartObj>
    </w:sdtPr>
    <w:sdtContent>
      <w:p w:rsidR="004A20B3" w:rsidRDefault="00DA3AD0">
        <w:pPr>
          <w:pStyle w:val="a5"/>
          <w:jc w:val="center"/>
        </w:pPr>
        <w:r>
          <w:fldChar w:fldCharType="begin"/>
        </w:r>
        <w:r w:rsidR="00BF5F57">
          <w:instrText>PAGE   \* MERGEFORMAT</w:instrText>
        </w:r>
        <w:r>
          <w:fldChar w:fldCharType="separate"/>
        </w:r>
        <w:r w:rsidR="0065762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20B3" w:rsidRDefault="004A20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23" w:rsidRDefault="00910223" w:rsidP="00D972C8">
      <w:pPr>
        <w:spacing w:after="0" w:line="240" w:lineRule="auto"/>
      </w:pPr>
      <w:r>
        <w:separator/>
      </w:r>
    </w:p>
  </w:footnote>
  <w:footnote w:type="continuationSeparator" w:id="0">
    <w:p w:rsidR="00910223" w:rsidRDefault="00910223" w:rsidP="00D9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9BE"/>
    <w:multiLevelType w:val="hybridMultilevel"/>
    <w:tmpl w:val="AE3A6AAA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B3F63"/>
    <w:multiLevelType w:val="hybridMultilevel"/>
    <w:tmpl w:val="F66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AB7"/>
    <w:multiLevelType w:val="hybridMultilevel"/>
    <w:tmpl w:val="681C6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350E03"/>
    <w:multiLevelType w:val="hybridMultilevel"/>
    <w:tmpl w:val="33F2551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334AC"/>
    <w:multiLevelType w:val="hybridMultilevel"/>
    <w:tmpl w:val="D2A0C2D8"/>
    <w:lvl w:ilvl="0" w:tplc="CBAC27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505FA"/>
    <w:multiLevelType w:val="hybridMultilevel"/>
    <w:tmpl w:val="9D22CB44"/>
    <w:lvl w:ilvl="0" w:tplc="CA9C5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C62406"/>
    <w:multiLevelType w:val="hybridMultilevel"/>
    <w:tmpl w:val="4540F900"/>
    <w:lvl w:ilvl="0" w:tplc="BED6CB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6035411"/>
    <w:multiLevelType w:val="hybridMultilevel"/>
    <w:tmpl w:val="B3A2F700"/>
    <w:lvl w:ilvl="0" w:tplc="6BC6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98032C"/>
    <w:multiLevelType w:val="hybridMultilevel"/>
    <w:tmpl w:val="DFE87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55C43"/>
    <w:multiLevelType w:val="hybridMultilevel"/>
    <w:tmpl w:val="45DC78C0"/>
    <w:lvl w:ilvl="0" w:tplc="87B2630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3DFB"/>
    <w:multiLevelType w:val="hybridMultilevel"/>
    <w:tmpl w:val="F628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2D204B"/>
    <w:multiLevelType w:val="hybridMultilevel"/>
    <w:tmpl w:val="14FC6C9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542AF"/>
    <w:multiLevelType w:val="hybridMultilevel"/>
    <w:tmpl w:val="E3EC5BB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1E5731"/>
    <w:multiLevelType w:val="hybridMultilevel"/>
    <w:tmpl w:val="529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258C"/>
    <w:multiLevelType w:val="hybridMultilevel"/>
    <w:tmpl w:val="B1ACA79E"/>
    <w:lvl w:ilvl="0" w:tplc="8CEC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3B68FA"/>
    <w:multiLevelType w:val="hybridMultilevel"/>
    <w:tmpl w:val="232A5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D677B5"/>
    <w:multiLevelType w:val="hybridMultilevel"/>
    <w:tmpl w:val="3B14B8D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0059"/>
    <w:multiLevelType w:val="hybridMultilevel"/>
    <w:tmpl w:val="0B68DA06"/>
    <w:lvl w:ilvl="0" w:tplc="CF70A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5A7032"/>
    <w:multiLevelType w:val="hybridMultilevel"/>
    <w:tmpl w:val="E0E40D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01A1A5F"/>
    <w:multiLevelType w:val="hybridMultilevel"/>
    <w:tmpl w:val="2DF8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62573"/>
    <w:multiLevelType w:val="hybridMultilevel"/>
    <w:tmpl w:val="5D1EBF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66D83096"/>
    <w:multiLevelType w:val="hybridMultilevel"/>
    <w:tmpl w:val="5EF679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0F3A1B"/>
    <w:multiLevelType w:val="hybridMultilevel"/>
    <w:tmpl w:val="8278C62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3F6BFF"/>
    <w:multiLevelType w:val="hybridMultilevel"/>
    <w:tmpl w:val="4066D5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742C7CB7"/>
    <w:multiLevelType w:val="hybridMultilevel"/>
    <w:tmpl w:val="AD6EED8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>
    <w:nsid w:val="78E255DF"/>
    <w:multiLevelType w:val="hybridMultilevel"/>
    <w:tmpl w:val="9EF0054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2CF"/>
    <w:multiLevelType w:val="hybridMultilevel"/>
    <w:tmpl w:val="D5407F98"/>
    <w:lvl w:ilvl="0" w:tplc="CF70A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0"/>
  </w:num>
  <w:num w:numId="5">
    <w:abstractNumId w:val="8"/>
  </w:num>
  <w:num w:numId="6">
    <w:abstractNumId w:val="21"/>
  </w:num>
  <w:num w:numId="7">
    <w:abstractNumId w:val="2"/>
  </w:num>
  <w:num w:numId="8">
    <w:abstractNumId w:val="24"/>
  </w:num>
  <w:num w:numId="9">
    <w:abstractNumId w:val="1"/>
  </w:num>
  <w:num w:numId="10">
    <w:abstractNumId w:val="15"/>
  </w:num>
  <w:num w:numId="11">
    <w:abstractNumId w:val="17"/>
  </w:num>
  <w:num w:numId="12">
    <w:abstractNumId w:val="16"/>
  </w:num>
  <w:num w:numId="13">
    <w:abstractNumId w:val="26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22"/>
  </w:num>
  <w:num w:numId="19">
    <w:abstractNumId w:val="25"/>
  </w:num>
  <w:num w:numId="20">
    <w:abstractNumId w:val="14"/>
  </w:num>
  <w:num w:numId="21">
    <w:abstractNumId w:val="5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E9"/>
    <w:rsid w:val="00015302"/>
    <w:rsid w:val="00015B24"/>
    <w:rsid w:val="000167A5"/>
    <w:rsid w:val="0002271B"/>
    <w:rsid w:val="000303EC"/>
    <w:rsid w:val="0003487B"/>
    <w:rsid w:val="00037BFD"/>
    <w:rsid w:val="000403D4"/>
    <w:rsid w:val="00040DB5"/>
    <w:rsid w:val="00041A2B"/>
    <w:rsid w:val="00041BBC"/>
    <w:rsid w:val="0004222F"/>
    <w:rsid w:val="00045871"/>
    <w:rsid w:val="00045CB8"/>
    <w:rsid w:val="00046CC9"/>
    <w:rsid w:val="00050386"/>
    <w:rsid w:val="0005260F"/>
    <w:rsid w:val="00052843"/>
    <w:rsid w:val="00052B13"/>
    <w:rsid w:val="00053032"/>
    <w:rsid w:val="00054D52"/>
    <w:rsid w:val="0005529F"/>
    <w:rsid w:val="00057BCB"/>
    <w:rsid w:val="00060D93"/>
    <w:rsid w:val="00061959"/>
    <w:rsid w:val="00066DC8"/>
    <w:rsid w:val="00066F58"/>
    <w:rsid w:val="0006734A"/>
    <w:rsid w:val="000701D4"/>
    <w:rsid w:val="00070E77"/>
    <w:rsid w:val="00073937"/>
    <w:rsid w:val="00074A05"/>
    <w:rsid w:val="00076EED"/>
    <w:rsid w:val="0007776D"/>
    <w:rsid w:val="00077BF9"/>
    <w:rsid w:val="0008175A"/>
    <w:rsid w:val="00082E11"/>
    <w:rsid w:val="00083D07"/>
    <w:rsid w:val="000846FA"/>
    <w:rsid w:val="000865AE"/>
    <w:rsid w:val="00087D42"/>
    <w:rsid w:val="00090955"/>
    <w:rsid w:val="0009150A"/>
    <w:rsid w:val="00093648"/>
    <w:rsid w:val="00096312"/>
    <w:rsid w:val="00097288"/>
    <w:rsid w:val="00097439"/>
    <w:rsid w:val="00097954"/>
    <w:rsid w:val="000A2460"/>
    <w:rsid w:val="000A3B29"/>
    <w:rsid w:val="000A453B"/>
    <w:rsid w:val="000B0972"/>
    <w:rsid w:val="000B24D7"/>
    <w:rsid w:val="000B2761"/>
    <w:rsid w:val="000B2A9A"/>
    <w:rsid w:val="000B46E0"/>
    <w:rsid w:val="000B4768"/>
    <w:rsid w:val="000B699A"/>
    <w:rsid w:val="000B6B3B"/>
    <w:rsid w:val="000B7409"/>
    <w:rsid w:val="000B74E5"/>
    <w:rsid w:val="000C2C30"/>
    <w:rsid w:val="000C2EB7"/>
    <w:rsid w:val="000C3EB7"/>
    <w:rsid w:val="000C42D0"/>
    <w:rsid w:val="000C5EA5"/>
    <w:rsid w:val="000D0346"/>
    <w:rsid w:val="000D1860"/>
    <w:rsid w:val="000D341B"/>
    <w:rsid w:val="000D5AE1"/>
    <w:rsid w:val="000D7FB1"/>
    <w:rsid w:val="000E067B"/>
    <w:rsid w:val="000E1E3E"/>
    <w:rsid w:val="000E3CC8"/>
    <w:rsid w:val="000E67A5"/>
    <w:rsid w:val="000E7F65"/>
    <w:rsid w:val="000F19DE"/>
    <w:rsid w:val="000F4864"/>
    <w:rsid w:val="000F647F"/>
    <w:rsid w:val="000F6C87"/>
    <w:rsid w:val="000F7FE5"/>
    <w:rsid w:val="00103571"/>
    <w:rsid w:val="00104B97"/>
    <w:rsid w:val="00105095"/>
    <w:rsid w:val="001053F3"/>
    <w:rsid w:val="0011037A"/>
    <w:rsid w:val="00110AFF"/>
    <w:rsid w:val="00113FDF"/>
    <w:rsid w:val="00113FF6"/>
    <w:rsid w:val="001147D3"/>
    <w:rsid w:val="00117FA0"/>
    <w:rsid w:val="001200D3"/>
    <w:rsid w:val="00124C29"/>
    <w:rsid w:val="0012537F"/>
    <w:rsid w:val="00126D7D"/>
    <w:rsid w:val="001279D2"/>
    <w:rsid w:val="00130865"/>
    <w:rsid w:val="00130FDC"/>
    <w:rsid w:val="001318C4"/>
    <w:rsid w:val="00132F6D"/>
    <w:rsid w:val="00132F9D"/>
    <w:rsid w:val="00133F15"/>
    <w:rsid w:val="00134906"/>
    <w:rsid w:val="00134D04"/>
    <w:rsid w:val="00135476"/>
    <w:rsid w:val="00135BDE"/>
    <w:rsid w:val="00136D9E"/>
    <w:rsid w:val="00140199"/>
    <w:rsid w:val="001404DB"/>
    <w:rsid w:val="00141C5C"/>
    <w:rsid w:val="00143244"/>
    <w:rsid w:val="001437BA"/>
    <w:rsid w:val="001457CD"/>
    <w:rsid w:val="00150356"/>
    <w:rsid w:val="001510D8"/>
    <w:rsid w:val="00151EC3"/>
    <w:rsid w:val="00153A8C"/>
    <w:rsid w:val="00155BCF"/>
    <w:rsid w:val="00156ACD"/>
    <w:rsid w:val="001571E4"/>
    <w:rsid w:val="00160169"/>
    <w:rsid w:val="00160D92"/>
    <w:rsid w:val="001644AA"/>
    <w:rsid w:val="001652AB"/>
    <w:rsid w:val="001655CC"/>
    <w:rsid w:val="00167156"/>
    <w:rsid w:val="00167CC1"/>
    <w:rsid w:val="00170208"/>
    <w:rsid w:val="00171923"/>
    <w:rsid w:val="0017643A"/>
    <w:rsid w:val="0017695B"/>
    <w:rsid w:val="00180BF2"/>
    <w:rsid w:val="00181A43"/>
    <w:rsid w:val="00182431"/>
    <w:rsid w:val="00182C5A"/>
    <w:rsid w:val="00183F81"/>
    <w:rsid w:val="0018523F"/>
    <w:rsid w:val="00186D33"/>
    <w:rsid w:val="00190098"/>
    <w:rsid w:val="00190E2E"/>
    <w:rsid w:val="0019214B"/>
    <w:rsid w:val="0019236F"/>
    <w:rsid w:val="001925FC"/>
    <w:rsid w:val="00192C5C"/>
    <w:rsid w:val="001954AF"/>
    <w:rsid w:val="0019748C"/>
    <w:rsid w:val="001A0581"/>
    <w:rsid w:val="001A06DE"/>
    <w:rsid w:val="001A07E2"/>
    <w:rsid w:val="001A2327"/>
    <w:rsid w:val="001A34DE"/>
    <w:rsid w:val="001A59D9"/>
    <w:rsid w:val="001B05D2"/>
    <w:rsid w:val="001B17ED"/>
    <w:rsid w:val="001B1AA8"/>
    <w:rsid w:val="001B432C"/>
    <w:rsid w:val="001B4DB7"/>
    <w:rsid w:val="001B564C"/>
    <w:rsid w:val="001B5B03"/>
    <w:rsid w:val="001C1B68"/>
    <w:rsid w:val="001C21B0"/>
    <w:rsid w:val="001C38CC"/>
    <w:rsid w:val="001C4D09"/>
    <w:rsid w:val="001C529D"/>
    <w:rsid w:val="001C5CA3"/>
    <w:rsid w:val="001D1A32"/>
    <w:rsid w:val="001D2145"/>
    <w:rsid w:val="001D291D"/>
    <w:rsid w:val="001D2DDB"/>
    <w:rsid w:val="001D3751"/>
    <w:rsid w:val="001D7A64"/>
    <w:rsid w:val="001E0F83"/>
    <w:rsid w:val="001E2E29"/>
    <w:rsid w:val="001E36EE"/>
    <w:rsid w:val="001E445F"/>
    <w:rsid w:val="001E54F3"/>
    <w:rsid w:val="001E7ABB"/>
    <w:rsid w:val="001E7EB9"/>
    <w:rsid w:val="001F5994"/>
    <w:rsid w:val="001F65A7"/>
    <w:rsid w:val="001F673F"/>
    <w:rsid w:val="002000E4"/>
    <w:rsid w:val="002013F0"/>
    <w:rsid w:val="00201401"/>
    <w:rsid w:val="002040EC"/>
    <w:rsid w:val="00205A74"/>
    <w:rsid w:val="00205C38"/>
    <w:rsid w:val="00205D0E"/>
    <w:rsid w:val="00207507"/>
    <w:rsid w:val="0021103F"/>
    <w:rsid w:val="00212109"/>
    <w:rsid w:val="002121DA"/>
    <w:rsid w:val="00213152"/>
    <w:rsid w:val="00213700"/>
    <w:rsid w:val="00213E16"/>
    <w:rsid w:val="00221FA4"/>
    <w:rsid w:val="00226035"/>
    <w:rsid w:val="00226F06"/>
    <w:rsid w:val="0023015A"/>
    <w:rsid w:val="0023046F"/>
    <w:rsid w:val="00230D96"/>
    <w:rsid w:val="00231944"/>
    <w:rsid w:val="00233AB8"/>
    <w:rsid w:val="0023489F"/>
    <w:rsid w:val="00234C67"/>
    <w:rsid w:val="00234FCF"/>
    <w:rsid w:val="002354F5"/>
    <w:rsid w:val="00236680"/>
    <w:rsid w:val="00240457"/>
    <w:rsid w:val="002404AB"/>
    <w:rsid w:val="00240EA3"/>
    <w:rsid w:val="00242766"/>
    <w:rsid w:val="00242F83"/>
    <w:rsid w:val="00247369"/>
    <w:rsid w:val="00250037"/>
    <w:rsid w:val="002507FF"/>
    <w:rsid w:val="002518A7"/>
    <w:rsid w:val="002529B1"/>
    <w:rsid w:val="002537F2"/>
    <w:rsid w:val="002572A6"/>
    <w:rsid w:val="0025758F"/>
    <w:rsid w:val="00260A30"/>
    <w:rsid w:val="00260C6C"/>
    <w:rsid w:val="002612B4"/>
    <w:rsid w:val="00261766"/>
    <w:rsid w:val="002618F9"/>
    <w:rsid w:val="002645A4"/>
    <w:rsid w:val="002650F4"/>
    <w:rsid w:val="00267C45"/>
    <w:rsid w:val="00267C8B"/>
    <w:rsid w:val="00270001"/>
    <w:rsid w:val="002723A1"/>
    <w:rsid w:val="00273BD2"/>
    <w:rsid w:val="00274C98"/>
    <w:rsid w:val="00276642"/>
    <w:rsid w:val="00277609"/>
    <w:rsid w:val="00281316"/>
    <w:rsid w:val="002822E8"/>
    <w:rsid w:val="0028377F"/>
    <w:rsid w:val="0028416D"/>
    <w:rsid w:val="00284519"/>
    <w:rsid w:val="00287346"/>
    <w:rsid w:val="00287441"/>
    <w:rsid w:val="00290C2E"/>
    <w:rsid w:val="00292349"/>
    <w:rsid w:val="00294A70"/>
    <w:rsid w:val="00294AE6"/>
    <w:rsid w:val="00295C86"/>
    <w:rsid w:val="00296032"/>
    <w:rsid w:val="0029616C"/>
    <w:rsid w:val="00296F94"/>
    <w:rsid w:val="00297613"/>
    <w:rsid w:val="00297F98"/>
    <w:rsid w:val="002A1CB2"/>
    <w:rsid w:val="002A2C7F"/>
    <w:rsid w:val="002A4976"/>
    <w:rsid w:val="002A536C"/>
    <w:rsid w:val="002B04DD"/>
    <w:rsid w:val="002B1149"/>
    <w:rsid w:val="002B362F"/>
    <w:rsid w:val="002B4A8D"/>
    <w:rsid w:val="002B4C34"/>
    <w:rsid w:val="002B6305"/>
    <w:rsid w:val="002B6AB4"/>
    <w:rsid w:val="002C02FC"/>
    <w:rsid w:val="002C13C8"/>
    <w:rsid w:val="002C27FC"/>
    <w:rsid w:val="002C4382"/>
    <w:rsid w:val="002C4EA4"/>
    <w:rsid w:val="002C69E8"/>
    <w:rsid w:val="002D17C6"/>
    <w:rsid w:val="002D3C3E"/>
    <w:rsid w:val="002D4A4F"/>
    <w:rsid w:val="002D6D17"/>
    <w:rsid w:val="002D7A7D"/>
    <w:rsid w:val="002E00F6"/>
    <w:rsid w:val="002E08AE"/>
    <w:rsid w:val="002E2B4A"/>
    <w:rsid w:val="002E44F0"/>
    <w:rsid w:val="002E5075"/>
    <w:rsid w:val="002E5B19"/>
    <w:rsid w:val="002F0A2B"/>
    <w:rsid w:val="002F144F"/>
    <w:rsid w:val="002F1594"/>
    <w:rsid w:val="002F25CE"/>
    <w:rsid w:val="002F4473"/>
    <w:rsid w:val="002F638A"/>
    <w:rsid w:val="002F6A06"/>
    <w:rsid w:val="002F765F"/>
    <w:rsid w:val="002F7934"/>
    <w:rsid w:val="002F7CAF"/>
    <w:rsid w:val="003032C1"/>
    <w:rsid w:val="0030518E"/>
    <w:rsid w:val="00305907"/>
    <w:rsid w:val="00306524"/>
    <w:rsid w:val="00306C7A"/>
    <w:rsid w:val="003107E1"/>
    <w:rsid w:val="0031182B"/>
    <w:rsid w:val="0031437C"/>
    <w:rsid w:val="00315FED"/>
    <w:rsid w:val="003167EB"/>
    <w:rsid w:val="00321B48"/>
    <w:rsid w:val="00321CEA"/>
    <w:rsid w:val="00322E93"/>
    <w:rsid w:val="003249A9"/>
    <w:rsid w:val="00325EF0"/>
    <w:rsid w:val="00327CD2"/>
    <w:rsid w:val="0033367E"/>
    <w:rsid w:val="00334249"/>
    <w:rsid w:val="003344F8"/>
    <w:rsid w:val="00335317"/>
    <w:rsid w:val="0033561F"/>
    <w:rsid w:val="00336544"/>
    <w:rsid w:val="0033654D"/>
    <w:rsid w:val="00342420"/>
    <w:rsid w:val="003440A9"/>
    <w:rsid w:val="00344505"/>
    <w:rsid w:val="003448B2"/>
    <w:rsid w:val="00344AFA"/>
    <w:rsid w:val="0034561B"/>
    <w:rsid w:val="0034609E"/>
    <w:rsid w:val="00346FAF"/>
    <w:rsid w:val="00351DAB"/>
    <w:rsid w:val="0035342D"/>
    <w:rsid w:val="00363395"/>
    <w:rsid w:val="00363430"/>
    <w:rsid w:val="003638FE"/>
    <w:rsid w:val="00367B21"/>
    <w:rsid w:val="00367E78"/>
    <w:rsid w:val="0037070E"/>
    <w:rsid w:val="00370E9D"/>
    <w:rsid w:val="00376EB8"/>
    <w:rsid w:val="00377143"/>
    <w:rsid w:val="00382307"/>
    <w:rsid w:val="003823B7"/>
    <w:rsid w:val="003831AF"/>
    <w:rsid w:val="0038355A"/>
    <w:rsid w:val="003843B1"/>
    <w:rsid w:val="003847F9"/>
    <w:rsid w:val="00385E61"/>
    <w:rsid w:val="003878F3"/>
    <w:rsid w:val="00390E4E"/>
    <w:rsid w:val="003910E3"/>
    <w:rsid w:val="0039173B"/>
    <w:rsid w:val="003931D6"/>
    <w:rsid w:val="003934F1"/>
    <w:rsid w:val="00397524"/>
    <w:rsid w:val="003A0222"/>
    <w:rsid w:val="003A37B8"/>
    <w:rsid w:val="003A48DB"/>
    <w:rsid w:val="003A5661"/>
    <w:rsid w:val="003A5BF8"/>
    <w:rsid w:val="003A76DB"/>
    <w:rsid w:val="003A7774"/>
    <w:rsid w:val="003B0B62"/>
    <w:rsid w:val="003B20E2"/>
    <w:rsid w:val="003B56B6"/>
    <w:rsid w:val="003B719D"/>
    <w:rsid w:val="003B7832"/>
    <w:rsid w:val="003C0C56"/>
    <w:rsid w:val="003C10A9"/>
    <w:rsid w:val="003C10DD"/>
    <w:rsid w:val="003C23EB"/>
    <w:rsid w:val="003C2BA2"/>
    <w:rsid w:val="003C3D61"/>
    <w:rsid w:val="003C4998"/>
    <w:rsid w:val="003D0A76"/>
    <w:rsid w:val="003D222C"/>
    <w:rsid w:val="003D3948"/>
    <w:rsid w:val="003D3D2C"/>
    <w:rsid w:val="003D4470"/>
    <w:rsid w:val="003D5B02"/>
    <w:rsid w:val="003D6797"/>
    <w:rsid w:val="003D7B8E"/>
    <w:rsid w:val="003E1F4D"/>
    <w:rsid w:val="003E2AE3"/>
    <w:rsid w:val="003E3C95"/>
    <w:rsid w:val="003E3DBA"/>
    <w:rsid w:val="003E5AD8"/>
    <w:rsid w:val="003E5FE7"/>
    <w:rsid w:val="003E6B2B"/>
    <w:rsid w:val="003E7052"/>
    <w:rsid w:val="003E7AD2"/>
    <w:rsid w:val="003F15CA"/>
    <w:rsid w:val="003F1D08"/>
    <w:rsid w:val="003F209A"/>
    <w:rsid w:val="003F31A7"/>
    <w:rsid w:val="003F364B"/>
    <w:rsid w:val="003F376F"/>
    <w:rsid w:val="003F3902"/>
    <w:rsid w:val="003F3C3F"/>
    <w:rsid w:val="003F42D1"/>
    <w:rsid w:val="003F4A96"/>
    <w:rsid w:val="003F5EF5"/>
    <w:rsid w:val="00400CD3"/>
    <w:rsid w:val="00404B25"/>
    <w:rsid w:val="00404E19"/>
    <w:rsid w:val="0040502C"/>
    <w:rsid w:val="0040720D"/>
    <w:rsid w:val="004072B6"/>
    <w:rsid w:val="0041320B"/>
    <w:rsid w:val="00413B66"/>
    <w:rsid w:val="004144DF"/>
    <w:rsid w:val="00415798"/>
    <w:rsid w:val="00416314"/>
    <w:rsid w:val="0041707D"/>
    <w:rsid w:val="00417C64"/>
    <w:rsid w:val="004210FA"/>
    <w:rsid w:val="00421630"/>
    <w:rsid w:val="004224A5"/>
    <w:rsid w:val="0042270C"/>
    <w:rsid w:val="004233D2"/>
    <w:rsid w:val="00423B55"/>
    <w:rsid w:val="00423C39"/>
    <w:rsid w:val="00425117"/>
    <w:rsid w:val="0042620E"/>
    <w:rsid w:val="0042669D"/>
    <w:rsid w:val="00427165"/>
    <w:rsid w:val="00427BA8"/>
    <w:rsid w:val="00430DE7"/>
    <w:rsid w:val="004319CC"/>
    <w:rsid w:val="00431E6F"/>
    <w:rsid w:val="00432063"/>
    <w:rsid w:val="00433779"/>
    <w:rsid w:val="0043614C"/>
    <w:rsid w:val="00437067"/>
    <w:rsid w:val="004429DF"/>
    <w:rsid w:val="00443458"/>
    <w:rsid w:val="0044372C"/>
    <w:rsid w:val="00447A28"/>
    <w:rsid w:val="004505FF"/>
    <w:rsid w:val="00454431"/>
    <w:rsid w:val="004544C9"/>
    <w:rsid w:val="00456AF6"/>
    <w:rsid w:val="0045782B"/>
    <w:rsid w:val="00461CA7"/>
    <w:rsid w:val="00461F22"/>
    <w:rsid w:val="0046226F"/>
    <w:rsid w:val="00464212"/>
    <w:rsid w:val="004650B6"/>
    <w:rsid w:val="004655B7"/>
    <w:rsid w:val="004659D6"/>
    <w:rsid w:val="00466092"/>
    <w:rsid w:val="004663D7"/>
    <w:rsid w:val="00467392"/>
    <w:rsid w:val="00471E86"/>
    <w:rsid w:val="004728C0"/>
    <w:rsid w:val="004757DF"/>
    <w:rsid w:val="00475C91"/>
    <w:rsid w:val="0047667C"/>
    <w:rsid w:val="0048124A"/>
    <w:rsid w:val="00481537"/>
    <w:rsid w:val="004856D9"/>
    <w:rsid w:val="00485BF9"/>
    <w:rsid w:val="00491C38"/>
    <w:rsid w:val="00492D53"/>
    <w:rsid w:val="00493243"/>
    <w:rsid w:val="00493839"/>
    <w:rsid w:val="00494E55"/>
    <w:rsid w:val="00496D43"/>
    <w:rsid w:val="004A14D3"/>
    <w:rsid w:val="004A14F6"/>
    <w:rsid w:val="004A1626"/>
    <w:rsid w:val="004A20B3"/>
    <w:rsid w:val="004A2990"/>
    <w:rsid w:val="004A2BE8"/>
    <w:rsid w:val="004A356C"/>
    <w:rsid w:val="004A3F89"/>
    <w:rsid w:val="004A6A0E"/>
    <w:rsid w:val="004B01D8"/>
    <w:rsid w:val="004B3A85"/>
    <w:rsid w:val="004B6512"/>
    <w:rsid w:val="004C31B1"/>
    <w:rsid w:val="004C33E4"/>
    <w:rsid w:val="004C3E23"/>
    <w:rsid w:val="004C3E33"/>
    <w:rsid w:val="004C44FC"/>
    <w:rsid w:val="004C47D6"/>
    <w:rsid w:val="004C621C"/>
    <w:rsid w:val="004C76B5"/>
    <w:rsid w:val="004D405F"/>
    <w:rsid w:val="004D573E"/>
    <w:rsid w:val="004E13F1"/>
    <w:rsid w:val="004E5D75"/>
    <w:rsid w:val="004E63C5"/>
    <w:rsid w:val="004E729F"/>
    <w:rsid w:val="005005FF"/>
    <w:rsid w:val="00500A9F"/>
    <w:rsid w:val="00501FF2"/>
    <w:rsid w:val="005026F4"/>
    <w:rsid w:val="00502CDE"/>
    <w:rsid w:val="0050386B"/>
    <w:rsid w:val="0050526F"/>
    <w:rsid w:val="005069B4"/>
    <w:rsid w:val="00511C02"/>
    <w:rsid w:val="0051253A"/>
    <w:rsid w:val="00512ABE"/>
    <w:rsid w:val="005143E5"/>
    <w:rsid w:val="00514FDD"/>
    <w:rsid w:val="005161FD"/>
    <w:rsid w:val="0051678D"/>
    <w:rsid w:val="00520062"/>
    <w:rsid w:val="00520614"/>
    <w:rsid w:val="00521C19"/>
    <w:rsid w:val="00522167"/>
    <w:rsid w:val="0052378C"/>
    <w:rsid w:val="005238CE"/>
    <w:rsid w:val="00523FB1"/>
    <w:rsid w:val="00523FC5"/>
    <w:rsid w:val="005244A5"/>
    <w:rsid w:val="00525C86"/>
    <w:rsid w:val="00525CFB"/>
    <w:rsid w:val="00531616"/>
    <w:rsid w:val="0053201D"/>
    <w:rsid w:val="00534197"/>
    <w:rsid w:val="00534817"/>
    <w:rsid w:val="0053652D"/>
    <w:rsid w:val="00536E04"/>
    <w:rsid w:val="0053714F"/>
    <w:rsid w:val="00537359"/>
    <w:rsid w:val="005415D8"/>
    <w:rsid w:val="0054369A"/>
    <w:rsid w:val="00543CD2"/>
    <w:rsid w:val="0054505F"/>
    <w:rsid w:val="00545AE2"/>
    <w:rsid w:val="00545C72"/>
    <w:rsid w:val="005477F0"/>
    <w:rsid w:val="00552699"/>
    <w:rsid w:val="005541BE"/>
    <w:rsid w:val="00554378"/>
    <w:rsid w:val="0055452A"/>
    <w:rsid w:val="00554A3F"/>
    <w:rsid w:val="00554BF6"/>
    <w:rsid w:val="00554D37"/>
    <w:rsid w:val="00554F0E"/>
    <w:rsid w:val="00555F98"/>
    <w:rsid w:val="00556304"/>
    <w:rsid w:val="0055787F"/>
    <w:rsid w:val="005579E7"/>
    <w:rsid w:val="00557C6D"/>
    <w:rsid w:val="00561297"/>
    <w:rsid w:val="00561575"/>
    <w:rsid w:val="00562027"/>
    <w:rsid w:val="0056409F"/>
    <w:rsid w:val="00564E24"/>
    <w:rsid w:val="00566E1E"/>
    <w:rsid w:val="00567199"/>
    <w:rsid w:val="0056794C"/>
    <w:rsid w:val="00572289"/>
    <w:rsid w:val="0057416A"/>
    <w:rsid w:val="00576121"/>
    <w:rsid w:val="00577DC4"/>
    <w:rsid w:val="005808C2"/>
    <w:rsid w:val="00580C47"/>
    <w:rsid w:val="00580E65"/>
    <w:rsid w:val="00583A26"/>
    <w:rsid w:val="00584C2F"/>
    <w:rsid w:val="0058630C"/>
    <w:rsid w:val="0058725F"/>
    <w:rsid w:val="00590A93"/>
    <w:rsid w:val="00592845"/>
    <w:rsid w:val="0059484C"/>
    <w:rsid w:val="005971AA"/>
    <w:rsid w:val="005A0CA6"/>
    <w:rsid w:val="005A1462"/>
    <w:rsid w:val="005A4241"/>
    <w:rsid w:val="005A465E"/>
    <w:rsid w:val="005A4E96"/>
    <w:rsid w:val="005A6435"/>
    <w:rsid w:val="005A65A2"/>
    <w:rsid w:val="005A7422"/>
    <w:rsid w:val="005A7C09"/>
    <w:rsid w:val="005B07B8"/>
    <w:rsid w:val="005B143D"/>
    <w:rsid w:val="005B2409"/>
    <w:rsid w:val="005B2FFB"/>
    <w:rsid w:val="005B4F24"/>
    <w:rsid w:val="005B773C"/>
    <w:rsid w:val="005C0191"/>
    <w:rsid w:val="005C784A"/>
    <w:rsid w:val="005D17E6"/>
    <w:rsid w:val="005D4DD8"/>
    <w:rsid w:val="005D6535"/>
    <w:rsid w:val="005D7874"/>
    <w:rsid w:val="005E0477"/>
    <w:rsid w:val="005E11B4"/>
    <w:rsid w:val="005E1403"/>
    <w:rsid w:val="005E1EF7"/>
    <w:rsid w:val="005E3B5F"/>
    <w:rsid w:val="005E3CFE"/>
    <w:rsid w:val="005E3F0E"/>
    <w:rsid w:val="005E4644"/>
    <w:rsid w:val="005E4ADC"/>
    <w:rsid w:val="005E4FBA"/>
    <w:rsid w:val="005E504F"/>
    <w:rsid w:val="005E5B57"/>
    <w:rsid w:val="005E65E3"/>
    <w:rsid w:val="005F1D6F"/>
    <w:rsid w:val="005F4609"/>
    <w:rsid w:val="005F7514"/>
    <w:rsid w:val="005F78A1"/>
    <w:rsid w:val="005F798C"/>
    <w:rsid w:val="005F7A71"/>
    <w:rsid w:val="0060073F"/>
    <w:rsid w:val="006009B3"/>
    <w:rsid w:val="00601A31"/>
    <w:rsid w:val="00606FA8"/>
    <w:rsid w:val="00610C22"/>
    <w:rsid w:val="0061150C"/>
    <w:rsid w:val="006116BE"/>
    <w:rsid w:val="00612CBE"/>
    <w:rsid w:val="00613626"/>
    <w:rsid w:val="00613C11"/>
    <w:rsid w:val="00613E7B"/>
    <w:rsid w:val="00614D41"/>
    <w:rsid w:val="00620203"/>
    <w:rsid w:val="006228F2"/>
    <w:rsid w:val="0062307E"/>
    <w:rsid w:val="00624455"/>
    <w:rsid w:val="006255D7"/>
    <w:rsid w:val="00626658"/>
    <w:rsid w:val="00627B03"/>
    <w:rsid w:val="00630307"/>
    <w:rsid w:val="00630AB7"/>
    <w:rsid w:val="00634930"/>
    <w:rsid w:val="00635DC5"/>
    <w:rsid w:val="00642FFB"/>
    <w:rsid w:val="006441B0"/>
    <w:rsid w:val="006441EE"/>
    <w:rsid w:val="006453C7"/>
    <w:rsid w:val="00650281"/>
    <w:rsid w:val="00650AF8"/>
    <w:rsid w:val="006510F4"/>
    <w:rsid w:val="006520F0"/>
    <w:rsid w:val="00652D4B"/>
    <w:rsid w:val="00654EE9"/>
    <w:rsid w:val="006561CE"/>
    <w:rsid w:val="0065762F"/>
    <w:rsid w:val="00657C68"/>
    <w:rsid w:val="00660422"/>
    <w:rsid w:val="00662FA9"/>
    <w:rsid w:val="00663984"/>
    <w:rsid w:val="00664B2D"/>
    <w:rsid w:val="0066778C"/>
    <w:rsid w:val="00670093"/>
    <w:rsid w:val="00673F7F"/>
    <w:rsid w:val="006744B7"/>
    <w:rsid w:val="0067767F"/>
    <w:rsid w:val="00680E36"/>
    <w:rsid w:val="00680FA4"/>
    <w:rsid w:val="00681ECA"/>
    <w:rsid w:val="00681EE7"/>
    <w:rsid w:val="006843A7"/>
    <w:rsid w:val="0068729F"/>
    <w:rsid w:val="006907B6"/>
    <w:rsid w:val="0069151E"/>
    <w:rsid w:val="00691DEB"/>
    <w:rsid w:val="00692F19"/>
    <w:rsid w:val="00693F46"/>
    <w:rsid w:val="00695D5C"/>
    <w:rsid w:val="00695E3B"/>
    <w:rsid w:val="006972D5"/>
    <w:rsid w:val="006A030D"/>
    <w:rsid w:val="006A150B"/>
    <w:rsid w:val="006A1F87"/>
    <w:rsid w:val="006A3CD4"/>
    <w:rsid w:val="006A471D"/>
    <w:rsid w:val="006A495A"/>
    <w:rsid w:val="006A5D61"/>
    <w:rsid w:val="006A63B9"/>
    <w:rsid w:val="006B0C1F"/>
    <w:rsid w:val="006B2146"/>
    <w:rsid w:val="006B6250"/>
    <w:rsid w:val="006B62E1"/>
    <w:rsid w:val="006C0005"/>
    <w:rsid w:val="006C06FD"/>
    <w:rsid w:val="006C14C5"/>
    <w:rsid w:val="006C1BD1"/>
    <w:rsid w:val="006C1F56"/>
    <w:rsid w:val="006C3EDE"/>
    <w:rsid w:val="006C68E5"/>
    <w:rsid w:val="006C6AAE"/>
    <w:rsid w:val="006D128E"/>
    <w:rsid w:val="006D33E7"/>
    <w:rsid w:val="006D5056"/>
    <w:rsid w:val="006D6D19"/>
    <w:rsid w:val="006E07D6"/>
    <w:rsid w:val="006E2AF2"/>
    <w:rsid w:val="006E5025"/>
    <w:rsid w:val="006E644A"/>
    <w:rsid w:val="006E7C41"/>
    <w:rsid w:val="006F018C"/>
    <w:rsid w:val="006F0C49"/>
    <w:rsid w:val="006F1A65"/>
    <w:rsid w:val="006F391B"/>
    <w:rsid w:val="00700B1C"/>
    <w:rsid w:val="00700FBC"/>
    <w:rsid w:val="00701BC8"/>
    <w:rsid w:val="0070410E"/>
    <w:rsid w:val="00707BA2"/>
    <w:rsid w:val="00712C33"/>
    <w:rsid w:val="0071308A"/>
    <w:rsid w:val="0071589E"/>
    <w:rsid w:val="00715BD2"/>
    <w:rsid w:val="00716B99"/>
    <w:rsid w:val="007211E2"/>
    <w:rsid w:val="0072177D"/>
    <w:rsid w:val="00721E57"/>
    <w:rsid w:val="00722E7E"/>
    <w:rsid w:val="00724143"/>
    <w:rsid w:val="00724196"/>
    <w:rsid w:val="00724447"/>
    <w:rsid w:val="00725207"/>
    <w:rsid w:val="0072546F"/>
    <w:rsid w:val="00725A0B"/>
    <w:rsid w:val="00726015"/>
    <w:rsid w:val="00727353"/>
    <w:rsid w:val="0072795D"/>
    <w:rsid w:val="00730479"/>
    <w:rsid w:val="00730734"/>
    <w:rsid w:val="007328F2"/>
    <w:rsid w:val="00733147"/>
    <w:rsid w:val="00736396"/>
    <w:rsid w:val="00737049"/>
    <w:rsid w:val="00742F65"/>
    <w:rsid w:val="00743167"/>
    <w:rsid w:val="00743EDA"/>
    <w:rsid w:val="0074482B"/>
    <w:rsid w:val="007458E9"/>
    <w:rsid w:val="007459CD"/>
    <w:rsid w:val="00745E52"/>
    <w:rsid w:val="007478E6"/>
    <w:rsid w:val="007509B6"/>
    <w:rsid w:val="00751620"/>
    <w:rsid w:val="007541A8"/>
    <w:rsid w:val="00756925"/>
    <w:rsid w:val="00756FF6"/>
    <w:rsid w:val="007571C2"/>
    <w:rsid w:val="00757806"/>
    <w:rsid w:val="007607BC"/>
    <w:rsid w:val="007608BE"/>
    <w:rsid w:val="00764469"/>
    <w:rsid w:val="00764A80"/>
    <w:rsid w:val="00765AE4"/>
    <w:rsid w:val="00766320"/>
    <w:rsid w:val="007676B5"/>
    <w:rsid w:val="0077099E"/>
    <w:rsid w:val="007726BB"/>
    <w:rsid w:val="00772DF8"/>
    <w:rsid w:val="007733DF"/>
    <w:rsid w:val="00773C28"/>
    <w:rsid w:val="00775B40"/>
    <w:rsid w:val="00777210"/>
    <w:rsid w:val="00781663"/>
    <w:rsid w:val="00783494"/>
    <w:rsid w:val="007834CA"/>
    <w:rsid w:val="00783C63"/>
    <w:rsid w:val="0079020F"/>
    <w:rsid w:val="007928EC"/>
    <w:rsid w:val="00794F28"/>
    <w:rsid w:val="00795CE4"/>
    <w:rsid w:val="007A1756"/>
    <w:rsid w:val="007A2662"/>
    <w:rsid w:val="007A2930"/>
    <w:rsid w:val="007A2F6A"/>
    <w:rsid w:val="007A5011"/>
    <w:rsid w:val="007A70D6"/>
    <w:rsid w:val="007B20BE"/>
    <w:rsid w:val="007B2B8A"/>
    <w:rsid w:val="007B4C98"/>
    <w:rsid w:val="007B5318"/>
    <w:rsid w:val="007B760B"/>
    <w:rsid w:val="007B79E1"/>
    <w:rsid w:val="007B7A37"/>
    <w:rsid w:val="007C0DDA"/>
    <w:rsid w:val="007C0E35"/>
    <w:rsid w:val="007C114B"/>
    <w:rsid w:val="007C1196"/>
    <w:rsid w:val="007C1EA2"/>
    <w:rsid w:val="007C215F"/>
    <w:rsid w:val="007C40A8"/>
    <w:rsid w:val="007C557F"/>
    <w:rsid w:val="007C5655"/>
    <w:rsid w:val="007D33A8"/>
    <w:rsid w:val="007D44A3"/>
    <w:rsid w:val="007D4657"/>
    <w:rsid w:val="007D527E"/>
    <w:rsid w:val="007D6320"/>
    <w:rsid w:val="007D6697"/>
    <w:rsid w:val="007D6A8E"/>
    <w:rsid w:val="007E0C20"/>
    <w:rsid w:val="007E1CAA"/>
    <w:rsid w:val="007E1CD4"/>
    <w:rsid w:val="007E4D96"/>
    <w:rsid w:val="007E563B"/>
    <w:rsid w:val="007F2018"/>
    <w:rsid w:val="007F2031"/>
    <w:rsid w:val="007F27E7"/>
    <w:rsid w:val="007F282C"/>
    <w:rsid w:val="007F316C"/>
    <w:rsid w:val="007F3FB2"/>
    <w:rsid w:val="007F6C91"/>
    <w:rsid w:val="007F71A6"/>
    <w:rsid w:val="00803306"/>
    <w:rsid w:val="00803613"/>
    <w:rsid w:val="00804CF6"/>
    <w:rsid w:val="00805207"/>
    <w:rsid w:val="00807546"/>
    <w:rsid w:val="00811220"/>
    <w:rsid w:val="00811FDE"/>
    <w:rsid w:val="008169A1"/>
    <w:rsid w:val="00817583"/>
    <w:rsid w:val="00817D54"/>
    <w:rsid w:val="00821592"/>
    <w:rsid w:val="008255A9"/>
    <w:rsid w:val="00825CF1"/>
    <w:rsid w:val="00825E65"/>
    <w:rsid w:val="00830C08"/>
    <w:rsid w:val="0083122F"/>
    <w:rsid w:val="008360C0"/>
    <w:rsid w:val="008374BE"/>
    <w:rsid w:val="00844BDF"/>
    <w:rsid w:val="00845545"/>
    <w:rsid w:val="008462F6"/>
    <w:rsid w:val="0084653E"/>
    <w:rsid w:val="00846C30"/>
    <w:rsid w:val="00854A41"/>
    <w:rsid w:val="00857DD9"/>
    <w:rsid w:val="00860BE3"/>
    <w:rsid w:val="0086128F"/>
    <w:rsid w:val="0086250C"/>
    <w:rsid w:val="00863A37"/>
    <w:rsid w:val="00864D06"/>
    <w:rsid w:val="00871585"/>
    <w:rsid w:val="008719CE"/>
    <w:rsid w:val="00871AFE"/>
    <w:rsid w:val="008737C3"/>
    <w:rsid w:val="00873922"/>
    <w:rsid w:val="00873D87"/>
    <w:rsid w:val="008754C4"/>
    <w:rsid w:val="00876E70"/>
    <w:rsid w:val="0088029E"/>
    <w:rsid w:val="00880429"/>
    <w:rsid w:val="0088167E"/>
    <w:rsid w:val="008832C5"/>
    <w:rsid w:val="00883CE8"/>
    <w:rsid w:val="00883EE0"/>
    <w:rsid w:val="00884733"/>
    <w:rsid w:val="00884EAC"/>
    <w:rsid w:val="008868D3"/>
    <w:rsid w:val="0088711C"/>
    <w:rsid w:val="00887DE5"/>
    <w:rsid w:val="00890FFB"/>
    <w:rsid w:val="00891565"/>
    <w:rsid w:val="00891BF0"/>
    <w:rsid w:val="008937D7"/>
    <w:rsid w:val="008953B2"/>
    <w:rsid w:val="0089576A"/>
    <w:rsid w:val="00897B41"/>
    <w:rsid w:val="008A0379"/>
    <w:rsid w:val="008A2F6B"/>
    <w:rsid w:val="008A3239"/>
    <w:rsid w:val="008A37E2"/>
    <w:rsid w:val="008A4399"/>
    <w:rsid w:val="008A51C6"/>
    <w:rsid w:val="008A54C8"/>
    <w:rsid w:val="008A5EA0"/>
    <w:rsid w:val="008B2BF5"/>
    <w:rsid w:val="008B3EEB"/>
    <w:rsid w:val="008B6F80"/>
    <w:rsid w:val="008C2411"/>
    <w:rsid w:val="008C6EA4"/>
    <w:rsid w:val="008C7B51"/>
    <w:rsid w:val="008D063D"/>
    <w:rsid w:val="008D06C8"/>
    <w:rsid w:val="008D14CC"/>
    <w:rsid w:val="008D1FF7"/>
    <w:rsid w:val="008D2B4E"/>
    <w:rsid w:val="008D40FE"/>
    <w:rsid w:val="008D4A03"/>
    <w:rsid w:val="008D4FAC"/>
    <w:rsid w:val="008D5AF4"/>
    <w:rsid w:val="008D6169"/>
    <w:rsid w:val="008D6CF0"/>
    <w:rsid w:val="008D7DC2"/>
    <w:rsid w:val="008E4B1A"/>
    <w:rsid w:val="008E6B5D"/>
    <w:rsid w:val="008F1201"/>
    <w:rsid w:val="008F1A6D"/>
    <w:rsid w:val="008F2EAC"/>
    <w:rsid w:val="008F399D"/>
    <w:rsid w:val="008F4FC9"/>
    <w:rsid w:val="008F52F9"/>
    <w:rsid w:val="00900BB9"/>
    <w:rsid w:val="00903353"/>
    <w:rsid w:val="0090388C"/>
    <w:rsid w:val="009046AE"/>
    <w:rsid w:val="00905A4F"/>
    <w:rsid w:val="00907035"/>
    <w:rsid w:val="00910223"/>
    <w:rsid w:val="00911FB1"/>
    <w:rsid w:val="00912108"/>
    <w:rsid w:val="00912D7E"/>
    <w:rsid w:val="009144EB"/>
    <w:rsid w:val="009149E0"/>
    <w:rsid w:val="00914B0F"/>
    <w:rsid w:val="009153C4"/>
    <w:rsid w:val="009166A7"/>
    <w:rsid w:val="009174D7"/>
    <w:rsid w:val="00920916"/>
    <w:rsid w:val="00920BD6"/>
    <w:rsid w:val="00922EB0"/>
    <w:rsid w:val="009239DA"/>
    <w:rsid w:val="00924FAC"/>
    <w:rsid w:val="0092520D"/>
    <w:rsid w:val="00925453"/>
    <w:rsid w:val="00926571"/>
    <w:rsid w:val="00926970"/>
    <w:rsid w:val="00931CF7"/>
    <w:rsid w:val="00935B5F"/>
    <w:rsid w:val="0094152E"/>
    <w:rsid w:val="00942561"/>
    <w:rsid w:val="00943A4D"/>
    <w:rsid w:val="009441A3"/>
    <w:rsid w:val="00944222"/>
    <w:rsid w:val="009462D0"/>
    <w:rsid w:val="00953EB4"/>
    <w:rsid w:val="00954DE6"/>
    <w:rsid w:val="009620BB"/>
    <w:rsid w:val="00962600"/>
    <w:rsid w:val="009651D9"/>
    <w:rsid w:val="009660BE"/>
    <w:rsid w:val="0096622F"/>
    <w:rsid w:val="00966413"/>
    <w:rsid w:val="009669F4"/>
    <w:rsid w:val="00966CC9"/>
    <w:rsid w:val="00971519"/>
    <w:rsid w:val="009740B3"/>
    <w:rsid w:val="00974A5C"/>
    <w:rsid w:val="00980324"/>
    <w:rsid w:val="00983739"/>
    <w:rsid w:val="00983F7C"/>
    <w:rsid w:val="00985C98"/>
    <w:rsid w:val="009876E6"/>
    <w:rsid w:val="00987BC1"/>
    <w:rsid w:val="00987C2B"/>
    <w:rsid w:val="009912D2"/>
    <w:rsid w:val="00991A69"/>
    <w:rsid w:val="00994AC3"/>
    <w:rsid w:val="009A0AA4"/>
    <w:rsid w:val="009A1A25"/>
    <w:rsid w:val="009A2F24"/>
    <w:rsid w:val="009A43FC"/>
    <w:rsid w:val="009A5AEE"/>
    <w:rsid w:val="009A651F"/>
    <w:rsid w:val="009B1C4A"/>
    <w:rsid w:val="009B1C5B"/>
    <w:rsid w:val="009B4425"/>
    <w:rsid w:val="009C11F3"/>
    <w:rsid w:val="009C1CC3"/>
    <w:rsid w:val="009C3B06"/>
    <w:rsid w:val="009C432A"/>
    <w:rsid w:val="009C7F27"/>
    <w:rsid w:val="009D2C7F"/>
    <w:rsid w:val="009D7D4A"/>
    <w:rsid w:val="009E02F2"/>
    <w:rsid w:val="009E05F1"/>
    <w:rsid w:val="009E0F2C"/>
    <w:rsid w:val="009E2FF3"/>
    <w:rsid w:val="009E337D"/>
    <w:rsid w:val="009E3A01"/>
    <w:rsid w:val="009E5BA1"/>
    <w:rsid w:val="009F1254"/>
    <w:rsid w:val="009F22CC"/>
    <w:rsid w:val="009F3ACF"/>
    <w:rsid w:val="009F59FA"/>
    <w:rsid w:val="009F6802"/>
    <w:rsid w:val="009F74F9"/>
    <w:rsid w:val="009F76B5"/>
    <w:rsid w:val="00A0029F"/>
    <w:rsid w:val="00A007FB"/>
    <w:rsid w:val="00A02006"/>
    <w:rsid w:val="00A03BF4"/>
    <w:rsid w:val="00A03DA0"/>
    <w:rsid w:val="00A07DC6"/>
    <w:rsid w:val="00A1190B"/>
    <w:rsid w:val="00A1406D"/>
    <w:rsid w:val="00A2006D"/>
    <w:rsid w:val="00A20B90"/>
    <w:rsid w:val="00A2156F"/>
    <w:rsid w:val="00A21674"/>
    <w:rsid w:val="00A21E50"/>
    <w:rsid w:val="00A22C8C"/>
    <w:rsid w:val="00A30885"/>
    <w:rsid w:val="00A32437"/>
    <w:rsid w:val="00A3299C"/>
    <w:rsid w:val="00A3299D"/>
    <w:rsid w:val="00A40BD3"/>
    <w:rsid w:val="00A4240E"/>
    <w:rsid w:val="00A44B92"/>
    <w:rsid w:val="00A45C00"/>
    <w:rsid w:val="00A466FB"/>
    <w:rsid w:val="00A46E9E"/>
    <w:rsid w:val="00A4702E"/>
    <w:rsid w:val="00A5141F"/>
    <w:rsid w:val="00A5175D"/>
    <w:rsid w:val="00A52DE6"/>
    <w:rsid w:val="00A52F91"/>
    <w:rsid w:val="00A535FA"/>
    <w:rsid w:val="00A5566A"/>
    <w:rsid w:val="00A55855"/>
    <w:rsid w:val="00A5732E"/>
    <w:rsid w:val="00A60043"/>
    <w:rsid w:val="00A63369"/>
    <w:rsid w:val="00A639C4"/>
    <w:rsid w:val="00A65C46"/>
    <w:rsid w:val="00A67181"/>
    <w:rsid w:val="00A71E23"/>
    <w:rsid w:val="00A751A7"/>
    <w:rsid w:val="00A75C08"/>
    <w:rsid w:val="00A769AD"/>
    <w:rsid w:val="00A8315B"/>
    <w:rsid w:val="00A84BCE"/>
    <w:rsid w:val="00A865FB"/>
    <w:rsid w:val="00A86D2B"/>
    <w:rsid w:val="00A87AC3"/>
    <w:rsid w:val="00A903F1"/>
    <w:rsid w:val="00A90E80"/>
    <w:rsid w:val="00A92BAF"/>
    <w:rsid w:val="00A945D6"/>
    <w:rsid w:val="00A94777"/>
    <w:rsid w:val="00AA2247"/>
    <w:rsid w:val="00AA34A5"/>
    <w:rsid w:val="00AA603C"/>
    <w:rsid w:val="00AA7B33"/>
    <w:rsid w:val="00AB08E9"/>
    <w:rsid w:val="00AB26B9"/>
    <w:rsid w:val="00AB31C2"/>
    <w:rsid w:val="00AB5D8C"/>
    <w:rsid w:val="00AB728F"/>
    <w:rsid w:val="00AC08E3"/>
    <w:rsid w:val="00AC099B"/>
    <w:rsid w:val="00AC2DA3"/>
    <w:rsid w:val="00AC59EE"/>
    <w:rsid w:val="00AC5B37"/>
    <w:rsid w:val="00AC64CD"/>
    <w:rsid w:val="00AC7886"/>
    <w:rsid w:val="00AD114C"/>
    <w:rsid w:val="00AD26E1"/>
    <w:rsid w:val="00AD3B94"/>
    <w:rsid w:val="00AD57F1"/>
    <w:rsid w:val="00AE1022"/>
    <w:rsid w:val="00AE23CE"/>
    <w:rsid w:val="00AE3134"/>
    <w:rsid w:val="00AE39E3"/>
    <w:rsid w:val="00AF080E"/>
    <w:rsid w:val="00AF3B34"/>
    <w:rsid w:val="00AF3DC5"/>
    <w:rsid w:val="00AF458F"/>
    <w:rsid w:val="00AF479C"/>
    <w:rsid w:val="00AF66E6"/>
    <w:rsid w:val="00AF7CC4"/>
    <w:rsid w:val="00B00247"/>
    <w:rsid w:val="00B00AAC"/>
    <w:rsid w:val="00B0203A"/>
    <w:rsid w:val="00B03355"/>
    <w:rsid w:val="00B05257"/>
    <w:rsid w:val="00B14116"/>
    <w:rsid w:val="00B15233"/>
    <w:rsid w:val="00B1598D"/>
    <w:rsid w:val="00B1789B"/>
    <w:rsid w:val="00B22805"/>
    <w:rsid w:val="00B22D4A"/>
    <w:rsid w:val="00B2457B"/>
    <w:rsid w:val="00B2705E"/>
    <w:rsid w:val="00B27347"/>
    <w:rsid w:val="00B27FD9"/>
    <w:rsid w:val="00B31043"/>
    <w:rsid w:val="00B3258D"/>
    <w:rsid w:val="00B32E19"/>
    <w:rsid w:val="00B34ECA"/>
    <w:rsid w:val="00B35425"/>
    <w:rsid w:val="00B36AA4"/>
    <w:rsid w:val="00B371F2"/>
    <w:rsid w:val="00B42A08"/>
    <w:rsid w:val="00B42A56"/>
    <w:rsid w:val="00B46854"/>
    <w:rsid w:val="00B528A7"/>
    <w:rsid w:val="00B54A60"/>
    <w:rsid w:val="00B54B9F"/>
    <w:rsid w:val="00B54FD7"/>
    <w:rsid w:val="00B561F7"/>
    <w:rsid w:val="00B57A77"/>
    <w:rsid w:val="00B604F6"/>
    <w:rsid w:val="00B61D16"/>
    <w:rsid w:val="00B6329A"/>
    <w:rsid w:val="00B63EEC"/>
    <w:rsid w:val="00B641A5"/>
    <w:rsid w:val="00B64ACD"/>
    <w:rsid w:val="00B64D05"/>
    <w:rsid w:val="00B676CA"/>
    <w:rsid w:val="00B7353D"/>
    <w:rsid w:val="00B73AB4"/>
    <w:rsid w:val="00B760FE"/>
    <w:rsid w:val="00B77983"/>
    <w:rsid w:val="00B779C2"/>
    <w:rsid w:val="00B8056E"/>
    <w:rsid w:val="00B80FEB"/>
    <w:rsid w:val="00B813FA"/>
    <w:rsid w:val="00B8255C"/>
    <w:rsid w:val="00B825EB"/>
    <w:rsid w:val="00B82F1E"/>
    <w:rsid w:val="00B83BD7"/>
    <w:rsid w:val="00B85408"/>
    <w:rsid w:val="00B85A64"/>
    <w:rsid w:val="00B87459"/>
    <w:rsid w:val="00B87A1B"/>
    <w:rsid w:val="00B912A3"/>
    <w:rsid w:val="00B91DE1"/>
    <w:rsid w:val="00B91ED2"/>
    <w:rsid w:val="00B920F1"/>
    <w:rsid w:val="00B933D3"/>
    <w:rsid w:val="00B941B2"/>
    <w:rsid w:val="00B9492E"/>
    <w:rsid w:val="00BA0235"/>
    <w:rsid w:val="00BA1A1A"/>
    <w:rsid w:val="00BA1C74"/>
    <w:rsid w:val="00BA3B51"/>
    <w:rsid w:val="00BA6A03"/>
    <w:rsid w:val="00BA7430"/>
    <w:rsid w:val="00BB013E"/>
    <w:rsid w:val="00BB09B1"/>
    <w:rsid w:val="00BB1B04"/>
    <w:rsid w:val="00BB3EAE"/>
    <w:rsid w:val="00BB5878"/>
    <w:rsid w:val="00BB6F48"/>
    <w:rsid w:val="00BC01DA"/>
    <w:rsid w:val="00BC0217"/>
    <w:rsid w:val="00BC0484"/>
    <w:rsid w:val="00BC05FC"/>
    <w:rsid w:val="00BC10CE"/>
    <w:rsid w:val="00BC17F3"/>
    <w:rsid w:val="00BC1D32"/>
    <w:rsid w:val="00BC1DEE"/>
    <w:rsid w:val="00BC3D3F"/>
    <w:rsid w:val="00BC57D4"/>
    <w:rsid w:val="00BC747A"/>
    <w:rsid w:val="00BC7DFE"/>
    <w:rsid w:val="00BD2200"/>
    <w:rsid w:val="00BD337E"/>
    <w:rsid w:val="00BD4229"/>
    <w:rsid w:val="00BD557B"/>
    <w:rsid w:val="00BD59D7"/>
    <w:rsid w:val="00BD69AD"/>
    <w:rsid w:val="00BD6D28"/>
    <w:rsid w:val="00BE03C3"/>
    <w:rsid w:val="00BE0BC1"/>
    <w:rsid w:val="00BE0D2E"/>
    <w:rsid w:val="00BE1CBF"/>
    <w:rsid w:val="00BE28DC"/>
    <w:rsid w:val="00BE3343"/>
    <w:rsid w:val="00BE372B"/>
    <w:rsid w:val="00BE4056"/>
    <w:rsid w:val="00BE563F"/>
    <w:rsid w:val="00BE769B"/>
    <w:rsid w:val="00BF0A1A"/>
    <w:rsid w:val="00BF200B"/>
    <w:rsid w:val="00BF33B5"/>
    <w:rsid w:val="00BF5F57"/>
    <w:rsid w:val="00C014A7"/>
    <w:rsid w:val="00C01D5A"/>
    <w:rsid w:val="00C02C39"/>
    <w:rsid w:val="00C10D3B"/>
    <w:rsid w:val="00C1305D"/>
    <w:rsid w:val="00C229C4"/>
    <w:rsid w:val="00C22EAC"/>
    <w:rsid w:val="00C23DA1"/>
    <w:rsid w:val="00C2585E"/>
    <w:rsid w:val="00C267F7"/>
    <w:rsid w:val="00C30614"/>
    <w:rsid w:val="00C31D74"/>
    <w:rsid w:val="00C323AE"/>
    <w:rsid w:val="00C32E19"/>
    <w:rsid w:val="00C342D1"/>
    <w:rsid w:val="00C348B1"/>
    <w:rsid w:val="00C35829"/>
    <w:rsid w:val="00C41005"/>
    <w:rsid w:val="00C419CB"/>
    <w:rsid w:val="00C420AC"/>
    <w:rsid w:val="00C43985"/>
    <w:rsid w:val="00C45A78"/>
    <w:rsid w:val="00C46014"/>
    <w:rsid w:val="00C46107"/>
    <w:rsid w:val="00C46A99"/>
    <w:rsid w:val="00C5251C"/>
    <w:rsid w:val="00C52B03"/>
    <w:rsid w:val="00C5491F"/>
    <w:rsid w:val="00C54C43"/>
    <w:rsid w:val="00C54EB4"/>
    <w:rsid w:val="00C6020C"/>
    <w:rsid w:val="00C60E55"/>
    <w:rsid w:val="00C615A4"/>
    <w:rsid w:val="00C633EC"/>
    <w:rsid w:val="00C63A94"/>
    <w:rsid w:val="00C64FAE"/>
    <w:rsid w:val="00C67BD9"/>
    <w:rsid w:val="00C70CE6"/>
    <w:rsid w:val="00C727EA"/>
    <w:rsid w:val="00C73DDD"/>
    <w:rsid w:val="00C746F2"/>
    <w:rsid w:val="00C763E8"/>
    <w:rsid w:val="00C775AB"/>
    <w:rsid w:val="00C776E0"/>
    <w:rsid w:val="00C80C84"/>
    <w:rsid w:val="00C811CF"/>
    <w:rsid w:val="00C82028"/>
    <w:rsid w:val="00C82A70"/>
    <w:rsid w:val="00C82D16"/>
    <w:rsid w:val="00C850B4"/>
    <w:rsid w:val="00C90C83"/>
    <w:rsid w:val="00C91DE9"/>
    <w:rsid w:val="00C9323E"/>
    <w:rsid w:val="00C93C9D"/>
    <w:rsid w:val="00C97F4F"/>
    <w:rsid w:val="00CA068F"/>
    <w:rsid w:val="00CA0F58"/>
    <w:rsid w:val="00CA283C"/>
    <w:rsid w:val="00CA3F57"/>
    <w:rsid w:val="00CA42FD"/>
    <w:rsid w:val="00CA4D3C"/>
    <w:rsid w:val="00CA6315"/>
    <w:rsid w:val="00CA6521"/>
    <w:rsid w:val="00CA7CF9"/>
    <w:rsid w:val="00CB1B67"/>
    <w:rsid w:val="00CB2CE0"/>
    <w:rsid w:val="00CB3869"/>
    <w:rsid w:val="00CC201A"/>
    <w:rsid w:val="00CC39AB"/>
    <w:rsid w:val="00CC5C70"/>
    <w:rsid w:val="00CC7E09"/>
    <w:rsid w:val="00CD0912"/>
    <w:rsid w:val="00CD2952"/>
    <w:rsid w:val="00CD3229"/>
    <w:rsid w:val="00CD3EA1"/>
    <w:rsid w:val="00CD3F53"/>
    <w:rsid w:val="00CD4AEC"/>
    <w:rsid w:val="00CD4B94"/>
    <w:rsid w:val="00CD5E69"/>
    <w:rsid w:val="00CD7018"/>
    <w:rsid w:val="00CD7A81"/>
    <w:rsid w:val="00CD7E6E"/>
    <w:rsid w:val="00CE1C8B"/>
    <w:rsid w:val="00CE2062"/>
    <w:rsid w:val="00CE2171"/>
    <w:rsid w:val="00CE27C4"/>
    <w:rsid w:val="00CE38F8"/>
    <w:rsid w:val="00CE54B3"/>
    <w:rsid w:val="00CE713C"/>
    <w:rsid w:val="00CF13F0"/>
    <w:rsid w:val="00CF275B"/>
    <w:rsid w:val="00CF2BDD"/>
    <w:rsid w:val="00CF3F0B"/>
    <w:rsid w:val="00CF5652"/>
    <w:rsid w:val="00CF70BE"/>
    <w:rsid w:val="00D01298"/>
    <w:rsid w:val="00D02C1E"/>
    <w:rsid w:val="00D03C8E"/>
    <w:rsid w:val="00D0408B"/>
    <w:rsid w:val="00D05CB2"/>
    <w:rsid w:val="00D0761B"/>
    <w:rsid w:val="00D07633"/>
    <w:rsid w:val="00D07F6D"/>
    <w:rsid w:val="00D10711"/>
    <w:rsid w:val="00D114A9"/>
    <w:rsid w:val="00D14C82"/>
    <w:rsid w:val="00D1507F"/>
    <w:rsid w:val="00D15D16"/>
    <w:rsid w:val="00D16575"/>
    <w:rsid w:val="00D17F59"/>
    <w:rsid w:val="00D216A2"/>
    <w:rsid w:val="00D2203B"/>
    <w:rsid w:val="00D22130"/>
    <w:rsid w:val="00D22B9E"/>
    <w:rsid w:val="00D23E43"/>
    <w:rsid w:val="00D2617B"/>
    <w:rsid w:val="00D26213"/>
    <w:rsid w:val="00D27EFB"/>
    <w:rsid w:val="00D3180A"/>
    <w:rsid w:val="00D335FF"/>
    <w:rsid w:val="00D33B0A"/>
    <w:rsid w:val="00D34B85"/>
    <w:rsid w:val="00D35489"/>
    <w:rsid w:val="00D43C6B"/>
    <w:rsid w:val="00D45539"/>
    <w:rsid w:val="00D45E45"/>
    <w:rsid w:val="00D510CA"/>
    <w:rsid w:val="00D52BA8"/>
    <w:rsid w:val="00D53D69"/>
    <w:rsid w:val="00D540C8"/>
    <w:rsid w:val="00D5706F"/>
    <w:rsid w:val="00D5791C"/>
    <w:rsid w:val="00D6368D"/>
    <w:rsid w:val="00D656D8"/>
    <w:rsid w:val="00D65C86"/>
    <w:rsid w:val="00D66BEE"/>
    <w:rsid w:val="00D7077E"/>
    <w:rsid w:val="00D708A0"/>
    <w:rsid w:val="00D726F2"/>
    <w:rsid w:val="00D72A7C"/>
    <w:rsid w:val="00D74162"/>
    <w:rsid w:val="00D74D28"/>
    <w:rsid w:val="00D77606"/>
    <w:rsid w:val="00D80E78"/>
    <w:rsid w:val="00D8120A"/>
    <w:rsid w:val="00D81FD1"/>
    <w:rsid w:val="00D9236E"/>
    <w:rsid w:val="00D939F9"/>
    <w:rsid w:val="00D94472"/>
    <w:rsid w:val="00D94DCA"/>
    <w:rsid w:val="00D95D2C"/>
    <w:rsid w:val="00D962E4"/>
    <w:rsid w:val="00D972C8"/>
    <w:rsid w:val="00D9781B"/>
    <w:rsid w:val="00D97ECD"/>
    <w:rsid w:val="00DA002B"/>
    <w:rsid w:val="00DA0471"/>
    <w:rsid w:val="00DA185D"/>
    <w:rsid w:val="00DA2B47"/>
    <w:rsid w:val="00DA30B4"/>
    <w:rsid w:val="00DA3AD0"/>
    <w:rsid w:val="00DA3B66"/>
    <w:rsid w:val="00DA601F"/>
    <w:rsid w:val="00DA7185"/>
    <w:rsid w:val="00DA7C74"/>
    <w:rsid w:val="00DB3867"/>
    <w:rsid w:val="00DB50F9"/>
    <w:rsid w:val="00DB5447"/>
    <w:rsid w:val="00DB67FE"/>
    <w:rsid w:val="00DC038A"/>
    <w:rsid w:val="00DC0E5A"/>
    <w:rsid w:val="00DC4E07"/>
    <w:rsid w:val="00DC57C2"/>
    <w:rsid w:val="00DC5EC0"/>
    <w:rsid w:val="00DD0164"/>
    <w:rsid w:val="00DD06BE"/>
    <w:rsid w:val="00DD1CE7"/>
    <w:rsid w:val="00DD21CA"/>
    <w:rsid w:val="00DD4326"/>
    <w:rsid w:val="00DE14B6"/>
    <w:rsid w:val="00DE1DF9"/>
    <w:rsid w:val="00DE366E"/>
    <w:rsid w:val="00DE4685"/>
    <w:rsid w:val="00DE47AF"/>
    <w:rsid w:val="00DE4F3D"/>
    <w:rsid w:val="00DE6333"/>
    <w:rsid w:val="00DE75E2"/>
    <w:rsid w:val="00DF06C2"/>
    <w:rsid w:val="00DF2581"/>
    <w:rsid w:val="00DF4906"/>
    <w:rsid w:val="00DF6466"/>
    <w:rsid w:val="00DF6CBC"/>
    <w:rsid w:val="00DF76DA"/>
    <w:rsid w:val="00E0056D"/>
    <w:rsid w:val="00E01C36"/>
    <w:rsid w:val="00E035ED"/>
    <w:rsid w:val="00E03A76"/>
    <w:rsid w:val="00E0416A"/>
    <w:rsid w:val="00E07082"/>
    <w:rsid w:val="00E07710"/>
    <w:rsid w:val="00E10296"/>
    <w:rsid w:val="00E10EF2"/>
    <w:rsid w:val="00E12C7D"/>
    <w:rsid w:val="00E12F59"/>
    <w:rsid w:val="00E144A1"/>
    <w:rsid w:val="00E14CCC"/>
    <w:rsid w:val="00E15406"/>
    <w:rsid w:val="00E15523"/>
    <w:rsid w:val="00E173D4"/>
    <w:rsid w:val="00E20AFE"/>
    <w:rsid w:val="00E20E3C"/>
    <w:rsid w:val="00E21216"/>
    <w:rsid w:val="00E2204E"/>
    <w:rsid w:val="00E22165"/>
    <w:rsid w:val="00E23BDE"/>
    <w:rsid w:val="00E247A5"/>
    <w:rsid w:val="00E25AAD"/>
    <w:rsid w:val="00E2783E"/>
    <w:rsid w:val="00E27A55"/>
    <w:rsid w:val="00E326EE"/>
    <w:rsid w:val="00E331EF"/>
    <w:rsid w:val="00E3399F"/>
    <w:rsid w:val="00E351D1"/>
    <w:rsid w:val="00E35772"/>
    <w:rsid w:val="00E35F7C"/>
    <w:rsid w:val="00E36F28"/>
    <w:rsid w:val="00E4165F"/>
    <w:rsid w:val="00E43B5F"/>
    <w:rsid w:val="00E447B6"/>
    <w:rsid w:val="00E522D4"/>
    <w:rsid w:val="00E52657"/>
    <w:rsid w:val="00E5372F"/>
    <w:rsid w:val="00E544C7"/>
    <w:rsid w:val="00E556E7"/>
    <w:rsid w:val="00E56061"/>
    <w:rsid w:val="00E56298"/>
    <w:rsid w:val="00E567DD"/>
    <w:rsid w:val="00E570FA"/>
    <w:rsid w:val="00E575B8"/>
    <w:rsid w:val="00E57630"/>
    <w:rsid w:val="00E6285C"/>
    <w:rsid w:val="00E62DB3"/>
    <w:rsid w:val="00E6346A"/>
    <w:rsid w:val="00E64A0C"/>
    <w:rsid w:val="00E65119"/>
    <w:rsid w:val="00E67B94"/>
    <w:rsid w:val="00E70ABE"/>
    <w:rsid w:val="00E71234"/>
    <w:rsid w:val="00E72C57"/>
    <w:rsid w:val="00E72CCB"/>
    <w:rsid w:val="00E73A3B"/>
    <w:rsid w:val="00E73D1F"/>
    <w:rsid w:val="00E774A3"/>
    <w:rsid w:val="00E779DB"/>
    <w:rsid w:val="00E80C5B"/>
    <w:rsid w:val="00E903A8"/>
    <w:rsid w:val="00E91257"/>
    <w:rsid w:val="00E91E97"/>
    <w:rsid w:val="00E92EEA"/>
    <w:rsid w:val="00E93CCF"/>
    <w:rsid w:val="00E94022"/>
    <w:rsid w:val="00E940F5"/>
    <w:rsid w:val="00E94CC0"/>
    <w:rsid w:val="00E962D1"/>
    <w:rsid w:val="00E96DCE"/>
    <w:rsid w:val="00E96FDD"/>
    <w:rsid w:val="00EA00D4"/>
    <w:rsid w:val="00EA1101"/>
    <w:rsid w:val="00EA2FDD"/>
    <w:rsid w:val="00EA3AC1"/>
    <w:rsid w:val="00EA682D"/>
    <w:rsid w:val="00EA6C8B"/>
    <w:rsid w:val="00EA726D"/>
    <w:rsid w:val="00EB06AE"/>
    <w:rsid w:val="00EB5450"/>
    <w:rsid w:val="00EB5B3A"/>
    <w:rsid w:val="00EB69BD"/>
    <w:rsid w:val="00EB764A"/>
    <w:rsid w:val="00EC042D"/>
    <w:rsid w:val="00EC1183"/>
    <w:rsid w:val="00EC1E58"/>
    <w:rsid w:val="00EC5584"/>
    <w:rsid w:val="00EC65C3"/>
    <w:rsid w:val="00EC6DB0"/>
    <w:rsid w:val="00ED0247"/>
    <w:rsid w:val="00ED1819"/>
    <w:rsid w:val="00ED1D30"/>
    <w:rsid w:val="00ED300D"/>
    <w:rsid w:val="00ED3CC6"/>
    <w:rsid w:val="00ED4771"/>
    <w:rsid w:val="00ED7F65"/>
    <w:rsid w:val="00EE0D82"/>
    <w:rsid w:val="00EE2B4A"/>
    <w:rsid w:val="00EE3D5D"/>
    <w:rsid w:val="00EE425F"/>
    <w:rsid w:val="00EE460C"/>
    <w:rsid w:val="00EE4FB9"/>
    <w:rsid w:val="00EE5334"/>
    <w:rsid w:val="00EE61E7"/>
    <w:rsid w:val="00EE6813"/>
    <w:rsid w:val="00EE6FD2"/>
    <w:rsid w:val="00EE764A"/>
    <w:rsid w:val="00EE7C4C"/>
    <w:rsid w:val="00EF456B"/>
    <w:rsid w:val="00EF45F3"/>
    <w:rsid w:val="00EF4D66"/>
    <w:rsid w:val="00F00DCB"/>
    <w:rsid w:val="00F01721"/>
    <w:rsid w:val="00F01BE7"/>
    <w:rsid w:val="00F01C84"/>
    <w:rsid w:val="00F033CC"/>
    <w:rsid w:val="00F03952"/>
    <w:rsid w:val="00F0423D"/>
    <w:rsid w:val="00F065BB"/>
    <w:rsid w:val="00F06EB0"/>
    <w:rsid w:val="00F120C0"/>
    <w:rsid w:val="00F13731"/>
    <w:rsid w:val="00F13D00"/>
    <w:rsid w:val="00F144D9"/>
    <w:rsid w:val="00F14A73"/>
    <w:rsid w:val="00F14B03"/>
    <w:rsid w:val="00F15912"/>
    <w:rsid w:val="00F15CD7"/>
    <w:rsid w:val="00F20B6A"/>
    <w:rsid w:val="00F20CF5"/>
    <w:rsid w:val="00F210B0"/>
    <w:rsid w:val="00F21750"/>
    <w:rsid w:val="00F2288C"/>
    <w:rsid w:val="00F232E2"/>
    <w:rsid w:val="00F2413A"/>
    <w:rsid w:val="00F249AF"/>
    <w:rsid w:val="00F257B1"/>
    <w:rsid w:val="00F270BD"/>
    <w:rsid w:val="00F2725F"/>
    <w:rsid w:val="00F30076"/>
    <w:rsid w:val="00F304F0"/>
    <w:rsid w:val="00F31476"/>
    <w:rsid w:val="00F31CBF"/>
    <w:rsid w:val="00F32049"/>
    <w:rsid w:val="00F320E2"/>
    <w:rsid w:val="00F321C6"/>
    <w:rsid w:val="00F4046B"/>
    <w:rsid w:val="00F41158"/>
    <w:rsid w:val="00F419DB"/>
    <w:rsid w:val="00F41A49"/>
    <w:rsid w:val="00F42A4D"/>
    <w:rsid w:val="00F439E0"/>
    <w:rsid w:val="00F445CA"/>
    <w:rsid w:val="00F4483E"/>
    <w:rsid w:val="00F44984"/>
    <w:rsid w:val="00F44C74"/>
    <w:rsid w:val="00F47F4E"/>
    <w:rsid w:val="00F503CD"/>
    <w:rsid w:val="00F51C3C"/>
    <w:rsid w:val="00F51E12"/>
    <w:rsid w:val="00F56E33"/>
    <w:rsid w:val="00F60AEE"/>
    <w:rsid w:val="00F616F6"/>
    <w:rsid w:val="00F61860"/>
    <w:rsid w:val="00F6335C"/>
    <w:rsid w:val="00F65F4C"/>
    <w:rsid w:val="00F71233"/>
    <w:rsid w:val="00F72E55"/>
    <w:rsid w:val="00F734D3"/>
    <w:rsid w:val="00F74976"/>
    <w:rsid w:val="00F753CB"/>
    <w:rsid w:val="00F768FA"/>
    <w:rsid w:val="00F8063D"/>
    <w:rsid w:val="00F82998"/>
    <w:rsid w:val="00F82B7D"/>
    <w:rsid w:val="00F8347C"/>
    <w:rsid w:val="00F8360E"/>
    <w:rsid w:val="00F83A1A"/>
    <w:rsid w:val="00F83D66"/>
    <w:rsid w:val="00F84128"/>
    <w:rsid w:val="00F85216"/>
    <w:rsid w:val="00F862B5"/>
    <w:rsid w:val="00F876A8"/>
    <w:rsid w:val="00F87C89"/>
    <w:rsid w:val="00F90558"/>
    <w:rsid w:val="00F908DA"/>
    <w:rsid w:val="00F90C3B"/>
    <w:rsid w:val="00F91B15"/>
    <w:rsid w:val="00F91BD4"/>
    <w:rsid w:val="00F92953"/>
    <w:rsid w:val="00F9606C"/>
    <w:rsid w:val="00FA0448"/>
    <w:rsid w:val="00FA0E3C"/>
    <w:rsid w:val="00FA0FDC"/>
    <w:rsid w:val="00FA1605"/>
    <w:rsid w:val="00FA18A7"/>
    <w:rsid w:val="00FA4A9B"/>
    <w:rsid w:val="00FA5F59"/>
    <w:rsid w:val="00FA7004"/>
    <w:rsid w:val="00FA797F"/>
    <w:rsid w:val="00FA7B8C"/>
    <w:rsid w:val="00FB3041"/>
    <w:rsid w:val="00FB4717"/>
    <w:rsid w:val="00FB74A2"/>
    <w:rsid w:val="00FC2E10"/>
    <w:rsid w:val="00FC3F5B"/>
    <w:rsid w:val="00FC5355"/>
    <w:rsid w:val="00FC5A3E"/>
    <w:rsid w:val="00FC7435"/>
    <w:rsid w:val="00FD1945"/>
    <w:rsid w:val="00FD3167"/>
    <w:rsid w:val="00FD35EE"/>
    <w:rsid w:val="00FD4669"/>
    <w:rsid w:val="00FD5D26"/>
    <w:rsid w:val="00FE3A4A"/>
    <w:rsid w:val="00FE407E"/>
    <w:rsid w:val="00FE484B"/>
    <w:rsid w:val="00FE6E5A"/>
    <w:rsid w:val="00FF255F"/>
    <w:rsid w:val="00FF2B01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1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53F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i/>
      <w:iCs/>
      <w:sz w:val="26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C8"/>
  </w:style>
  <w:style w:type="paragraph" w:styleId="a5">
    <w:name w:val="footer"/>
    <w:basedOn w:val="a"/>
    <w:link w:val="a6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C8"/>
  </w:style>
  <w:style w:type="paragraph" w:customStyle="1" w:styleId="ConsPlusNormal">
    <w:name w:val="ConsPlusNormal"/>
    <w:rsid w:val="0055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72DF8"/>
    <w:pPr>
      <w:ind w:left="720"/>
      <w:contextualSpacing/>
    </w:pPr>
  </w:style>
  <w:style w:type="paragraph" w:customStyle="1" w:styleId="ConsPlusCell">
    <w:name w:val="ConsPlusCell"/>
    <w:uiPriority w:val="99"/>
    <w:rsid w:val="00D17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44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483E"/>
    <w:pPr>
      <w:tabs>
        <w:tab w:val="left" w:pos="720"/>
      </w:tabs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448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374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053F3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5655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EA6C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A6C8B"/>
  </w:style>
  <w:style w:type="paragraph" w:styleId="af0">
    <w:name w:val="Normal (Web)"/>
    <w:basedOn w:val="a"/>
    <w:uiPriority w:val="99"/>
    <w:rsid w:val="00EA6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A6C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stem1">
    <w:name w:val="system1"/>
    <w:basedOn w:val="a0"/>
    <w:rsid w:val="00190098"/>
    <w:rPr>
      <w:b w:val="0"/>
      <w:bCs w:val="0"/>
      <w:i w:val="0"/>
      <w:iCs w:val="0"/>
      <w:color w:val="DA8103"/>
    </w:rPr>
  </w:style>
  <w:style w:type="paragraph" w:customStyle="1" w:styleId="af1">
    <w:name w:val="Знак Знак Знак Знак Знак Знак"/>
    <w:basedOn w:val="a"/>
    <w:rsid w:val="002F25C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 Знак Знак Знак"/>
    <w:basedOn w:val="a"/>
    <w:rsid w:val="000167A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5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Body Text"/>
    <w:basedOn w:val="a"/>
    <w:link w:val="af4"/>
    <w:rsid w:val="00C1305D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13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1305D"/>
    <w:rPr>
      <w:rFonts w:ascii="Times New Roman" w:hAnsi="Times New Roman" w:cs="Times New Roman"/>
      <w:sz w:val="22"/>
      <w:szCs w:val="22"/>
    </w:rPr>
  </w:style>
  <w:style w:type="paragraph" w:customStyle="1" w:styleId="3">
    <w:name w:val="Знак Знак3 Знак Знак"/>
    <w:basedOn w:val="a"/>
    <w:rsid w:val="0096260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E940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94022"/>
    <w:rPr>
      <w:b/>
      <w:bCs/>
    </w:rPr>
  </w:style>
  <w:style w:type="paragraph" w:customStyle="1" w:styleId="001">
    <w:name w:val="заголовок001"/>
    <w:basedOn w:val="1"/>
    <w:link w:val="0010"/>
    <w:autoRedefine/>
    <w:qFormat/>
    <w:rsid w:val="00AF479C"/>
    <w:pPr>
      <w:tabs>
        <w:tab w:val="left" w:pos="1134"/>
      </w:tabs>
      <w:spacing w:after="120"/>
      <w:ind w:right="-1"/>
    </w:pPr>
    <w:rPr>
      <w:rFonts w:eastAsiaTheme="minorHAnsi"/>
      <w:bCs w:val="0"/>
      <w:i w:val="0"/>
      <w:sz w:val="28"/>
      <w:szCs w:val="28"/>
      <w:u w:val="none"/>
    </w:rPr>
  </w:style>
  <w:style w:type="paragraph" w:styleId="af6">
    <w:name w:val="TOC Heading"/>
    <w:basedOn w:val="1"/>
    <w:next w:val="a"/>
    <w:uiPriority w:val="39"/>
    <w:unhideWhenUsed/>
    <w:qFormat/>
    <w:rsid w:val="00C820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0010">
    <w:name w:val="заголовок001 Знак"/>
    <w:basedOn w:val="10"/>
    <w:link w:val="001"/>
    <w:rsid w:val="00AF479C"/>
    <w:rPr>
      <w:rFonts w:ascii="Times New Roman" w:eastAsia="Times New Roman" w:hAnsi="Times New Roman" w:cs="Times New Roman"/>
      <w:b/>
      <w:bCs w:val="0"/>
      <w:i w:val="0"/>
      <w:iCs/>
      <w:sz w:val="28"/>
      <w:szCs w:val="28"/>
      <w:u w:val="single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55A9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82028"/>
    <w:pPr>
      <w:spacing w:after="100"/>
      <w:ind w:left="220"/>
    </w:pPr>
  </w:style>
  <w:style w:type="character" w:styleId="af7">
    <w:name w:val="annotation reference"/>
    <w:basedOn w:val="a0"/>
    <w:uiPriority w:val="99"/>
    <w:semiHidden/>
    <w:unhideWhenUsed/>
    <w:rsid w:val="008D6CF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D6CF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D6CF0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D6CF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D6CF0"/>
    <w:rPr>
      <w:rFonts w:ascii="Times New Roman" w:hAnsi="Times New Roman"/>
      <w:b/>
      <w:bCs/>
      <w:sz w:val="20"/>
      <w:szCs w:val="20"/>
    </w:rPr>
  </w:style>
  <w:style w:type="paragraph" w:styleId="afc">
    <w:name w:val="Title"/>
    <w:basedOn w:val="a"/>
    <w:link w:val="afd"/>
    <w:qFormat/>
    <w:rsid w:val="00745E52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d">
    <w:name w:val="Название Знак"/>
    <w:basedOn w:val="a0"/>
    <w:link w:val="afc"/>
    <w:rsid w:val="00745E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e">
    <w:name w:val="No Spacing"/>
    <w:uiPriority w:val="1"/>
    <w:qFormat/>
    <w:rsid w:val="009E337D"/>
    <w:pPr>
      <w:spacing w:after="0" w:line="240" w:lineRule="auto"/>
    </w:pPr>
    <w:rPr>
      <w:rFonts w:ascii="Times New Roman" w:hAnsi="Times New Roman"/>
      <w:sz w:val="28"/>
    </w:rPr>
  </w:style>
  <w:style w:type="paragraph" w:styleId="aff">
    <w:name w:val="Plain Text"/>
    <w:basedOn w:val="a"/>
    <w:link w:val="aff0"/>
    <w:rsid w:val="006A63B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6A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a"/>
    <w:link w:val="13"/>
    <w:qFormat/>
    <w:rsid w:val="001B1AA8"/>
    <w:pPr>
      <w:spacing w:line="240" w:lineRule="auto"/>
      <w:ind w:left="-284"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13">
    <w:name w:val="Обычный1 Знак"/>
    <w:basedOn w:val="a0"/>
    <w:link w:val="12"/>
    <w:rsid w:val="001B1A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1">
    <w:name w:val="Основной текст_"/>
    <w:basedOn w:val="a0"/>
    <w:link w:val="14"/>
    <w:rsid w:val="00825E65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825E65"/>
    <w:pPr>
      <w:widowControl w:val="0"/>
      <w:shd w:val="clear" w:color="auto" w:fill="FFFFFF"/>
      <w:spacing w:after="0" w:line="266" w:lineRule="auto"/>
      <w:ind w:firstLine="400"/>
    </w:pPr>
    <w:rPr>
      <w:rFonts w:asciiTheme="minorHAnsi" w:hAnsiTheme="minorHAns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558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547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Очередной финансовый 
2016 год</c:v>
                </c:pt>
                <c:pt idx="1">
                  <c:v>Плановый период 
2017 год</c:v>
                </c:pt>
                <c:pt idx="2">
                  <c:v>Плановый период 
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2376.4</c:v>
                </c:pt>
                <c:pt idx="1">
                  <c:v>2343.1999999999998</c:v>
                </c:pt>
                <c:pt idx="2">
                  <c:v>2346.6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Дефицит(-)/
Профицит(+)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Очередной финансовый 
2016 год</c:v>
                </c:pt>
                <c:pt idx="1">
                  <c:v>Плановый период 
2017 год</c:v>
                </c:pt>
                <c:pt idx="2">
                  <c:v>Плановый период 
2018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-35</c:v>
                </c:pt>
                <c:pt idx="1">
                  <c:v>-33.6</c:v>
                </c:pt>
                <c:pt idx="2">
                  <c:v>-32.4</c:v>
                </c:pt>
              </c:numCache>
            </c:numRef>
          </c:val>
        </c:ser>
        <c:axId val="145112064"/>
        <c:axId val="145117952"/>
      </c:barChart>
      <c:catAx>
        <c:axId val="145112064"/>
        <c:scaling>
          <c:orientation val="minMax"/>
        </c:scaling>
        <c:delete val="1"/>
        <c:axPos val="b"/>
        <c:numFmt formatCode="General" sourceLinked="0"/>
        <c:tickLblPos val="none"/>
        <c:crossAx val="145117952"/>
        <c:crosses val="autoZero"/>
        <c:auto val="1"/>
        <c:lblAlgn val="ctr"/>
        <c:lblOffset val="100"/>
      </c:catAx>
      <c:valAx>
        <c:axId val="1451179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45112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023889374939293E-2"/>
          <c:y val="3.0866359269839376E-2"/>
          <c:w val="0.72635036939826958"/>
          <c:h val="0.938267281460320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Lbls>
            <c:dLbl>
              <c:idx val="0"/>
              <c:layout>
                <c:manualLayout>
                  <c:x val="-1.2827365045430287E-2"/>
                  <c:y val="1.428203756083886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689470871191877E-2"/>
                  <c:y val="5.3257905868562544E-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7103153393907118E-2"/>
                  <c:y val="1.337053742068651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Очередной финансовый 2021 год</c:v>
                </c:pt>
                <c:pt idx="1">
                  <c:v>Плановый период  2022 год</c:v>
                </c:pt>
                <c:pt idx="2">
                  <c:v>Плановый период 2023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4298.8</c:v>
                </c:pt>
                <c:pt idx="1">
                  <c:v>3491.3</c:v>
                </c:pt>
                <c:pt idx="2" formatCode="General">
                  <c:v>3668.5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1"/>
              <c:layout>
                <c:manualLayout>
                  <c:x val="8.5515766969535157E-3"/>
                  <c:y val="-3.23624595469258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3524,0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Очередной финансовый 2021 год</c:v>
                </c:pt>
                <c:pt idx="1">
                  <c:v>Плановый период  2022 год</c:v>
                </c:pt>
                <c:pt idx="2">
                  <c:v>Плановый период 2023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4351.5</c:v>
                </c:pt>
                <c:pt idx="1">
                  <c:v>3524</c:v>
                </c:pt>
                <c:pt idx="2" formatCode="General">
                  <c:v>3701.2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Дефицит(-) / Профицит(+)</c:v>
                </c:pt>
              </c:strCache>
            </c:strRef>
          </c:tx>
          <c:dLbls>
            <c:dLbl>
              <c:idx val="0"/>
              <c:layout>
                <c:manualLayout>
                  <c:x val="8.5515766969535157E-3"/>
                  <c:y val="7.767015773513735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516608660154807E-3"/>
                  <c:y val="7.11976658257524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7359700694815594E-2"/>
                      <c:h val="5.339805825242718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27578834847675E-3"/>
                  <c:y val="6.796141987105980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Очередной финансовый 2021 год</c:v>
                </c:pt>
                <c:pt idx="1">
                  <c:v>Плановый период  2022 год</c:v>
                </c:pt>
                <c:pt idx="2">
                  <c:v>Плановый период 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-52.7</c:v>
                </c:pt>
                <c:pt idx="1">
                  <c:v>-32.700000000000003</c:v>
                </c:pt>
                <c:pt idx="2">
                  <c:v>-32.700000000000003</c:v>
                </c:pt>
              </c:numCache>
            </c:numRef>
          </c:val>
        </c:ser>
        <c:axId val="150917504"/>
        <c:axId val="150919040"/>
      </c:barChart>
      <c:catAx>
        <c:axId val="150917504"/>
        <c:scaling>
          <c:orientation val="minMax"/>
        </c:scaling>
        <c:axPos val="b"/>
        <c:numFmt formatCode="General" sourceLinked="0"/>
        <c:tickLblPos val="nextTo"/>
        <c:crossAx val="150919040"/>
        <c:crosses val="autoZero"/>
        <c:auto val="1"/>
        <c:lblAlgn val="ctr"/>
        <c:lblOffset val="100"/>
      </c:catAx>
      <c:valAx>
        <c:axId val="150919040"/>
        <c:scaling>
          <c:orientation val="minMax"/>
        </c:scaling>
        <c:axPos val="l"/>
        <c:majorGridlines/>
        <c:numFmt formatCode="General" sourceLinked="1"/>
        <c:tickLblPos val="nextTo"/>
        <c:crossAx val="15091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55944395839965"/>
          <c:y val="0.42859696378429007"/>
          <c:w val="0.15018129678234912"/>
          <c:h val="0.22979308491916714"/>
        </c:manualLayout>
      </c:layout>
    </c:legend>
    <c:plotVisOnly val="1"/>
    <c:dispBlanksAs val="gap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152817348927124E-2"/>
          <c:y val="4.0206912911396421E-2"/>
          <c:w val="0.73917775243354056"/>
          <c:h val="0.938267410451244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Lbls>
            <c:dLbl>
              <c:idx val="0"/>
              <c:layout>
                <c:manualLayout>
                  <c:x val="-1.4965259219668682E-2"/>
                  <c:y val="7.7711714607102871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827365045430283E-2"/>
                  <c:y val="1.165874673829034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7103153393907038E-2"/>
                  <c:y val="1.165721631734808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Факт 2019 год</c:v>
                </c:pt>
                <c:pt idx="1">
                  <c:v>План 2020 год</c:v>
                </c:pt>
                <c:pt idx="2">
                  <c:v>Факт 2020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3137.2</c:v>
                </c:pt>
                <c:pt idx="1">
                  <c:v>3585.5</c:v>
                </c:pt>
                <c:pt idx="2" formatCode="General">
                  <c:v>3618.7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0"/>
              <c:layout>
                <c:manualLayout>
                  <c:x val="2.1378941742383794E-3"/>
                  <c:y val="3.887269193391660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166180758017492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8388547504217786E-17"/>
                  <c:y val="1.166180758017492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Факт 2019 год</c:v>
                </c:pt>
                <c:pt idx="1">
                  <c:v>План 2020 год</c:v>
                </c:pt>
                <c:pt idx="2">
                  <c:v>Факт 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3182.9</c:v>
                </c:pt>
                <c:pt idx="1">
                  <c:v>3784.1</c:v>
                </c:pt>
                <c:pt idx="2">
                  <c:v>3729.8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Дефицит(-) / Профицит(+)</c:v>
                </c:pt>
              </c:strCache>
            </c:strRef>
          </c:tx>
          <c:dLbls>
            <c:dLbl>
              <c:idx val="0"/>
              <c:layout>
                <c:manualLayout>
                  <c:x val="4.27578834847675E-3"/>
                  <c:y val="8.551839183367403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4136825227151372E-3"/>
                  <c:y val="0.11661838188593771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136825227149811E-3"/>
                  <c:y val="9.329446064139987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Факт 2019 год</c:v>
                </c:pt>
                <c:pt idx="1">
                  <c:v>План 2020 год</c:v>
                </c:pt>
                <c:pt idx="2">
                  <c:v>Факт 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">
                  <c:v>-45.7</c:v>
                </c:pt>
                <c:pt idx="1">
                  <c:v>-198.6</c:v>
                </c:pt>
                <c:pt idx="2" formatCode="0.0">
                  <c:v>-111.1</c:v>
                </c:pt>
              </c:numCache>
            </c:numRef>
          </c:val>
        </c:ser>
        <c:axId val="150691840"/>
        <c:axId val="150693376"/>
      </c:barChart>
      <c:catAx>
        <c:axId val="150691840"/>
        <c:scaling>
          <c:orientation val="minMax"/>
        </c:scaling>
        <c:axPos val="b"/>
        <c:numFmt formatCode="General" sourceLinked="0"/>
        <c:tickLblPos val="nextTo"/>
        <c:crossAx val="150693376"/>
        <c:crosses val="autoZero"/>
        <c:auto val="1"/>
        <c:lblAlgn val="ctr"/>
        <c:lblOffset val="100"/>
      </c:catAx>
      <c:valAx>
        <c:axId val="150693376"/>
        <c:scaling>
          <c:orientation val="minMax"/>
        </c:scaling>
        <c:axPos val="l"/>
        <c:majorGridlines/>
        <c:numFmt formatCode="General" sourceLinked="1"/>
        <c:tickLblPos val="nextTo"/>
        <c:crossAx val="15069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55944395839965"/>
          <c:y val="0.42859696378429019"/>
          <c:w val="0.15018129678234918"/>
          <c:h val="0.22979308491916717"/>
        </c:manualLayout>
      </c:layout>
    </c:legend>
    <c:plotVisOnly val="1"/>
    <c:dispBlanksAs val="gap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55863802230419679"/>
          <c:y val="5.9523772978670064E-2"/>
          <c:w val="0.33212025316456817"/>
          <c:h val="0.85693788276465443"/>
        </c:manualLayout>
      </c:layout>
      <c:barChart>
        <c:barDir val="bar"/>
        <c:grouping val="stacked"/>
        <c:ser>
          <c:idx val="1"/>
          <c:order val="0"/>
          <c:tx>
            <c:strRef>
              <c:f>Лист1!$C$1</c:f>
              <c:strCache>
                <c:ptCount val="1"/>
                <c:pt idx="0">
                  <c:v>Безвозмездные 
поступления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Решение Совета депутатов города Реутов от 28.01.2015 №4/2015-НА</c:v>
                </c:pt>
                <c:pt idx="1">
                  <c:v>Решение Совета депутатов города Реутов от 11.02.2015 №7/2015-НА</c:v>
                </c:pt>
                <c:pt idx="2">
                  <c:v>Решение Совета депутатов города Реутов от 15.04.2015 №13/2015-НА</c:v>
                </c:pt>
                <c:pt idx="3">
                  <c:v>Решение Совета депутатов города Реутов от 10.06.2015 №24/2015-НА</c:v>
                </c:pt>
                <c:pt idx="4">
                  <c:v>Решение Совета депутатов города Реутов от 15.07.2015 №40/2015-НА</c:v>
                </c:pt>
                <c:pt idx="5">
                  <c:v>Решение Совета депутатов города Реутов от 16.09.2015 №51/2015-НА</c:v>
                </c:pt>
                <c:pt idx="6">
                  <c:v>Решение Совета депутатов города Реутов от 28.10.2015 №72/2015-НА</c:v>
                </c:pt>
                <c:pt idx="7">
                  <c:v>Решение Совета депутатов города Реутов от 25.11.2015 №78/2015-НА</c:v>
                </c:pt>
                <c:pt idx="8">
                  <c:v>Решение Совета депутатов города Реутов от 09.12.2015 №84/2015-НА</c:v>
                </c:pt>
                <c:pt idx="9">
                  <c:v>Решение Совета депутатов города Реутов от 31.12.2015 №90/2015-НА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995.4</c:v>
                </c:pt>
                <c:pt idx="1">
                  <c:v>1006.7</c:v>
                </c:pt>
                <c:pt idx="2">
                  <c:v>1012.1</c:v>
                </c:pt>
                <c:pt idx="3">
                  <c:v>1015.2</c:v>
                </c:pt>
                <c:pt idx="4">
                  <c:v>1017.5</c:v>
                </c:pt>
                <c:pt idx="5">
                  <c:v>1020.3</c:v>
                </c:pt>
                <c:pt idx="6">
                  <c:v>1066.3</c:v>
                </c:pt>
                <c:pt idx="7">
                  <c:v>1087.8</c:v>
                </c:pt>
                <c:pt idx="8">
                  <c:v>1091.5</c:v>
                </c:pt>
                <c:pt idx="9">
                  <c:v>1091.7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Дефицит
 бюджета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Решение Совета депутатов города Реутов от 28.01.2015 №4/2015-НА</c:v>
                </c:pt>
                <c:pt idx="1">
                  <c:v>Решение Совета депутатов города Реутов от 11.02.2015 №7/2015-НА</c:v>
                </c:pt>
                <c:pt idx="2">
                  <c:v>Решение Совета депутатов города Реутов от 15.04.2015 №13/2015-НА</c:v>
                </c:pt>
                <c:pt idx="3">
                  <c:v>Решение Совета депутатов города Реутов от 10.06.2015 №24/2015-НА</c:v>
                </c:pt>
                <c:pt idx="4">
                  <c:v>Решение Совета депутатов города Реутов от 15.07.2015 №40/2015-НА</c:v>
                </c:pt>
                <c:pt idx="5">
                  <c:v>Решение Совета депутатов города Реутов от 16.09.2015 №51/2015-НА</c:v>
                </c:pt>
                <c:pt idx="6">
                  <c:v>Решение Совета депутатов города Реутов от 28.10.2015 №72/2015-НА</c:v>
                </c:pt>
                <c:pt idx="7">
                  <c:v>Решение Совета депутатов города Реутов от 25.11.2015 №78/2015-НА</c:v>
                </c:pt>
                <c:pt idx="8">
                  <c:v>Решение Совета депутатов города Реутов от 09.12.2015 №84/2015-НА</c:v>
                </c:pt>
                <c:pt idx="9">
                  <c:v>Решение Совета депутатов города Реутов от 31.12.2015 №90/2015-НА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89</c:v>
                </c:pt>
                <c:pt idx="1">
                  <c:v>122.6</c:v>
                </c:pt>
                <c:pt idx="2">
                  <c:v>122.6</c:v>
                </c:pt>
                <c:pt idx="3">
                  <c:v>182.3</c:v>
                </c:pt>
                <c:pt idx="4">
                  <c:v>182.3</c:v>
                </c:pt>
                <c:pt idx="5">
                  <c:v>192.9</c:v>
                </c:pt>
                <c:pt idx="6">
                  <c:v>192.9</c:v>
                </c:pt>
                <c:pt idx="7">
                  <c:v>192.9</c:v>
                </c:pt>
                <c:pt idx="8">
                  <c:v>142.69999999999999</c:v>
                </c:pt>
              </c:numCache>
            </c:numRef>
          </c:val>
        </c:ser>
        <c:overlap val="100"/>
        <c:axId val="150710528"/>
        <c:axId val="150601728"/>
      </c:barChart>
      <c:catAx>
        <c:axId val="150710528"/>
        <c:scaling>
          <c:orientation val="minMax"/>
        </c:scaling>
        <c:delete val="1"/>
        <c:axPos val="l"/>
        <c:numFmt formatCode="General" sourceLinked="0"/>
        <c:tickLblPos val="none"/>
        <c:crossAx val="150601728"/>
        <c:crosses val="autoZero"/>
        <c:auto val="1"/>
        <c:lblAlgn val="ctr"/>
        <c:lblOffset val="100"/>
        <c:tickLblSkip val="1"/>
      </c:catAx>
      <c:valAx>
        <c:axId val="15060172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  <c:crossAx val="1507105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41938429571303926"/>
          <c:y val="8.0440993826820593E-4"/>
          <c:w val="0.4826612298462693"/>
          <c:h val="0.8053969127984923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
неналоговые 
доходы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Решение Совета депутатов городского округа Реутов                                                                    от 31.12.2019 №21/2019-НА</c:v>
                </c:pt>
                <c:pt idx="1">
                  <c:v>Решение Совета депутатов городского округа Реутов от 18.03.2020 №11/2020-НА</c:v>
                </c:pt>
                <c:pt idx="2">
                  <c:v>Решение Совета депутатов городского округа Реутов от 10.06.2020 №21/2020-НА</c:v>
                </c:pt>
                <c:pt idx="3">
                  <c:v>Решение Совета депутатов городского округа Реутов от 28.10.2020 №65/2020-НА</c:v>
                </c:pt>
                <c:pt idx="4">
                  <c:v>Решение Совета депутатов городского округа Реутов от 30.12.2020 №85/2020-НА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1312.3</c:v>
                </c:pt>
                <c:pt idx="1">
                  <c:v>1706.4</c:v>
                </c:pt>
                <c:pt idx="2">
                  <c:v>1541.6</c:v>
                </c:pt>
                <c:pt idx="3">
                  <c:v>1541.6</c:v>
                </c:pt>
                <c:pt idx="4">
                  <c:v>1583.6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
поступления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Решение Совета депутатов городского округа Реутов                                                                    от 31.12.2019 №21/2019-НА</c:v>
                </c:pt>
                <c:pt idx="1">
                  <c:v>Решение Совета депутатов городского округа Реутов от 18.03.2020 №11/2020-НА</c:v>
                </c:pt>
                <c:pt idx="2">
                  <c:v>Решение Совета депутатов городского округа Реутов от 10.06.2020 №21/2020-НА</c:v>
                </c:pt>
                <c:pt idx="3">
                  <c:v>Решение Совета депутатов городского округа Реутов от 28.10.2020 №65/2020-НА</c:v>
                </c:pt>
                <c:pt idx="4">
                  <c:v>Решение Совета депутатов городского округа Реутов от 30.12.2020 №85/2020-НА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2004.7</c:v>
                </c:pt>
                <c:pt idx="1">
                  <c:v>2023.4</c:v>
                </c:pt>
                <c:pt idx="2">
                  <c:v>2003.4</c:v>
                </c:pt>
                <c:pt idx="3" formatCode="0.0">
                  <c:v>2008</c:v>
                </c:pt>
                <c:pt idx="4" formatCode="0.0">
                  <c:v>2001.9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"-" (профицит "+") 
бюджета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Решение Совета депутатов городского округа Реутов                                                                    от 31.12.2019 №21/2019-НА</c:v>
                </c:pt>
                <c:pt idx="1">
                  <c:v>Решение Совета депутатов городского округа Реутов от 18.03.2020 №11/2020-НА</c:v>
                </c:pt>
                <c:pt idx="2">
                  <c:v>Решение Совета депутатов городского округа Реутов от 10.06.2020 №21/2020-НА</c:v>
                </c:pt>
                <c:pt idx="3">
                  <c:v>Решение Совета депутатов городского округа Реутов от 28.10.2020 №65/2020-НА</c:v>
                </c:pt>
                <c:pt idx="4">
                  <c:v>Решение Совета депутатов городского округа Реутов от 30.12.2020 №85/2020-НА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-32.9</c:v>
                </c:pt>
                <c:pt idx="1">
                  <c:v>-355.2</c:v>
                </c:pt>
                <c:pt idx="2">
                  <c:v>-355.2</c:v>
                </c:pt>
                <c:pt idx="3">
                  <c:v>-355.2</c:v>
                </c:pt>
                <c:pt idx="4">
                  <c:v>-198.6</c:v>
                </c:pt>
              </c:numCache>
            </c:numRef>
          </c:val>
        </c:ser>
        <c:overlap val="100"/>
        <c:axId val="150669568"/>
        <c:axId val="150814720"/>
      </c:barChart>
      <c:catAx>
        <c:axId val="150669568"/>
        <c:scaling>
          <c:orientation val="minMax"/>
        </c:scaling>
        <c:axPos val="l"/>
        <c:numFmt formatCode="General" sourceLinked="0"/>
        <c:tickLblPos val="nextTo"/>
        <c:crossAx val="150814720"/>
        <c:crossesAt val="0"/>
        <c:auto val="1"/>
        <c:lblAlgn val="ctr"/>
        <c:lblOffset val="100"/>
      </c:catAx>
      <c:valAx>
        <c:axId val="150814720"/>
        <c:scaling>
          <c:orientation val="minMax"/>
        </c:scaling>
        <c:axPos val="b"/>
        <c:majorGridlines/>
        <c:numFmt formatCode="General" sourceLinked="0"/>
        <c:tickLblPos val="nextTo"/>
        <c:crossAx val="150669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3888888888889034E-2"/>
          <c:y val="0.8712182189347546"/>
          <c:w val="0.52375178712417592"/>
          <c:h val="0.11408994548758329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 b="1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F830-6980-4359-B303-C4939C05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Любовь Александровна</dc:creator>
  <cp:lastModifiedBy>user</cp:lastModifiedBy>
  <cp:revision>2</cp:revision>
  <cp:lastPrinted>2021-03-12T14:00:00Z</cp:lastPrinted>
  <dcterms:created xsi:type="dcterms:W3CDTF">2021-04-01T09:22:00Z</dcterms:created>
  <dcterms:modified xsi:type="dcterms:W3CDTF">2021-04-01T09:22:00Z</dcterms:modified>
</cp:coreProperties>
</file>