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851"/>
        <w:gridCol w:w="567"/>
        <w:gridCol w:w="992"/>
        <w:gridCol w:w="709"/>
        <w:gridCol w:w="708"/>
        <w:gridCol w:w="1418"/>
        <w:gridCol w:w="1984"/>
      </w:tblGrid>
      <w:tr w:rsidR="00E56158" w:rsidRPr="00FC1AEA" w14:paraId="417097BD" w14:textId="77777777" w:rsidTr="00D01EBE">
        <w:trPr>
          <w:trHeight w:val="511"/>
        </w:trPr>
        <w:tc>
          <w:tcPr>
            <w:tcW w:w="10206" w:type="dxa"/>
            <w:gridSpan w:val="9"/>
            <w:shd w:val="clear" w:color="auto" w:fill="auto"/>
            <w:hideMark/>
          </w:tcPr>
          <w:p w14:paraId="0B961A19" w14:textId="77777777" w:rsidR="00E56158" w:rsidRPr="00FC1AEA" w:rsidRDefault="00E56158" w:rsidP="00D01EBE">
            <w:pPr>
              <w:spacing w:after="0" w:line="240" w:lineRule="auto"/>
              <w:ind w:firstLine="6696"/>
              <w:jc w:val="both"/>
              <w:rPr>
                <w:rFonts w:ascii="Arial" w:eastAsia="Times New Roman" w:hAnsi="Arial" w:cs="Arial"/>
                <w:bCs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bCs/>
                <w:kern w:val="16"/>
                <w:sz w:val="24"/>
                <w:szCs w:val="24"/>
                <w:lang w:eastAsia="ru-RU"/>
              </w:rPr>
              <w:t>Приложение № 7</w:t>
            </w:r>
          </w:p>
          <w:p w14:paraId="1873DDAB" w14:textId="77777777" w:rsidR="00E56158" w:rsidRPr="00FC1AEA" w:rsidRDefault="00E56158" w:rsidP="00D01EBE">
            <w:pPr>
              <w:spacing w:after="0" w:line="240" w:lineRule="auto"/>
              <w:ind w:firstLine="6696"/>
              <w:jc w:val="both"/>
              <w:rPr>
                <w:rFonts w:ascii="Arial" w:eastAsia="Times New Roman" w:hAnsi="Arial" w:cs="Arial"/>
                <w:bCs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bCs/>
                <w:kern w:val="16"/>
                <w:sz w:val="24"/>
                <w:szCs w:val="24"/>
                <w:lang w:eastAsia="ru-RU"/>
              </w:rPr>
              <w:t>к Решению Совета депутатов</w:t>
            </w:r>
          </w:p>
          <w:p w14:paraId="300B9F85" w14:textId="77777777" w:rsidR="00E56158" w:rsidRPr="00FC1AEA" w:rsidRDefault="00E56158" w:rsidP="00D01EBE">
            <w:pPr>
              <w:spacing w:after="0" w:line="240" w:lineRule="auto"/>
              <w:ind w:firstLine="6696"/>
              <w:jc w:val="both"/>
              <w:rPr>
                <w:rFonts w:ascii="Arial" w:eastAsia="Times New Roman" w:hAnsi="Arial" w:cs="Arial"/>
                <w:bCs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bCs/>
                <w:kern w:val="16"/>
                <w:sz w:val="24"/>
                <w:szCs w:val="24"/>
                <w:lang w:eastAsia="ru-RU"/>
              </w:rPr>
              <w:t>городского округа Реутов</w:t>
            </w:r>
          </w:p>
          <w:p w14:paraId="48F38636" w14:textId="77777777" w:rsidR="00E56158" w:rsidRPr="00FC1AEA" w:rsidRDefault="00E56158" w:rsidP="00D01EBE">
            <w:pPr>
              <w:spacing w:after="0" w:line="240" w:lineRule="auto"/>
              <w:ind w:firstLine="6696"/>
              <w:jc w:val="both"/>
              <w:rPr>
                <w:rFonts w:ascii="Arial" w:eastAsia="Times New Roman" w:hAnsi="Arial" w:cs="Arial"/>
                <w:bCs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bCs/>
                <w:kern w:val="16"/>
                <w:sz w:val="24"/>
                <w:szCs w:val="24"/>
                <w:lang w:eastAsia="ru-RU"/>
              </w:rPr>
              <w:t>от 29.11.2023 № 85/2023-НА</w:t>
            </w:r>
          </w:p>
        </w:tc>
      </w:tr>
      <w:tr w:rsidR="00E56158" w:rsidRPr="00FC1AEA" w14:paraId="3FF18600" w14:textId="77777777" w:rsidTr="00D01EBE">
        <w:trPr>
          <w:trHeight w:val="511"/>
        </w:trPr>
        <w:tc>
          <w:tcPr>
            <w:tcW w:w="10206" w:type="dxa"/>
            <w:gridSpan w:val="9"/>
            <w:shd w:val="clear" w:color="auto" w:fill="auto"/>
          </w:tcPr>
          <w:p w14:paraId="177A0A80" w14:textId="77777777" w:rsidR="00E56158" w:rsidRPr="00FC1AEA" w:rsidRDefault="00E56158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  <w:t>Программа муниципальных гарантий городского округа Реутов Московской области на 2024 год и плановый период 2025 и 2026 годов</w:t>
            </w:r>
          </w:p>
        </w:tc>
      </w:tr>
      <w:tr w:rsidR="00E56158" w:rsidRPr="00FC1AEA" w14:paraId="53D7E936" w14:textId="77777777" w:rsidTr="00D01EBE">
        <w:trPr>
          <w:trHeight w:val="600"/>
        </w:trPr>
        <w:tc>
          <w:tcPr>
            <w:tcW w:w="10206" w:type="dxa"/>
            <w:gridSpan w:val="9"/>
            <w:shd w:val="clear" w:color="auto" w:fill="auto"/>
            <w:hideMark/>
          </w:tcPr>
          <w:p w14:paraId="2FAE7C00" w14:textId="77777777" w:rsidR="00E56158" w:rsidRPr="00FC1AEA" w:rsidRDefault="00E56158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  <w:t xml:space="preserve"> I. Перечень подлежащих предоставлению муниципальных гарантий городского округа Реутов в 2024 году и плановым периоде 2025 и 2026 годов</w:t>
            </w:r>
          </w:p>
        </w:tc>
      </w:tr>
      <w:tr w:rsidR="00E56158" w:rsidRPr="00FC1AEA" w14:paraId="3D93C9ED" w14:textId="77777777" w:rsidTr="00D01EBE">
        <w:trPr>
          <w:trHeight w:val="204"/>
        </w:trPr>
        <w:tc>
          <w:tcPr>
            <w:tcW w:w="1985" w:type="dxa"/>
            <w:vMerge w:val="restart"/>
            <w:shd w:val="clear" w:color="auto" w:fill="auto"/>
            <w:hideMark/>
          </w:tcPr>
          <w:p w14:paraId="1D1A94F6" w14:textId="77777777" w:rsidR="00E56158" w:rsidRPr="00FC1AEA" w:rsidRDefault="00E56158" w:rsidP="00D01EBE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Цель предоставлений муниципальных гарантий городского округа Реутов</w:t>
            </w:r>
          </w:p>
        </w:tc>
        <w:tc>
          <w:tcPr>
            <w:tcW w:w="8221" w:type="dxa"/>
            <w:gridSpan w:val="8"/>
            <w:shd w:val="clear" w:color="auto" w:fill="auto"/>
            <w:hideMark/>
          </w:tcPr>
          <w:p w14:paraId="1FD15AC4" w14:textId="77777777" w:rsidR="00E56158" w:rsidRPr="00FC1AEA" w:rsidRDefault="00E56158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Предельный объем гарантий, рублей</w:t>
            </w:r>
          </w:p>
        </w:tc>
      </w:tr>
      <w:tr w:rsidR="00E56158" w:rsidRPr="00FC1AEA" w14:paraId="0BD31D8C" w14:textId="77777777" w:rsidTr="00D01EBE">
        <w:trPr>
          <w:trHeight w:val="156"/>
        </w:trPr>
        <w:tc>
          <w:tcPr>
            <w:tcW w:w="1985" w:type="dxa"/>
            <w:vMerge/>
            <w:shd w:val="clear" w:color="auto" w:fill="auto"/>
            <w:hideMark/>
          </w:tcPr>
          <w:p w14:paraId="69B64FD4" w14:textId="77777777" w:rsidR="00E56158" w:rsidRPr="00FC1AEA" w:rsidRDefault="00E56158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shd w:val="clear" w:color="auto" w:fill="auto"/>
            <w:hideMark/>
          </w:tcPr>
          <w:p w14:paraId="122163D7" w14:textId="77777777" w:rsidR="00E56158" w:rsidRPr="00FC1AEA" w:rsidRDefault="00E56158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409" w:type="dxa"/>
            <w:gridSpan w:val="3"/>
            <w:shd w:val="clear" w:color="auto" w:fill="auto"/>
            <w:hideMark/>
          </w:tcPr>
          <w:p w14:paraId="25FFF132" w14:textId="77777777" w:rsidR="00E56158" w:rsidRPr="00FC1AEA" w:rsidRDefault="00E56158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14:paraId="66D4C695" w14:textId="77777777" w:rsidR="00E56158" w:rsidRPr="00FC1AEA" w:rsidRDefault="00E56158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2026 год</w:t>
            </w:r>
          </w:p>
        </w:tc>
      </w:tr>
      <w:tr w:rsidR="00E56158" w:rsidRPr="00FC1AEA" w14:paraId="2C85DF0A" w14:textId="77777777" w:rsidTr="00D01EBE">
        <w:trPr>
          <w:trHeight w:val="450"/>
        </w:trPr>
        <w:tc>
          <w:tcPr>
            <w:tcW w:w="1985" w:type="dxa"/>
            <w:vMerge/>
            <w:shd w:val="clear" w:color="auto" w:fill="auto"/>
            <w:hideMark/>
          </w:tcPr>
          <w:p w14:paraId="3D21280D" w14:textId="77777777" w:rsidR="00E56158" w:rsidRPr="00FC1AEA" w:rsidRDefault="00E56158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C0A4A4C" w14:textId="77777777" w:rsidR="00E56158" w:rsidRPr="00FC1AEA" w:rsidRDefault="00E56158" w:rsidP="00D01EBE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Основной долг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14:paraId="71D11BB3" w14:textId="77777777" w:rsidR="00E56158" w:rsidRPr="00FC1AEA" w:rsidRDefault="00E56158" w:rsidP="00D01EBE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Проценты по обслуживанию основного долга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E2096E9" w14:textId="77777777" w:rsidR="00E56158" w:rsidRPr="00FC1AEA" w:rsidRDefault="00E56158" w:rsidP="00D01EBE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Основной долг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hideMark/>
          </w:tcPr>
          <w:p w14:paraId="434A76A2" w14:textId="77777777" w:rsidR="00E56158" w:rsidRPr="00FC1AEA" w:rsidRDefault="00E56158" w:rsidP="00D01EBE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Проценты по обслуживанию основного долга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AB606C9" w14:textId="77777777" w:rsidR="00E56158" w:rsidRPr="00FC1AEA" w:rsidRDefault="00E56158" w:rsidP="00D01EBE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Основной долг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542F1001" w14:textId="77777777" w:rsidR="00E56158" w:rsidRPr="00FC1AEA" w:rsidRDefault="00E56158" w:rsidP="00D01EBE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Проценты по обслуживанию основного долга</w:t>
            </w:r>
          </w:p>
        </w:tc>
      </w:tr>
      <w:tr w:rsidR="00E56158" w:rsidRPr="00FC1AEA" w14:paraId="5BCC5119" w14:textId="77777777" w:rsidTr="00D01EBE">
        <w:trPr>
          <w:trHeight w:val="450"/>
        </w:trPr>
        <w:tc>
          <w:tcPr>
            <w:tcW w:w="1985" w:type="dxa"/>
            <w:vMerge/>
            <w:shd w:val="clear" w:color="auto" w:fill="auto"/>
            <w:hideMark/>
          </w:tcPr>
          <w:p w14:paraId="26CA52F5" w14:textId="77777777" w:rsidR="00E56158" w:rsidRPr="00FC1AEA" w:rsidRDefault="00E56158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3ADD500E" w14:textId="77777777" w:rsidR="00E56158" w:rsidRPr="00FC1AEA" w:rsidRDefault="00E56158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14:paraId="5754F4C3" w14:textId="77777777" w:rsidR="00E56158" w:rsidRPr="00FC1AEA" w:rsidRDefault="00E56158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713EC836" w14:textId="77777777" w:rsidR="00E56158" w:rsidRPr="00FC1AEA" w:rsidRDefault="00E56158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hideMark/>
          </w:tcPr>
          <w:p w14:paraId="1093A4A0" w14:textId="77777777" w:rsidR="00E56158" w:rsidRPr="00FC1AEA" w:rsidRDefault="00E56158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0B1F3BE9" w14:textId="77777777" w:rsidR="00E56158" w:rsidRPr="00FC1AEA" w:rsidRDefault="00E56158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484A0C72" w14:textId="77777777" w:rsidR="00E56158" w:rsidRPr="00FC1AEA" w:rsidRDefault="00E56158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</w:tr>
      <w:tr w:rsidR="00E56158" w:rsidRPr="00FC1AEA" w14:paraId="7DEBF488" w14:textId="77777777" w:rsidTr="00D01EBE">
        <w:trPr>
          <w:trHeight w:val="645"/>
        </w:trPr>
        <w:tc>
          <w:tcPr>
            <w:tcW w:w="1985" w:type="dxa"/>
            <w:vMerge/>
            <w:shd w:val="clear" w:color="auto" w:fill="auto"/>
            <w:hideMark/>
          </w:tcPr>
          <w:p w14:paraId="48500433" w14:textId="77777777" w:rsidR="00E56158" w:rsidRPr="00FC1AEA" w:rsidRDefault="00E56158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40BDE362" w14:textId="77777777" w:rsidR="00E56158" w:rsidRPr="00FC1AEA" w:rsidRDefault="00E56158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14:paraId="4FC8EBAF" w14:textId="77777777" w:rsidR="00E56158" w:rsidRPr="00FC1AEA" w:rsidRDefault="00E56158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6A06848B" w14:textId="77777777" w:rsidR="00E56158" w:rsidRPr="00FC1AEA" w:rsidRDefault="00E56158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hideMark/>
          </w:tcPr>
          <w:p w14:paraId="1717BEE3" w14:textId="77777777" w:rsidR="00E56158" w:rsidRPr="00FC1AEA" w:rsidRDefault="00E56158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0502BDA5" w14:textId="77777777" w:rsidR="00E56158" w:rsidRPr="00FC1AEA" w:rsidRDefault="00E56158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553218BD" w14:textId="77777777" w:rsidR="00E56158" w:rsidRPr="00FC1AEA" w:rsidRDefault="00E56158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</w:tr>
      <w:tr w:rsidR="00E56158" w:rsidRPr="00FC1AEA" w14:paraId="76599D1F" w14:textId="77777777" w:rsidTr="00D01EBE">
        <w:trPr>
          <w:trHeight w:val="375"/>
        </w:trPr>
        <w:tc>
          <w:tcPr>
            <w:tcW w:w="1985" w:type="dxa"/>
            <w:shd w:val="clear" w:color="auto" w:fill="auto"/>
            <w:hideMark/>
          </w:tcPr>
          <w:p w14:paraId="6010F87F" w14:textId="77777777" w:rsidR="00E56158" w:rsidRPr="00FC1AEA" w:rsidRDefault="00E56158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0619F9FB" w14:textId="77777777" w:rsidR="00E56158" w:rsidRPr="00FC1AEA" w:rsidRDefault="00E56158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14:paraId="2D97BD7E" w14:textId="77777777" w:rsidR="00E56158" w:rsidRPr="00FC1AEA" w:rsidRDefault="00E56158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314D642A" w14:textId="77777777" w:rsidR="00E56158" w:rsidRPr="00FC1AEA" w:rsidRDefault="00E56158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01086D7D" w14:textId="77777777" w:rsidR="00E56158" w:rsidRPr="00FC1AEA" w:rsidRDefault="00E56158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14:paraId="3B5CF9CD" w14:textId="77777777" w:rsidR="00E56158" w:rsidRPr="00FC1AEA" w:rsidRDefault="00E56158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  <w:hideMark/>
          </w:tcPr>
          <w:p w14:paraId="78E7F973" w14:textId="77777777" w:rsidR="00E56158" w:rsidRPr="00FC1AEA" w:rsidRDefault="00E56158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0,0</w:t>
            </w:r>
          </w:p>
        </w:tc>
      </w:tr>
      <w:tr w:rsidR="00E56158" w:rsidRPr="00FC1AEA" w14:paraId="4F16F3BA" w14:textId="77777777" w:rsidTr="00D01EBE">
        <w:trPr>
          <w:trHeight w:val="525"/>
        </w:trPr>
        <w:tc>
          <w:tcPr>
            <w:tcW w:w="1985" w:type="dxa"/>
            <w:shd w:val="clear" w:color="auto" w:fill="auto"/>
            <w:noWrap/>
            <w:hideMark/>
          </w:tcPr>
          <w:p w14:paraId="66EDA146" w14:textId="77777777" w:rsidR="00E56158" w:rsidRPr="00FC1AEA" w:rsidRDefault="00E56158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550F3BD" w14:textId="77777777" w:rsidR="00E56158" w:rsidRPr="00FC1AEA" w:rsidRDefault="00E56158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14:paraId="4DA3766C" w14:textId="77777777" w:rsidR="00E56158" w:rsidRPr="00FC1AEA" w:rsidRDefault="00E56158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302E222" w14:textId="77777777" w:rsidR="00E56158" w:rsidRPr="00FC1AEA" w:rsidRDefault="00E56158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70A9DE1B" w14:textId="77777777" w:rsidR="00E56158" w:rsidRPr="00FC1AEA" w:rsidRDefault="00E56158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BAB502" w14:textId="77777777" w:rsidR="00E56158" w:rsidRPr="00FC1AEA" w:rsidRDefault="00E56158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  <w:hideMark/>
          </w:tcPr>
          <w:p w14:paraId="78BEE9A9" w14:textId="77777777" w:rsidR="00E56158" w:rsidRPr="00FC1AEA" w:rsidRDefault="00E56158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0,0</w:t>
            </w:r>
          </w:p>
        </w:tc>
      </w:tr>
      <w:tr w:rsidR="00E56158" w:rsidRPr="00FC1AEA" w14:paraId="5BB28EDA" w14:textId="77777777" w:rsidTr="00D01EBE">
        <w:trPr>
          <w:trHeight w:val="717"/>
        </w:trPr>
        <w:tc>
          <w:tcPr>
            <w:tcW w:w="10206" w:type="dxa"/>
            <w:gridSpan w:val="9"/>
            <w:shd w:val="clear" w:color="auto" w:fill="auto"/>
            <w:hideMark/>
          </w:tcPr>
          <w:p w14:paraId="3E90FFCF" w14:textId="77777777" w:rsidR="00E56158" w:rsidRPr="00FC1AEA" w:rsidRDefault="00E56158" w:rsidP="00D01E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  <w:t>II. Общий объем бюджетных ассигнований, предусмотренных на исполнение муниципальных гарантий городского округа Реутов по возможным гарантийным случаям в 2024 году и плановым периоде 2025 и 2026 годов</w:t>
            </w:r>
          </w:p>
        </w:tc>
      </w:tr>
      <w:tr w:rsidR="00E56158" w:rsidRPr="00FC1AEA" w14:paraId="70792877" w14:textId="77777777" w:rsidTr="00D01EBE">
        <w:trPr>
          <w:trHeight w:val="495"/>
        </w:trPr>
        <w:tc>
          <w:tcPr>
            <w:tcW w:w="3828" w:type="dxa"/>
            <w:gridSpan w:val="3"/>
            <w:vMerge w:val="restart"/>
            <w:shd w:val="clear" w:color="auto" w:fill="auto"/>
          </w:tcPr>
          <w:p w14:paraId="6C1F1530" w14:textId="77777777" w:rsidR="00E56158" w:rsidRPr="00FC1AEA" w:rsidRDefault="00E56158" w:rsidP="00D01EBE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Исполнение муниципальных гарантий городского округа Реутов</w:t>
            </w:r>
          </w:p>
        </w:tc>
        <w:tc>
          <w:tcPr>
            <w:tcW w:w="6378" w:type="dxa"/>
            <w:gridSpan w:val="6"/>
            <w:shd w:val="clear" w:color="auto" w:fill="auto"/>
          </w:tcPr>
          <w:p w14:paraId="7F7CC406" w14:textId="77777777" w:rsidR="00E56158" w:rsidRPr="00FC1AEA" w:rsidRDefault="00E56158" w:rsidP="00D01EBE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E56158" w:rsidRPr="00FC1AEA" w14:paraId="60C20D9A" w14:textId="77777777" w:rsidTr="00D01EBE">
        <w:trPr>
          <w:trHeight w:val="273"/>
        </w:trPr>
        <w:tc>
          <w:tcPr>
            <w:tcW w:w="3828" w:type="dxa"/>
            <w:gridSpan w:val="3"/>
            <w:vMerge/>
            <w:shd w:val="clear" w:color="auto" w:fill="auto"/>
          </w:tcPr>
          <w:p w14:paraId="73125B08" w14:textId="77777777" w:rsidR="00E56158" w:rsidRPr="00FC1AEA" w:rsidRDefault="00E56158" w:rsidP="00D01EBE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223B4136" w14:textId="77777777" w:rsidR="00E56158" w:rsidRPr="00FC1AEA" w:rsidRDefault="00E56158" w:rsidP="00D01EBE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6417F78" w14:textId="77777777" w:rsidR="00E56158" w:rsidRPr="00FC1AEA" w:rsidRDefault="00E56158" w:rsidP="00D01EBE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84" w:type="dxa"/>
            <w:shd w:val="clear" w:color="auto" w:fill="auto"/>
          </w:tcPr>
          <w:p w14:paraId="29C40A0B" w14:textId="77777777" w:rsidR="00E56158" w:rsidRPr="00FC1AEA" w:rsidRDefault="00E56158" w:rsidP="00D01EBE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2026 год</w:t>
            </w:r>
          </w:p>
        </w:tc>
      </w:tr>
      <w:tr w:rsidR="00E56158" w:rsidRPr="00FC1AEA" w14:paraId="7B87DF61" w14:textId="77777777" w:rsidTr="00D01EBE">
        <w:trPr>
          <w:trHeight w:val="1005"/>
        </w:trPr>
        <w:tc>
          <w:tcPr>
            <w:tcW w:w="3828" w:type="dxa"/>
            <w:gridSpan w:val="3"/>
            <w:shd w:val="clear" w:color="auto" w:fill="auto"/>
            <w:hideMark/>
          </w:tcPr>
          <w:p w14:paraId="0F90C356" w14:textId="77777777" w:rsidR="00E56158" w:rsidRPr="00FC1AEA" w:rsidRDefault="00E56158" w:rsidP="00D01EBE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За счёт источников внутреннего финансирования дефицита бюджета городского округа Реутов</w:t>
            </w:r>
          </w:p>
        </w:tc>
        <w:tc>
          <w:tcPr>
            <w:tcW w:w="2268" w:type="dxa"/>
            <w:gridSpan w:val="3"/>
            <w:shd w:val="clear" w:color="auto" w:fill="auto"/>
            <w:noWrap/>
            <w:hideMark/>
          </w:tcPr>
          <w:p w14:paraId="3FA26D6B" w14:textId="77777777" w:rsidR="00E56158" w:rsidRPr="00FC1AEA" w:rsidRDefault="00E56158" w:rsidP="00D01EBE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54C7E08" w14:textId="77777777" w:rsidR="00E56158" w:rsidRPr="00FC1AEA" w:rsidRDefault="00E56158" w:rsidP="00D01EBE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28BE2C7" w14:textId="77777777" w:rsidR="00E56158" w:rsidRPr="00FC1AEA" w:rsidRDefault="00E56158" w:rsidP="00D01EBE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0,0</w:t>
            </w:r>
          </w:p>
        </w:tc>
      </w:tr>
      <w:tr w:rsidR="00E56158" w:rsidRPr="00FC1AEA" w14:paraId="0E95BE28" w14:textId="77777777" w:rsidTr="00D01EBE">
        <w:trPr>
          <w:trHeight w:val="597"/>
        </w:trPr>
        <w:tc>
          <w:tcPr>
            <w:tcW w:w="3828" w:type="dxa"/>
            <w:gridSpan w:val="3"/>
            <w:shd w:val="clear" w:color="auto" w:fill="auto"/>
            <w:hideMark/>
          </w:tcPr>
          <w:p w14:paraId="26918C71" w14:textId="77777777" w:rsidR="00E56158" w:rsidRPr="00FC1AEA" w:rsidRDefault="00E56158" w:rsidP="00D01EBE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За счёт расходов бюджета городского округа Реутов</w:t>
            </w:r>
          </w:p>
        </w:tc>
        <w:tc>
          <w:tcPr>
            <w:tcW w:w="2268" w:type="dxa"/>
            <w:gridSpan w:val="3"/>
            <w:shd w:val="clear" w:color="auto" w:fill="auto"/>
            <w:noWrap/>
            <w:hideMark/>
          </w:tcPr>
          <w:p w14:paraId="38C59CCC" w14:textId="77777777" w:rsidR="00E56158" w:rsidRPr="00FC1AEA" w:rsidRDefault="00E56158" w:rsidP="00D01EBE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101D1E78" w14:textId="77777777" w:rsidR="00E56158" w:rsidRPr="00FC1AEA" w:rsidRDefault="00E56158" w:rsidP="00D01EBE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826ABB3" w14:textId="77777777" w:rsidR="00E56158" w:rsidRPr="00FC1AEA" w:rsidRDefault="00E56158" w:rsidP="00D01EBE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0,0</w:t>
            </w:r>
          </w:p>
        </w:tc>
      </w:tr>
    </w:tbl>
    <w:p w14:paraId="34BC3192" w14:textId="77777777" w:rsidR="0030444D" w:rsidRDefault="0030444D"/>
    <w:sectPr w:rsidR="0030444D" w:rsidSect="00E5615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58"/>
    <w:rsid w:val="0030444D"/>
    <w:rsid w:val="00E5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7E93"/>
  <w15:chartTrackingRefBased/>
  <w15:docId w15:val="{25CB199A-7972-4B1C-BC40-E8F86EDF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15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2024-02-12T11:27:00Z</dcterms:created>
  <dcterms:modified xsi:type="dcterms:W3CDTF">2024-02-12T11:27:00Z</dcterms:modified>
</cp:coreProperties>
</file>