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C1D54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83D6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Губернатора МО от 12.03.2020 N 108-ПГ</w:t>
            </w:r>
            <w:r>
              <w:rPr>
                <w:sz w:val="48"/>
                <w:szCs w:val="48"/>
              </w:rPr>
              <w:br/>
              <w:t>(ред. от 06.08.2020)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</w:t>
            </w:r>
            <w:r>
              <w:rPr>
                <w:sz w:val="48"/>
                <w:szCs w:val="48"/>
              </w:rPr>
              <w:t>ID-2019) на территории Московской области"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83D6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</w:t>
            </w:r>
            <w:r>
              <w:rPr>
                <w:sz w:val="28"/>
                <w:szCs w:val="28"/>
              </w:rPr>
              <w:t>3.08.2020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83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83D60">
      <w:pPr>
        <w:pStyle w:val="ConsPlusNormal"/>
        <w:jc w:val="both"/>
        <w:outlineLvl w:val="0"/>
      </w:pPr>
    </w:p>
    <w:p w:rsidR="00000000" w:rsidRDefault="00F83D60">
      <w:pPr>
        <w:pStyle w:val="ConsPlusTitle"/>
        <w:jc w:val="center"/>
        <w:outlineLvl w:val="0"/>
      </w:pPr>
      <w:r>
        <w:t>ГУБЕРНАТОР МОСКОВСКОЙ ОБЛАСТИ</w:t>
      </w:r>
    </w:p>
    <w:p w:rsidR="00000000" w:rsidRDefault="00F83D60">
      <w:pPr>
        <w:pStyle w:val="ConsPlusTitle"/>
        <w:jc w:val="both"/>
      </w:pPr>
    </w:p>
    <w:p w:rsidR="00000000" w:rsidRDefault="00F83D60">
      <w:pPr>
        <w:pStyle w:val="ConsPlusTitle"/>
        <w:jc w:val="center"/>
      </w:pPr>
      <w:r>
        <w:t>ПОСТАНОВЛЕНИЕ</w:t>
      </w:r>
    </w:p>
    <w:p w:rsidR="00000000" w:rsidRDefault="00F83D60">
      <w:pPr>
        <w:pStyle w:val="ConsPlusTitle"/>
        <w:jc w:val="center"/>
      </w:pPr>
      <w:r>
        <w:t>от 12 марта 2020 г. N 108-ПГ</w:t>
      </w:r>
    </w:p>
    <w:p w:rsidR="00000000" w:rsidRDefault="00F83D60">
      <w:pPr>
        <w:pStyle w:val="ConsPlusTitle"/>
        <w:jc w:val="both"/>
      </w:pPr>
    </w:p>
    <w:p w:rsidR="00000000" w:rsidRDefault="00F83D60">
      <w:pPr>
        <w:pStyle w:val="ConsPlusTitle"/>
        <w:jc w:val="center"/>
      </w:pPr>
      <w:r>
        <w:t>О ВВЕДЕНИИ В МОСКОВСКОЙ ОБЛАСТИ РЕЖИМА ПОВЫШЕННОЙ</w:t>
      </w:r>
    </w:p>
    <w:p w:rsidR="00000000" w:rsidRDefault="00F83D60">
      <w:pPr>
        <w:pStyle w:val="ConsPlusTitle"/>
        <w:jc w:val="center"/>
      </w:pPr>
      <w:r>
        <w:t>ГОТОВНОСТИ ДЛЯ ОРГАНОВ УПРАВЛЕНИЯ И СИЛ МОСКОВСКОЙ ОБЛАСТНОЙ</w:t>
      </w:r>
    </w:p>
    <w:p w:rsidR="00000000" w:rsidRDefault="00F83D60">
      <w:pPr>
        <w:pStyle w:val="ConsPlusTitle"/>
        <w:jc w:val="center"/>
      </w:pPr>
      <w:r>
        <w:t>СИСТЕМЫ ПРЕДУПРЕЖДЕНИЯ И ЛИКВИДАЦИИ ЧРЕЗВЫЧАЙНЫХ СИТУАЦИЙ</w:t>
      </w:r>
    </w:p>
    <w:p w:rsidR="00000000" w:rsidRDefault="00F83D60">
      <w:pPr>
        <w:pStyle w:val="ConsPlusTitle"/>
        <w:jc w:val="center"/>
      </w:pPr>
      <w:r>
        <w:t>И НЕКОТОРЫХ МЕРАХ ПО ПРЕДОТВРАЩЕНИЮ РАСПРОС</w:t>
      </w:r>
      <w:r>
        <w:t>ТРАНЕНИЯ НОВОЙ</w:t>
      </w:r>
    </w:p>
    <w:p w:rsidR="00000000" w:rsidRDefault="00F83D60">
      <w:pPr>
        <w:pStyle w:val="ConsPlusTitle"/>
        <w:jc w:val="center"/>
      </w:pPr>
      <w:r>
        <w:t>КОРОНАВИРУСНОЙ ИНФЕКЦИИ (COVID-2019) НА ТЕРРИТОРИИ</w:t>
      </w:r>
    </w:p>
    <w:p w:rsidR="00000000" w:rsidRDefault="00F83D60">
      <w:pPr>
        <w:pStyle w:val="ConsPlusTitle"/>
        <w:jc w:val="center"/>
      </w:pPr>
      <w:r>
        <w:t>МОСКОВСКОЙ ОБЛАСТИ</w:t>
      </w:r>
    </w:p>
    <w:p w:rsidR="00000000" w:rsidRDefault="00F83D6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83D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83D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МО</w:t>
            </w:r>
          </w:p>
          <w:p w:rsidR="00000000" w:rsidRDefault="00F83D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23.07.2020 </w:t>
            </w:r>
            <w:hyperlink r:id="rId9" w:tooltip="Постановление Губернатора МО от 23.07.2020 N 344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      <w:r>
                <w:rPr>
                  <w:color w:val="0000FF"/>
                </w:rPr>
                <w:t>N 344-ПГ</w:t>
              </w:r>
            </w:hyperlink>
            <w:r>
              <w:rPr>
                <w:color w:val="392C69"/>
              </w:rPr>
              <w:t xml:space="preserve">, от 01.08.2020 </w:t>
            </w:r>
            <w:hyperlink r:id="rId10" w:tooltip="Постановление Губернатора МО от 01.08.2020 N 353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      <w:r>
                <w:rPr>
                  <w:color w:val="0000FF"/>
                </w:rPr>
                <w:t>N 353-ПГ</w:t>
              </w:r>
            </w:hyperlink>
            <w:r>
              <w:rPr>
                <w:color w:val="392C69"/>
              </w:rPr>
              <w:t xml:space="preserve">, от 06.08.2020 </w:t>
            </w:r>
            <w:hyperlink r:id="rId11" w:tooltip="Постановление Губернатора МО от 06.08.2020 N 354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      <w:r>
                <w:rPr>
                  <w:color w:val="0000FF"/>
                </w:rPr>
                <w:t>N 354-ПГ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tooltip="Федеральный закон от 21.12.1994 N 68-ФЗ (ред. от 23.06.2020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</w:t>
      </w:r>
      <w:r>
        <w:t xml:space="preserve">йных ситуаций природного и техногенного характера", Федеральным </w:t>
      </w:r>
      <w:hyperlink r:id="rId13" w:tooltip="Федеральный закон от 30.03.1999 N 52-ФЗ (ред. от 26.07.2019) &quot;О санитарно-эпидемиологическом благополучии населения&quot;{КонсультантПлюс}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населения", </w:t>
      </w:r>
      <w:hyperlink r:id="rId14" w:tooltip="Указ Президента РФ от 02.04.2020 N 239 &quot;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</w:t>
      </w:r>
      <w:r>
        <w:t xml:space="preserve">ии в связи с распространением новой коронавирусной инфекции (COVID-19)", </w:t>
      </w:r>
      <w:hyperlink r:id="rId15" w:tooltip="Указ Президента РФ от 11.05.2020 N 316 &quot;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&quot;{КонсультантПлюс}" w:history="1">
        <w:r>
          <w:rPr>
            <w:color w:val="0000FF"/>
          </w:rPr>
          <w:t>Ук</w:t>
        </w:r>
        <w:r>
          <w:rPr>
            <w:color w:val="0000FF"/>
          </w:rPr>
          <w:t>азом</w:t>
        </w:r>
      </w:hyperlink>
      <w:r>
        <w:t xml:space="preserve"> Президента Российской Федерации от 11.05.2020 N 316 "Об определении порядка продления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</w:t>
      </w:r>
      <w:r>
        <w:t xml:space="preserve">й инфекции (COVID-19)", </w:t>
      </w:r>
      <w:hyperlink r:id="rId16" w:tooltip="Постановление Правительства РФ от 30.12.2003 N 794 (ред. от 02.04.2020) &quot;О единой государственной системе предупреждения и ликвидации чрезвычайных ситуаций&quot;{КонсультантПлюс}" w:history="1">
        <w:r>
          <w:rPr>
            <w:color w:val="0000FF"/>
          </w:rPr>
          <w:t>Положением</w:t>
        </w:r>
      </w:hyperlink>
      <w: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</w:t>
      </w:r>
      <w:r>
        <w:t xml:space="preserve"> Федерации от 30.12.2003 N 794 "О единой государственной системе предупреждения и ликвидации чрезвычайных ситуаций", </w:t>
      </w:r>
      <w:hyperlink r:id="rId17" w:tooltip="Закон Московской области от 04.05.2005 N 110/2005-ОЗ (ред. от 30.06.2020) &quot;О защите населения и территории Московской области от чрезвычайных ситуаций природного и техногенного характера&quot; (принят постановлением Мособлдумы от 20.04.2005 N 4/137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N 110/2005-ОЗ "О защите населения и территории Московской области от чрезвычайных ситуаций природного и техногенного характера" и </w:t>
      </w:r>
      <w:hyperlink r:id="rId18" w:tooltip="Постановление Правительства МО от 04.02.2014 N 25/1 (ред. от 04.12.2019) &quot;О Московской областной системе предупреждения и ликвидации чрезвычайных ситуаций&quot; (вместе с &quot;Положением о Московской областной системе предупреждения и ликвидации чрезвычайных ситуаций&quot;, &quot;Положением о сети наблюдения и лабораторного контроля на территории Московской области&quot;){КонсультантПлюс}" w:history="1">
        <w:r>
          <w:rPr>
            <w:color w:val="0000FF"/>
          </w:rPr>
          <w:t>Положением</w:t>
        </w:r>
      </w:hyperlink>
      <w:r>
        <w:t xml:space="preserve"> о Московской областной си</w:t>
      </w:r>
      <w:r>
        <w:t>стеме предупреждения и ликвидации чрезвычайных ситуаций, утвержденным постановлением Правительства Московской области от 04.02.2014 N 25/1 "О Московской областной системе предупреждения и ликвидации чрезвычайных ситуаций", постановлениями Главного государс</w:t>
      </w:r>
      <w:r>
        <w:t xml:space="preserve">твенного санитарного врача Российской Федерации от 24.01.2020 </w:t>
      </w:r>
      <w:hyperlink r:id="rId19" w:tooltip="Постановление Главного государственного санитарного врача РФ от 24.01.2020 N 2 &quot;О дополнительных мероприятиях по недопущению завоза и распространения новой коронавирусной инфекции, вызванной 2019-nCoV&quot; (Зарегистрировано в Минюсте России 24.01.2020 N 57269){КонсультантПлюс}" w:history="1">
        <w:r>
          <w:rPr>
            <w:color w:val="0000FF"/>
          </w:rPr>
          <w:t>N 2</w:t>
        </w:r>
      </w:hyperlink>
      <w:r>
        <w:t xml:space="preserve"> "О дополнительных мероприят</w:t>
      </w:r>
      <w:r>
        <w:t xml:space="preserve">иях по недопущению завоза и распространения новой коронавирусной инфекции, вызванной 2019-nCoV", от 31.01.2020 </w:t>
      </w:r>
      <w:hyperlink r:id="rId20" w:tooltip="Постановление Главного государственного санитарного врача РФ от 31.01.2020 N 3 &quot;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&quot; (Зарегистрировано в Минюсте России 31.01.2020 N 57367){КонсультантПлюс}" w:history="1">
        <w:r>
          <w:rPr>
            <w:color w:val="0000FF"/>
          </w:rPr>
          <w:t>N 3</w:t>
        </w:r>
      </w:hyperlink>
      <w:r>
        <w:t xml:space="preserve"> "О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</w:t>
      </w:r>
      <w:r>
        <w:t xml:space="preserve">19-nCoV", от 02.03.2020 </w:t>
      </w:r>
      <w:hyperlink r:id="rId21" w:tooltip="Постановление Главного государственного санитарного врача РФ от 02.03.2020 N 5 (ред. от 13.03.2020) &quot;О дополнительных мерах по снижению рисков завоза и распространения новой коронавирусной инфекции (2019-nCoV)&quot; (Зарегистрировано в Минюсте России 02.03.2020 N 57643){КонсультантПлюс}" w:history="1">
        <w:r>
          <w:rPr>
            <w:color w:val="0000FF"/>
          </w:rPr>
          <w:t>N 5</w:t>
        </w:r>
      </w:hyperlink>
      <w:r>
        <w:t xml:space="preserve"> "О дополнительных мерах по снижению рисков завоза и расп</w:t>
      </w:r>
      <w:r>
        <w:t xml:space="preserve">ространения новой коронавирусной инфекции (2019-nCoV)", от 18.03.2020 </w:t>
      </w:r>
      <w:hyperlink r:id="rId22" w:tooltip="Постановление Главного государственного санитарного врача РФ от 18.03.2020 N 7 (ред. от 27.07.2020) &quot;Об обеспечении режима изоляции в целях предотвращения распространения COVID-2019&quot; (Зарегистрировано в Минюсте России 18.03.2020 N 57771){КонсультантПлюс}" w:history="1">
        <w:r>
          <w:rPr>
            <w:color w:val="0000FF"/>
          </w:rPr>
          <w:t>N 7</w:t>
        </w:r>
      </w:hyperlink>
      <w:r>
        <w:t xml:space="preserve"> "Об обеспечении режима изоляции в целя</w:t>
      </w:r>
      <w:r>
        <w:t xml:space="preserve">х предотвращения распространения COVID-2019", от 30.03.2020 </w:t>
      </w:r>
      <w:hyperlink r:id="rId23" w:tooltip="Постановление Главного государственного санитарного врача РФ от 30.03.2020 N 9 (ред. от 27.07.2020) &quot;О дополнительных мерах по недопущению распространения COVID-2019&quot; (Зарегистрировано в Минюсте России 31.03.2020 N 57920){КонсультантПлюс}" w:history="1">
        <w:r>
          <w:rPr>
            <w:color w:val="0000FF"/>
          </w:rPr>
          <w:t>N 9</w:t>
        </w:r>
      </w:hyperlink>
      <w:r>
        <w:t xml:space="preserve"> "О дополнительных мерах по недопущению распространения COVID-201</w:t>
      </w:r>
      <w:r>
        <w:t xml:space="preserve">9", от 03.04.2020 </w:t>
      </w:r>
      <w:hyperlink r:id="rId24" w:tooltip="Постановление Главного государственного санитарного врача РФ от 03.04.2020 N 10 &quot;О внесении изменений в постановление Главного государственного санитарного врача Российской Федерации от 30.03.2020 N 9 &quot;О дополнительных мерах по недопущению распространения COVID-2019&quot; (Зарегистрировано в Минюсте России 03.04.2020 N 57955){КонсультантПлюс}" w:history="1">
        <w:r>
          <w:rPr>
            <w:color w:val="0000FF"/>
          </w:rPr>
          <w:t>N 10</w:t>
        </w:r>
      </w:hyperlink>
      <w:r>
        <w:t xml:space="preserve"> "О </w:t>
      </w:r>
      <w:r>
        <w:t xml:space="preserve">внесении изменений в постановление Главного государственного санитарного врача Российской Федерации от 30.03.2020 N 9 "О дополнительных мерах по недопущению распространения COVID-2019", от 07.07.2020 </w:t>
      </w:r>
      <w:hyperlink r:id="rId25" w:tooltip="Постановление Главного государственного санитарного врача РФ от 07.07.2020 N 18 &quot;О внесении изменений в постановление Главного государственного санитарного врача Российской Федерации от 18.03.2020 N 7 &quot;Об обеспечении режима изоляции в целях предотвращения распространения COVID-19&quot; (Зарегистрировано в Минюсте России 13.07.2020 N 58912){КонсультантПлюс}" w:history="1">
        <w:r>
          <w:rPr>
            <w:color w:val="0000FF"/>
          </w:rPr>
          <w:t>N 18</w:t>
        </w:r>
      </w:hyperlink>
      <w:r>
        <w:t xml:space="preserve"> "О внесении изменений в постановление Главного государственного</w:t>
      </w:r>
      <w:r>
        <w:t xml:space="preserve"> санитарного врача Российской Федерации от 18.03.2020 N 7 "Об обеспечении режима изоляции в целях предотвращения распространения COVID-2019", от 15.07.2020 </w:t>
      </w:r>
      <w:hyperlink r:id="rId26" w:tooltip="Постановление Главного государственного санитарного врача РФ от 15.07.2020 N 21 &quot;О внесении изменений в постановление Главного государственного санитарного врача Российской Федерации от 30.03.2020 N 9 &quot;О дополнительных мерах по недопущению распространения COVID-19&quot; (Зарегистрировано в Минюсте России 15.07.2020 N 58945){КонсультантПлюс}" w:history="1">
        <w:r>
          <w:rPr>
            <w:color w:val="0000FF"/>
          </w:rPr>
          <w:t>N 21</w:t>
        </w:r>
      </w:hyperlink>
      <w:r>
        <w:t xml:space="preserve"> "О внесении изменений в постановление Главного государственного санитарного врача Российской Федерации от 30.03.2020 N 9 "О дополнительных мерах по недопущению распространения COVID-2019", предписанием Главного государственного санитарного врача по Москов</w:t>
      </w:r>
      <w:r>
        <w:t>ской области от 29.03.2020 N 50-01/п "О проведении дополнительных санитарно-противоэпидемических (профилактических) мероприятий", письмом Главного государственного санитарного врача по Московской области от 11.05.2020 N 3573-06 "О рекомендациях по снятию о</w:t>
      </w:r>
      <w:r>
        <w:t>граничений", в целях предотвращения распространения новой коронавирусной инфекции (COVID-2019) на территории Московской области постановляю: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1. Ввести с 00 часов 00 минут 13 марта 2020 года режим повышенной готовности для органов управления и сил Московско</w:t>
      </w:r>
      <w:r>
        <w:t>й областной системы предупреждения и ликвидации чрезвычайных ситуаций.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1" w:name="Par18"/>
      <w:bookmarkEnd w:id="1"/>
      <w:r>
        <w:lastRenderedPageBreak/>
        <w:t>2. Обязать лиц, прибывших на территорию Российской Федерации: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2" w:name="Par19"/>
      <w:bookmarkEnd w:id="2"/>
      <w:r>
        <w:t>1) незамедлительно сообщать о своем возвращении в Российскую Федерацию, месте, датах пребывания за рубе</w:t>
      </w:r>
      <w:r>
        <w:t>жом, контактную информацию, включая сведения о месте регистрации и месте фактического пребывания, на "Горячую линию" по номеру телефона 8-800-550-50-30;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граждан Российской Федерации в течение трех календарных дней со дня прибытия на территорию Российско</w:t>
      </w:r>
      <w:r>
        <w:t>й Федерации пройти обследование на новую коронавирусную инфекцию (COVID-2019) методом полимеразной цепной реакции (ПЦР) и разместить информацию о результате лабораторного исследования на новую коронавирусную инфекцию (COVID-2019) методом ПЦР на Едином порт</w:t>
      </w:r>
      <w:r>
        <w:t>але государственных и муниципальных услуг, заполнив форму "Предоставление сведений о результатах теста на новую коронавирусную инфекцию для прибывающих на территорию Российской Федерации;</w:t>
      </w:r>
    </w:p>
    <w:p w:rsidR="00000000" w:rsidRDefault="00F83D60">
      <w:pPr>
        <w:pStyle w:val="ConsPlusNormal"/>
        <w:jc w:val="both"/>
      </w:pPr>
      <w:r>
        <w:t xml:space="preserve">(в ред. </w:t>
      </w:r>
      <w:hyperlink r:id="rId27" w:tooltip="Постановление Губернатора МО от 01.08.2020 N 353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МО от 01.08.2020 N 353-ПГ)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3) в случае выявления любого ухудшения состояния здоровья в течение четырнадцати дней со дня прибытия на территорию Российской Федерации незамедлит</w:t>
      </w:r>
      <w:r>
        <w:t>ельно обращаться за медицинской помощью по месту жительства (пребывания) без посещения медицинских организаций и сообщать данные о своем прибытии на территорию Российской Федерации;</w:t>
      </w:r>
    </w:p>
    <w:p w:rsidR="00000000" w:rsidRDefault="00F83D60">
      <w:pPr>
        <w:pStyle w:val="ConsPlusNormal"/>
        <w:jc w:val="both"/>
      </w:pPr>
      <w:r>
        <w:t xml:space="preserve">(в ред. </w:t>
      </w:r>
      <w:hyperlink r:id="rId28" w:tooltip="Постановление Губернатора МО от 01.08.2020 N 353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МО от 01.08.2020 N 353-ПГ)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4) соблюдать постановления руководителя Федеральной службы по надзору в сфере защиты прав потребителей и благополучия человека - главного государственног</w:t>
      </w:r>
      <w:r>
        <w:t>о санитарного врача, его заместителя о нахождении в режиме изоляции на срок, указанный в таких постановлениях;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5) утратил силу. - </w:t>
      </w:r>
      <w:hyperlink r:id="rId29" w:tooltip="Постановление Губернатора МО от 01.08.2020 N 353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МО от 01.08.2020 N 353-ПГ.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3" w:name="Par26"/>
      <w:bookmarkEnd w:id="3"/>
      <w:r>
        <w:t xml:space="preserve">3. Обязать лиц, совместно проживающих в период обеспечения изоляции с лицами, указанными в </w:t>
      </w:r>
      <w:hyperlink w:anchor="Par18" w:tooltip="2. Обязать лиц, прибывших на территорию Российской Федерации:" w:history="1">
        <w:r>
          <w:rPr>
            <w:color w:val="0000FF"/>
          </w:rPr>
          <w:t>пункте 2</w:t>
        </w:r>
      </w:hyperlink>
      <w:r>
        <w:t xml:space="preserve"> настоящего пос</w:t>
      </w:r>
      <w:r>
        <w:t>тановления, а также с гражданами, в отношении которых приняты постановления государственного санитарного врача, его заместителя, обеспечить самоизоляцию по месту жительства (пребывания) на срок, указанный в постановлении главного государственного санитарно</w:t>
      </w:r>
      <w:r>
        <w:t>го врача, его заместителя.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4" w:name="Par27"/>
      <w:bookmarkEnd w:id="4"/>
      <w:r>
        <w:t>4. В период повышенной готовности для органов управления и сил Московской областной системы предупреждения и ликвидации чрезвычайных ситуаций: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5" w:name="Par28"/>
      <w:bookmarkEnd w:id="5"/>
      <w:r>
        <w:t xml:space="preserve">1) обязать соблюдать режим самоизоляции граждан в возрасте старше </w:t>
      </w:r>
      <w:r>
        <w:t xml:space="preserve">65 лет, а также граждан, имеющих заболевания, указанные в </w:t>
      </w:r>
      <w:hyperlink w:anchor="Par287" w:tooltip="Приложение" w:history="1">
        <w:r>
          <w:rPr>
            <w:color w:val="0000FF"/>
          </w:rPr>
          <w:t>приложении 1</w:t>
        </w:r>
      </w:hyperlink>
      <w:r>
        <w:t xml:space="preserve"> к настоящему постановлению, в периоды: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с 15 июня по 28 июня 2020 года;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с 29 июня по 12 июля 2020 года;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с 13 июля по 26 июля 2020 года;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с 27 июля по 9 августа 2020 года;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с 10 августа по 23 августа 2020 года.</w:t>
      </w:r>
    </w:p>
    <w:p w:rsidR="00000000" w:rsidRDefault="00F83D60">
      <w:pPr>
        <w:pStyle w:val="ConsPlusNormal"/>
        <w:jc w:val="both"/>
      </w:pPr>
      <w:r>
        <w:t xml:space="preserve">(абзац введен </w:t>
      </w:r>
      <w:hyperlink r:id="rId30" w:tooltip="Постановление Губернатора МО от 06.08.2020 N 354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Губернатора МО от 06.08.2020 N 354-ПГ)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Режим самоизоляции должен быть обеспечен по месту проживания указанных лиц либо в иных помещениях, в том числе в жилых и садовых домах, за исключением случаев покидания места проживания в целях выгула домашних животных, выноса отходов до ближайшего места н</w:t>
      </w:r>
      <w:r>
        <w:t>акопления отходов, занятий физкультурой и спортом на открытом воздухе (при условии совместных занятий не более двух человек и расстояния между занимающимися не менее 5 метров (в случае если они не являются членами одной семьи и не проживают совместно), про</w:t>
      </w:r>
      <w:r>
        <w:t>гулок не более двух человек вместе при условии соблюдения социальной дистанции.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</w:t>
      </w:r>
      <w:r>
        <w:t xml:space="preserve"> важным </w:t>
      </w:r>
      <w:r>
        <w:lastRenderedPageBreak/>
        <w:t>для обеспечения их функционирования, работникам здравоохранения, а также к гражданам, определенным решением оперативного (противоэпидемического) штаба по проведению санитарно-эпидемиологических (профилактических) мероприятий по предупреждению распр</w:t>
      </w:r>
      <w:r>
        <w:t>остранения новой коронавирусной инфекции (COVID-2019) на территории Московской области (далее также - Штаб);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Министерству здравоохранения Московской области обеспечить возможность оформления листков нетрудоспособности без посещения медицинских организац</w:t>
      </w:r>
      <w:r>
        <w:t xml:space="preserve">ий для граждан, обязанных соблюдать режим самоизоляции, указанных в </w:t>
      </w:r>
      <w:hyperlink w:anchor="Par28" w:tooltip="1) обязать соблюдать режим самоизоляции граждан в возрасте старше 65 лет, а также граждан, имеющих заболевания, указанные в приложении 1 к настоящему постановлению, в периоды:" w:history="1">
        <w:r>
          <w:rPr>
            <w:color w:val="0000FF"/>
          </w:rPr>
          <w:t>подпункте 1</w:t>
        </w:r>
      </w:hyperlink>
      <w:r>
        <w:t xml:space="preserve"> настоящего пункта;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3) Министерству социального развития Московской области: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обеспечить осуществление разовой адресной социальной помощи гражданам, соблюдающим режим самоизоляции в соответствии с </w:t>
      </w:r>
      <w:hyperlink w:anchor="Par28" w:tooltip="1) обязать соблюдать режим самоизоляции граждан в возрасте старше 65 лет, а также граждан, имеющих заболевания, указанные в приложении 1 к настоящему постановлению, в периоды:" w:history="1">
        <w:r>
          <w:rPr>
            <w:color w:val="0000FF"/>
          </w:rPr>
          <w:t>подпунктом 1</w:t>
        </w:r>
      </w:hyperlink>
      <w:r>
        <w:t xml:space="preserve"> настоящего пункта: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в размере 1500 рублей - после начала режима самоизоляци</w:t>
      </w:r>
      <w:r>
        <w:t>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в размере 1500 рублей - 14 апреля 2020 года;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обеспечить оперативное взаимодействие с гражданами, соблюдающими режим самоизоляции в соответствии с </w:t>
      </w:r>
      <w:hyperlink w:anchor="Par28" w:tooltip="1) обязать соблюдать режим самоизоляции граждан в возрасте старше 65 лет, а также граждан, имеющих заболевания, указанные в приложении 1 к настоящему постановлению, в периоды:" w:history="1">
        <w:r>
          <w:rPr>
            <w:color w:val="0000FF"/>
          </w:rPr>
          <w:t>подпунктом 1</w:t>
        </w:r>
      </w:hyperlink>
      <w:r>
        <w:t xml:space="preserve"> настоящего пункта, в том числе через "Горячую линию", указанную в </w:t>
      </w:r>
      <w:hyperlink w:anchor="Par19" w:tooltip="1) незамедлительно сообщать о своем возвращении в Российскую Федерацию, месте, датах пребывания за рубежом, контактную информацию, включая сведения о месте регистрации и месте фактического пребывания, на &quot;Горячую линию&quot; по номеру телефона 8-800-550-50-30;" w:history="1">
        <w:r>
          <w:rPr>
            <w:color w:val="0000FF"/>
          </w:rPr>
          <w:t>подпункте 1 пункта 2</w:t>
        </w:r>
      </w:hyperlink>
      <w:r>
        <w:t xml:space="preserve"> настоящего постановления;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обесп</w:t>
      </w:r>
      <w:r>
        <w:t xml:space="preserve">ечить оказание гражданам, соблюдающим режим самоизоляции в соответствии с </w:t>
      </w:r>
      <w:hyperlink w:anchor="Par28" w:tooltip="1) обязать соблюдать режим самоизоляции граждан в возрасте старше 65 лет, а также граждан, имеющих заболевания, указанные в приложении 1 к настоящему постановлению, в периоды:" w:history="1">
        <w:r>
          <w:rPr>
            <w:color w:val="0000FF"/>
          </w:rPr>
          <w:t>подпунктом 1</w:t>
        </w:r>
      </w:hyperlink>
      <w:r>
        <w:t xml:space="preserve"> настоящего пункта, возможных мер адресной социальной помощи, в том числе с учетом их запросов, поступающих на "Горячую линию", указанную в </w:t>
      </w:r>
      <w:hyperlink w:anchor="Par19" w:tooltip="1) незамедлительно сообщать о своем возвращении в Российскую Федерацию, месте, датах пребывания за рубежом, контактную информацию, включая сведения о месте регистрации и месте фактического пребывания, на &quot;Горячую линию&quot; по номеру телефона 8-800-550-50-30;" w:history="1">
        <w:r>
          <w:rPr>
            <w:color w:val="0000FF"/>
          </w:rPr>
          <w:t>подпункте 1 пункта 2</w:t>
        </w:r>
      </w:hyperlink>
      <w:r>
        <w:t xml:space="preserve"> настоящего постановления;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приоста</w:t>
      </w:r>
      <w:r>
        <w:t>новить на указанный период прием от граждан документов и сведений, необходимых для предоставления мер социальной поддержки, представляемых гражданами самостоятельно и которые не могут быть запрошены в государственных органах, в органах местного самоуправле</w:t>
      </w:r>
      <w:r>
        <w:t>ния, организациях, подведомственных указанным органам. При этом не прекращать предоставление ранее назначенных мер социальной поддержки в связи с приостановлением приема подтверждающих документов и сведений;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обеспечить выделение дополнительных телефонных н</w:t>
      </w:r>
      <w:r>
        <w:t>омеров для совершенствования работы "Горячей линии" по вопросам поддержки отдельных уязвимых категорий граждан в связи со складывающейся эпидемиологической ситуацией;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совместно с Министерством здравоохранения Московской области обеспечить в указанный перио</w:t>
      </w:r>
      <w:r>
        <w:t xml:space="preserve">д доставку гражданам, соблюдающим режим самоизоляции в соответствии с </w:t>
      </w:r>
      <w:hyperlink w:anchor="Par28" w:tooltip="1) обязать соблюдать режим самоизоляции граждан в возрасте старше 65 лет, а также граждан, имеющих заболевания, указанные в приложении 1 к настоящему постановлению, в периоды:" w:history="1">
        <w:r>
          <w:rPr>
            <w:color w:val="0000FF"/>
          </w:rPr>
          <w:t>подпунктом 1</w:t>
        </w:r>
      </w:hyperlink>
      <w:r>
        <w:t xml:space="preserve"> настоящего пункта, лекарств, обеспечение которыми осуществляется по рецептам врачей бесплатно либо по льготным ценам, медицинских изделий, обеспечение которыми по рецептам врачей осуществляется бесплатно;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обеспечить до 15 июля</w:t>
      </w:r>
      <w:r>
        <w:t xml:space="preserve"> 2020 года (включительно) возможность использования автотранспортных средств и обслуживающего их персонала, состоящих на балансе учреждений социального обслуживания, подведомственных Министерству социального развития Московской области, государственными ме</w:t>
      </w:r>
      <w:r>
        <w:t>дицинскими организациями Московской области, осуществляющими выезды для оказания гражданам медицинскими работниками скорой и других видов медицинской помощи;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обеспечить до 14 июля 2020 года (включительно) работу стационарных учреждений социального обслужив</w:t>
      </w:r>
      <w:r>
        <w:t>ания (стационарных отделений) для граждан пожилого возраста, детей и инвалидов, а также стационарных отделений специализированных учреждений для несовершеннолетних, нуждающихся в социальной реабилитации, и кризисных центров помощи женщинам в условиях изоля</w:t>
      </w:r>
      <w:r>
        <w:t>ции получателей социальных услуг и персонала, предусматривающей круглосуточное пребывание необходимого числа работников в учреждении путем обеспечения сменного характера работы при продолжительности смены не менее 14 дней подряд. В случае если окончание см</w:t>
      </w:r>
      <w:r>
        <w:t>ены приходится на более позднюю дату, сменный характер работы при продолжительности смены не менее 14 дней подряд обеспечивается до фактического окончания смены;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обеспечить до 15 июля 2020 года (включительно) на базе Государственного бюджетного учреждения </w:t>
      </w:r>
      <w:r>
        <w:lastRenderedPageBreak/>
        <w:t>социального обслуживания Московской области "Комплексный центр социального обслуживания и реабилитации "Коломенский" и Государственного казенного учреждения социального обслуживания Московской области "Серпуховский городской социально-реабилитационный цент</w:t>
      </w:r>
      <w:r>
        <w:t>р для несовершеннолетних" временную изоляцию (обсервацию) на срок не менее 14 дней несовершеннолетних, поступающих в стационарные отделения специализированных учреждений для несовершеннолетних, нуждающихся в социальной реабилитации, в том числе после нахож</w:t>
      </w:r>
      <w:r>
        <w:t>дения в учреждениях здравоохранения;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обеспечить до 15 июля 2020 года (включительно) предоставление Государственным казенным учреждением социального обслуживания Московской области "Коломенский социально-реабилитационный центр для несовершеннолетних" социал</w:t>
      </w:r>
      <w:r>
        <w:t>ьных услуг несовершеннолетним, находящимся на временной изоляции (обсервации), в Государственном бюджетном учреждении социального обслуживания Московской области "Комплексный центр социального обслуживания и реабилитации "Коломенский";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обеспечить с 15 июля</w:t>
      </w:r>
      <w:r>
        <w:t xml:space="preserve"> 2020 года работу детского оздоровительного лагеря "Осташево", детского оздоровительного лагеря санаторного типа "Имени 28 Героев Панфиловцев", социально-оздоровительного отделения детского оздоровительного лагеря "Звонкие голоса", функционирующих на базе </w:t>
      </w:r>
      <w:r>
        <w:t>филиалов государственного автономного учреждения социального обслуживания Московской области "Социально-оздоровительный центр "Лесная поляна" (далее - оздоровительные лагеря), предусмотрев круглосуточное пребывание необходимого числа работников в оздоровит</w:t>
      </w:r>
      <w:r>
        <w:t>ельных лагерях в период проведения смены (21 календарный день) путем обеспечения сменного характера работы, предусмотрев обеспечение работников оздоровительных лагерей в период проведения смены трехразовым питанием;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4) организациям, предоставляющим жилищно</w:t>
      </w:r>
      <w:r>
        <w:t xml:space="preserve">-коммунальные услуги, и организациям, предоставляющим услуги связи, обеспечить неприменение в период до 31 июля 2020 года (включительно) мер ответственности за несвоевременное исполнение гражданами, обязанными соблюдать режим самоизоляции в соответствии с </w:t>
      </w:r>
      <w:hyperlink w:anchor="Par28" w:tooltip="1) обязать соблюдать режим самоизоляции граждан в возрасте старше 65 лет, а также граждан, имеющих заболевания, указанные в приложении 1 к настоящему постановлению, в периоды:" w:history="1">
        <w:r>
          <w:rPr>
            <w:color w:val="0000FF"/>
          </w:rPr>
          <w:t>подпунктом 1</w:t>
        </w:r>
      </w:hyperlink>
      <w:r>
        <w:t xml:space="preserve"> настоящего пункта, обязательств по оплат</w:t>
      </w:r>
      <w:r>
        <w:t>е за жилое помещение, коммунальные услуги и услуги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Наличие задолженности по внесению платы за жилое поме</w:t>
      </w:r>
      <w:r>
        <w:t>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5. Обязать: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1) граждан соблюдать дистанцию до других граждан не менее 1,5 мет</w:t>
      </w:r>
      <w:r>
        <w:t>ра (социальная дистанция),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6" w:name="Par56"/>
      <w:bookmarkEnd w:id="6"/>
      <w:r>
        <w:t>2) органы власти, организации и индивидуальных предпринимателей, а такж</w:t>
      </w:r>
      <w:r>
        <w:t>е иных лиц, деятельность которых связана с совместным пребыванием граждан, обеспечить соблюдение гражданами (в том числе работниками) социальной дистанции, в том числе путем нанесения специальной разметки и установления специального режима допуска и нахожд</w:t>
      </w:r>
      <w:r>
        <w:t>ения в зданиях, строениях, сооружениях (помещениях в них), на соответствующей территории (включая прилегающую территорию);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7" w:name="Par57"/>
      <w:bookmarkEnd w:id="7"/>
      <w:r>
        <w:t>3) граждан при занятиях физкультурой и спортом на открытом воздухе, в том числе при совместных занятиях, но не более двух ч</w:t>
      </w:r>
      <w:r>
        <w:t>еловек одновременно (в случае если они не являются членами одной семьи и не проживают совместно), соблюдать расстояние между занимающимися не менее 5 метров, совершать прогулки, но не более двух человек вместе (в случае если они не являются членами одной с</w:t>
      </w:r>
      <w:r>
        <w:t>емьи и не проживают совместно), с соблюдением социальной дистанции;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4) граждан с наличием новой коронавирусной инфекции (COVID-2019) и совместно проживающих с ними лиц в целях контроля за соблюдением режима самоизоляции (изоляции) на дому по назначению мед</w:t>
      </w:r>
      <w:r>
        <w:t>ицинских организаций государственной системы здравоохранения Московской области или в соответствии с постановлениями санитарных врачей применять технологии электронного мониторинга местоположения гражданина в определенной геолокации, в том числе с использо</w:t>
      </w:r>
      <w:r>
        <w:t>ванием технических устройств и (или) программного обеспечения ("Социальный мониторинг") в порядке, установленном Министерством государственного управления, информационных технологий и связи Московской области;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8" w:name="Par59"/>
      <w:bookmarkEnd w:id="8"/>
      <w:r>
        <w:lastRenderedPageBreak/>
        <w:t>5) с 22 апреля 2020 года граждан с подозрением на наличие новой коронавирусной инфекции (COVID-2019), а также граждан с проявлениями острой респираторной вирусной инфекции и других острых респираторных заболеваний соблюдать режим самоизоляции (изоляции) на</w:t>
      </w:r>
      <w:r>
        <w:t xml:space="preserve"> дому, аналогичный режиму, применяемому для граждан с наличием новой коронавирусной инфекции (COVID-2019), в целях контроля за соблюдением режима самоизоляции (изоляции) на дому по назначению медицинских организаций государственной системы здравоохранения </w:t>
      </w:r>
      <w:r>
        <w:t>Московской области или в соответствии с постановлениями санитарных врачей применять технологии электронного мониторинга местоположения гражданина в определенной геолокации, в том числе с использованием технических устройств и (или) программного обеспечения</w:t>
      </w:r>
      <w:r>
        <w:t>. При этом допускается передвижение указанных граждан в целях получения медицинской помощи в медицинских организациях, в том числе с использованием транспортных средств;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6) с 22 апреля 2020 года граждан, совместно проживающих с лицами, указанными в </w:t>
      </w:r>
      <w:hyperlink w:anchor="Par59" w:tooltip="5) с 22 апреля 2020 года граждан с подозрением на наличие новой коронавирусной инфекции (COVID-2019), а также граждан с проявлениями острой респираторной вирусной инфекции и других острых респираторных заболеваний соблюдать режим самоизоляции (изоляции) на дому, аналогичный режиму, применяемому для граждан с наличием новой коронавирусной инфекции (COVID-2019), в целях контроля за соблюдением режима самоизоляции (изоляции) на дому по назначению медицинских организаций государственной системы здравоохранен..." w:history="1">
        <w:r>
          <w:rPr>
            <w:color w:val="0000FF"/>
          </w:rPr>
          <w:t>подпункте 5</w:t>
        </w:r>
      </w:hyperlink>
      <w:r>
        <w:t xml:space="preserve"> настоящего пункта, соблюдать режим самоизоляции (изоляции) на дому, аналогичный режиму, применяемому для граждан с наличием новой коронавирусной инфекции (COVID-2019), за исключением случаев обращения за экстренной (неотлож</w:t>
      </w:r>
      <w:r>
        <w:t>ной) медицинской помощью и случаев иной прямой угрозы жизни и здоровью, следования к ближайшему месту приобретения товаров, работ, услуг, реализация которых не ограничена в соответствии с настоящим постановлением, выгула домашних животных на расстоянии, не</w:t>
      </w:r>
      <w:r>
        <w:t xml:space="preserve"> превышающем 100 метров от места проживания (пребывания), выноса отходов до ближайшего места накопления отходов. При передвижении в таких случаях не допускается использование транспортных средств, за исключением передвижения в целях получения медицинской п</w:t>
      </w:r>
      <w:r>
        <w:t>омощи в медицинских организациях;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9" w:name="Par61"/>
      <w:bookmarkEnd w:id="9"/>
      <w:r>
        <w:t>7) граждан с 12 мая 2020 года использовать средства индивидуальной защиты органов дыхания (маски, респираторы) при нахождении в местах общего пользования (в том числе на всех объектах розничной торговли, аптеках,</w:t>
      </w:r>
      <w:r>
        <w:t xml:space="preserve"> общественном транспорте, включая перевозку пассажиров и багажа по заказу, легковым такси, железнодорожном транспорте, железнодорожных вокзалах, станциях, пассажирских платформах, пешеходных настилах, мостах и тоннелях, на всех предприятиях, продолжающих с</w:t>
      </w:r>
      <w:r>
        <w:t>вою работу, в местах общего пользования многоквартирных домов, медицинских организациях);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8) организации и индивидуальных предпринимателей, деятельность которых связана с совместным пребыванием граждан, не допускать в здания, строения, сооружения (помещени</w:t>
      </w:r>
      <w:r>
        <w:t xml:space="preserve">я в них), в которых осуществляется деятельность таких организаций и индивидуальных предпринимателей, граждан, не соблюдающих требования </w:t>
      </w:r>
      <w:hyperlink w:anchor="Par61" w:tooltip="7) граждан с 12 мая 2020 года использовать средства индивидуальной защиты органов дыхания (маски, респираторы) при нахождении в местах общего пользования (в том числе на всех объектах розничной торговли, аптеках, общественном транспорте, включая перевозку пассажиров и багажа по заказу, легковым такси, железнодорожном транспорте, железнодорожных вокзалах, станциях, пассажирских платформах, пешеходных настилах, мостах и тоннелях, на всех предприятиях, продолжающих свою работу, в местах общего пользования м..." w:history="1">
        <w:r>
          <w:rPr>
            <w:color w:val="0000FF"/>
          </w:rPr>
          <w:t>подпункта 7</w:t>
        </w:r>
      </w:hyperlink>
      <w:r>
        <w:t xml:space="preserve"> настоящего пункта.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6. Запретить проведение на территории Московской области: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1) </w:t>
      </w:r>
      <w:r>
        <w:t>спортивных, физкультурных, зрелищных и иных массовых мероприятий, в том числе в зданиях, строениях, сооружениях (помещениях в них), за исключением случаев, установленных настоящим постановлением;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публичных мероприятий, за исключением случаев, установлен</w:t>
      </w:r>
      <w:r>
        <w:t>ных настоящим постановлением.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7. Рекомендовать гражданам воздержаться от поездок в целях туризма и отдыха.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Рекомендовать гражданам для передвижения на территории Московской области в целях, установленных настоящим постановлением, использовать преимуществен</w:t>
      </w:r>
      <w:r>
        <w:t>но личный транспорт.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8. Приостановить: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1) до 31 июля 2020 года (включительно) посещение гражданами букмекерских контор, тотализаторов и их пунктов приема ставок;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посещение гражданами ночных клубов (дискотек) и иных аналогичных объектов;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3) реализацию пр</w:t>
      </w:r>
      <w:r>
        <w:t>оекта "Активное долголетие", организацию отдыха граждан и иных подобных мероприятий, осуществляемых за счет средств бюджета Московской области, а также иных досуговых мероприятий в организациях социального обслуживания населения, за исключением случаев, ус</w:t>
      </w:r>
      <w:r>
        <w:t>тановленных настоящим постановлением.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lastRenderedPageBreak/>
        <w:t>При этом организация отдыха граждан и иных подобных мероприятий переносится на срок не ранее 1 августа 2020 года, реализация проекта "Активное долголетие" на открытых площадках вне зданий, строений, сооружений (помещен</w:t>
      </w:r>
      <w:r>
        <w:t>ий в них) переносится на срок не ранее 1 августа 2020 года, реализация проекта "Активное долголетие" в зданиях, строениях, сооружениях (помещениях в них) переносится на срок не ранее 15 августа 2020 года.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9. Приостановить (ограничить) с 12 мая 2020 года по</w:t>
      </w:r>
      <w:r>
        <w:t xml:space="preserve"> 15 июля 2020 года деятельность стационарных отделений, работающих в режиме заезда, и полустационарных отделений организаций социального обслуживания Московской области.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10. Установить, что: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1) с 31 июля 2020 года досуговые, развлекательные, зрелищные, кул</w:t>
      </w:r>
      <w:r>
        <w:t>ьтурные, физкультурные, спортивные, выставочные, просветительские, рекламные и иные подобные мероприятия с очным присутствием граждан, за исключением публичных мероприятий, проводятся на территории Московской области с возможным одновременным количеством п</w:t>
      </w:r>
      <w:r>
        <w:t>осетителей не более 50 процентов от общей вместимости мест проведения таких мероприятий при условии соблюдения социальной дистанции, при этом проведение досуговых, развлекательных, зрелищных, культурных, выставочных, просветительских, рекламных и иных подо</w:t>
      </w:r>
      <w:r>
        <w:t>бных мероприятий с очным присутствием граждан (демонстрация кинофильмов, проведение концертов, представлений, спектаклей и иных подобных мероприятий) возможно в зданиях, строениях, сооружениях (помещениях в них), в которых не более 3000 посадочных мест;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</w:t>
      </w:r>
      <w:r>
        <w:t xml:space="preserve"> проведение официальных мероприятий, организуемых исполнительными органами государственной власти Московской области или с участием исполнительных органов государственной власти Московской области, возможно не ранее 24 июля 2020 года;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10" w:name="Par77"/>
      <w:bookmarkEnd w:id="10"/>
      <w:r>
        <w:t>3) организа</w:t>
      </w:r>
      <w:r>
        <w:t>ции, осуществляющие деятельность предприятий общественного питания, осуществляют такую деятельность с обязательным соблюдением "</w:t>
      </w:r>
      <w:hyperlink r:id="rId31" w:tooltip="&quot;МР 3.1/2.3.6.0190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в условиях сохранения рисков распространения COVID-19. Методические рекомендации&quot; (утв. Главным государственным санитарным врачом РФ 30.05.2020){КонсультантПлюс}" w:history="1">
        <w:r>
          <w:rPr>
            <w:color w:val="0000FF"/>
          </w:rPr>
          <w:t>МР 3.1/2.3.6.0190-20</w:t>
        </w:r>
      </w:hyperlink>
      <w:r>
        <w:t>. 3.1. Профилактика инфекционных болезней. 2.3.6. Предприятия общественного питания. Рекомендации по организации работы предприятий общест</w:t>
      </w:r>
      <w:r>
        <w:t>венного питания в условиях сохранения рисков распространения COVID-19. Методические рекомендации", утвержденных Главным государственным санитарным врачом Российской Федерации 30.05.2020;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4) организации, осуществляющие деятельность бань и душевых, и иные ор</w:t>
      </w:r>
      <w:r>
        <w:t>ганизации, оказывающие подобные услуги, осуществляют такую деятельность с обязательным соблюдением "</w:t>
      </w:r>
      <w:hyperlink r:id="rId32" w:tooltip="&lt;Письмо&gt; Роспотребнадзора от 19.05.2020 N 02/9795-2020-24 &quot;О направлении рекомендаций по организации работы бань и саун&quot; (вместе с &quot;МР 3.1/2.1.0181-20. 3.1. Профилактика инфекционных болезней. 2.1. Коммунальная гигиена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&quot;){КонсультантПлюс}" w:history="1">
        <w:r>
          <w:rPr>
            <w:color w:val="0000FF"/>
          </w:rPr>
          <w:t>МР 3.1/2.1.0181-20</w:t>
        </w:r>
      </w:hyperlink>
      <w:r>
        <w:t>. 3.1. Профилактика инфекционных болезней. 2.1. Коммунальная гигиена. Рекомендации</w:t>
      </w:r>
      <w:r>
        <w:t xml:space="preserve"> по организации работы бань и саун с целью недопущения заноса и распространения новой коронавирусной инфекции (COVID-19). Методические рекомендации", утвержденных Главным государственным санитарным врачом Российской Федерации 19.05.2020;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5) организации, ос</w:t>
      </w:r>
      <w:r>
        <w:t>уществляющие деятельность по предоставлению услуг стирки и химической чистки, осуществляют такую деятельность с обязательным соблюдением "</w:t>
      </w:r>
      <w:hyperlink r:id="rId33" w:tooltip="&lt;Письмо&gt; Роспотребнадзора от 21.04.2020 N 02/7500-2020-24 (ред. от 01.06.2020) &quot;О направлении рекомендаций по организации работы сферы услуг по профилактике COVID-19&quot; (вместе с &quot;МР 3.1/2.2.0173/1-20. 3.1. Профилактика инфекционных болезней. 2.2. Гигиена труда. Рекомендации по организации работы салонов красоты и парикмахерских с целью недопущения заноса и распространения новой коронавирусной инфекции (COVID-19). Методические рекомендации&quot;, &quot;МР 3.1/2.2.0173/2-20. 3.1. Профилактика инфекционных болезней. 2.2.{КонсультантПлюс}" w:history="1">
        <w:r>
          <w:rPr>
            <w:color w:val="0000FF"/>
          </w:rPr>
          <w:t>МР 3.1/2.2.0173/2-20</w:t>
        </w:r>
      </w:hyperlink>
      <w:r>
        <w:t>. 3.1. Профилактика инфекционных болезней. 2.2. Гигиена труда. Рекомендации по организации работы прачечных и химчисток с целью недопущения заноса и распространения н</w:t>
      </w:r>
      <w:r>
        <w:t>овой коронавирусной инфекции (COVID-19). Методические рекомендации", утвержденных Главным государственным санитарным врачом Российской Федерации 21.04.2020;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6) организации, осуществляющие деятельность салонов красоты, косметических, СПА-салонов, массажных </w:t>
      </w:r>
      <w:r>
        <w:t>салонов, соляриев, с обязательным соблюдением "</w:t>
      </w:r>
      <w:hyperlink r:id="rId34" w:tooltip="&lt;Письмо&gt; Роспотребнадзора от 21.04.2020 N 02/7500-2020-24 (ред. от 01.06.2020) &quot;О направлении рекомендаций по организации работы сферы услуг по профилактике COVID-19&quot; (вместе с &quot;МР 3.1/2.2.0173/1-20. 3.1. Профилактика инфекционных болезней. 2.2. Гигиена труда. Рекомендации по организации работы салонов красоты и парикмахерских с целью недопущения заноса и распространения новой коронавирусной инфекции (COVID-19). Методические рекомендации&quot;, &quot;МР 3.1/2.2.0173/2-20. 3.1. Профилактика инфекционных болезней. 2.2.{КонсультантПлюс}" w:history="1">
        <w:r>
          <w:rPr>
            <w:color w:val="0000FF"/>
          </w:rPr>
          <w:t>МР 3.1/2.2.0173/1-20</w:t>
        </w:r>
      </w:hyperlink>
      <w:r>
        <w:t>.</w:t>
      </w:r>
      <w:r>
        <w:t xml:space="preserve"> 3.1. Профилактика инфекционных болезней. 2.2. Гигиена труда. Рекомендации по организации работы салонов красоты и парикмахерских с целью недопущения заноса и распространения новой коронавирусной инфекции (COVID-19). Методические рекомендации", утвержденны</w:t>
      </w:r>
      <w:r>
        <w:t>х Главным государственным санитарным врачом Российской Федерации 21.04.2020;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7) организации, осуществляющие деятельность по техническому обслуживанию автомобилей, осуществляют такую деятельность с обязательным соблюдением "</w:t>
      </w:r>
      <w:hyperlink r:id="rId35" w:tooltip="&lt;Письмо&gt; Роспотребнадзора от 21.04.2020 N 02/7500-2020-24 (ред. от 01.06.2020) &quot;О направлении рекомендаций по организации работы сферы услуг по профилактике COVID-19&quot; (вместе с &quot;МР 3.1/2.2.0173/1-20. 3.1. Профилактика инфекционных болезней. 2.2. Гигиена труда. Рекомендации по организации работы салонов красоты и парикмахерских с целью недопущения заноса и распространения новой коронавирусной инфекции (COVID-19). Методические рекомендации&quot;, &quot;МР 3.1/2.2.0173/2-20. 3.1. Профилактика инфекционных болезней. 2.2.{КонсультантПлюс}" w:history="1">
        <w:r>
          <w:rPr>
            <w:color w:val="0000FF"/>
          </w:rPr>
          <w:t>МР 3.1/2.2.0173/4-20</w:t>
        </w:r>
      </w:hyperlink>
      <w:r>
        <w:t>. 3.1. Профилактика инфекционных болезней. 2.2. Гигиена труда. Рекомендации по ор</w:t>
      </w:r>
      <w:r>
        <w:t xml:space="preserve">ганизации работы предприятий по техническому обслуживанию автомобилей с целью недопущения заноса и распространения новой </w:t>
      </w:r>
      <w:r>
        <w:lastRenderedPageBreak/>
        <w:t>коронавирусной инфекции (COVID-19). Методические рекомендации", утвержденных Главным государственным санитарным врачом Российской Федер</w:t>
      </w:r>
      <w:r>
        <w:t>ации 21.04.2020;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8) организации, осуществляющие деятельность по производству, выпуску, распространению периодических печатных изданий на территории Московской области, в том числе организации, оказывающие экспедиционные и (или) логистические услуги в сфере</w:t>
      </w:r>
      <w:r>
        <w:t xml:space="preserve"> производства, выпуска, распространения периодических печатных изданий на территории Московской области, осуществляющие операции с недвижимым имуществом, осуществляющие деятельность по ремонту компьютеров, предметов личного потребления и хозяйственно-бытов</w:t>
      </w:r>
      <w:r>
        <w:t>ого назначения, осуществляющие деятельность по предоставлению прочих персональных услуг, осуществляющие деятельность по трудоустройству и подбору персонала, осуществляющие деятельность в области права и бухгалтерского учета, консультирования по вопросам уп</w:t>
      </w:r>
      <w:r>
        <w:t>равления, деятельность рекламную и исследование конъюнктуры рынка, оказывающие услуги аренды и лизинга, осуществляющие деятельность профессиональную научную и техническую, деятельность по технической инвентаризации недвижимого имущества, организации, осуще</w:t>
      </w:r>
      <w:r>
        <w:t>ствляющие деятельность общественных организаций, организации, осуществляющие деятельность аттракционов, деятельность парков аттракционов, осуществляют такую деятельность с обязательным соблюдением "</w:t>
      </w:r>
      <w:hyperlink r:id="rId36" w:tooltip="&lt;Письмо&gt; Роспотребнадзора от 30.04.2020 N 02/8480-2020-24 &quot;О направлении рекомендаций по организации работы вахтовым методом в условиях распространения COVID-19&quot; (вместе с &quot;МР 3.1/2.2.0176/1-20. 3.1. Профилактика инфекционных болезней. 2.2. Гигиена труда. Рекомендации по организации работы вахтовым методом в условиях сохранения рисков распространения COVID-19. Методические рекомендации&quot;){КонсультантПлюс}" w:history="1">
        <w:r>
          <w:rPr>
            <w:color w:val="0000FF"/>
          </w:rPr>
          <w:t>МР 3.1/2.2.0176/1-20</w:t>
        </w:r>
      </w:hyperlink>
      <w:r>
        <w:t>. 3.1. Профилактика инфекционных болезней. 2.2. Гигиена труда. Рекомендации по организации работы вахтовым методом в условиях сохранения рисков распространения COVID-19. Методические рекомендации", утвержденных Главным государств</w:t>
      </w:r>
      <w:r>
        <w:t>енным санитарным врачом Российской Федерации 30.04.2020, "</w:t>
      </w:r>
      <w:hyperlink r:id="rId37" w:tooltip="&lt;Письмо&gt; Роспотребнадзора от 20.04.2020 N 02/7376-2020-24 &quot;О направлении рекомендаций по организации работы предприятий в условиях распространения рисков COVID-19&quot; (вместе с &quot;МР 3.1/2.2.0172/5-20. 3.1. Профилактика инфекционных болезней. 2.2. Гигиена труда. Рекомендации по организации работы предприятий в условиях сохранения рисков распространения COVID-19. Методические рекомендации&quot;){КонсультантПлюс}" w:history="1">
        <w:r>
          <w:rPr>
            <w:color w:val="0000FF"/>
          </w:rPr>
          <w:t>МР 3.1/2.2.0172/5-20</w:t>
        </w:r>
      </w:hyperlink>
      <w:r>
        <w:t>. 3.1. Профилактика инфекционных болезней. 2.2. Гигиена труда. Рекомендации по организации работы предприятий в усло</w:t>
      </w:r>
      <w:r>
        <w:t>виях сохранения рисков распространения COVID-19. Методические рекомендации", утвержденных Главным государственным санитарным врачом Российской Федерации 20.04.2020, "</w:t>
      </w:r>
      <w:hyperlink r:id="rId38" w:tooltip="&lt;Письмо&gt; Роспотребнадзора от 07.04.2020 N 02/6338-2020-15 &quot;О рекомендациях по профилактике коронавирусной инфекции (COVID-19) среди работников&quot; (вместе с &quot;МР 3.1/2.2.0170/3-20. 3.1. Профилактика инфекционных болезней. 2.2. Гигиена труда. Рекомендации по профилактике новой коронавирусной инфекции (COVID-19) среди работников. Методические рекомендации&quot;){КонсультантПлюс}" w:history="1">
        <w:r>
          <w:rPr>
            <w:color w:val="0000FF"/>
          </w:rPr>
          <w:t>МР 3.1/2.2.0170/3-20</w:t>
        </w:r>
      </w:hyperlink>
      <w:r>
        <w:t>. 3.1. Профилактика инфекционных болезней.</w:t>
      </w:r>
      <w:r>
        <w:t xml:space="preserve"> 2.2. Гигиена труда. Рекомендации по профилактике новой коронавирусной инфекции (COVID-19) среди работников. Методические рекомендации", утвержденных Главным государственным санитарным врачом Российской Федерации 07.04.2020;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9) организации, осуществляющие </w:t>
      </w:r>
      <w:r>
        <w:t>деятельность ателье, осуществляют такую деятельность с обязательным соблюдением "</w:t>
      </w:r>
      <w:hyperlink r:id="rId39" w:tooltip="&lt;Письмо&gt; Роспотребнадзора от 21.04.2020 N 02/7500-2020-24 (ред. от 01.06.2020) &quot;О направлении рекомендаций по организации работы сферы услуг по профилактике COVID-19&quot; (вместе с &quot;МР 3.1/2.2.0173/1-20. 3.1. Профилактика инфекционных болезней. 2.2. Гигиена труда. Рекомендации по организации работы салонов красоты и парикмахерских с целью недопущения заноса и распространения новой коронавирусной инфекции (COVID-19). Методические рекомендации&quot;, &quot;МР 3.1/2.2.0173/2-20. 3.1. Профилактика инфекционных болезней. 2.2.{КонсультантПлюс}" w:history="1">
        <w:r>
          <w:rPr>
            <w:color w:val="0000FF"/>
          </w:rPr>
          <w:t>МР 3.1/2.2.0173/3-20</w:t>
        </w:r>
      </w:hyperlink>
      <w:r>
        <w:t>. 3.1. Профилактика инфекционных болезней. 2.2. Гигиена труда. Рекомендации по организации работы ателье с целью недопущения заноса и распространения новой коронавирусной инфекции (COVID-19). Методические рекомендации", утв</w:t>
      </w:r>
      <w:r>
        <w:t>ержденных Главным государственным санитарным врачом Российской Федерации 21.04.2020;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10) организации, осуществляющие деятельность торговли оптовой и розничной, осуществляют такую деятельность с обязательным соблюдением "</w:t>
      </w:r>
      <w:hyperlink r:id="rId40" w:tooltip="&quot;МР 3.1/2.3.5.0191-20. 3.1. Профилактика инфекционных болезней. 2.3.5. Предприятия торговли. Рекомендации по профилактике новой коронавирусной инфекции (COVID-19) в предприятиях торговли. Методические рекомендации&quot; (утв. Главным государственным санитарным врачом РФ 01.06.2020){КонсультантПлюс}" w:history="1">
        <w:r>
          <w:rPr>
            <w:color w:val="0000FF"/>
          </w:rPr>
          <w:t>МР 3.1/2.3.5.0191-20</w:t>
        </w:r>
      </w:hyperlink>
      <w:r>
        <w:t xml:space="preserve">. 3.1. Профилактика инфекционных болезней. 2.3.5. Предприятия торговли. Рекомендации по </w:t>
      </w:r>
      <w:r>
        <w:t>профилактике новой коронавирусной инфекции (COVID-19) в предприятиях торговли. Методические рекомендации", утвержденных Главным государственным санитарным врачом Российской Федерации 01.06.2020;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11) организации, осуществляющие деятельность пляжей, деятельн</w:t>
      </w:r>
      <w:r>
        <w:t>ость гостиниц, с обязательным соблюдением "</w:t>
      </w:r>
      <w:hyperlink r:id="rId41" w:tooltip="&quot;МР 3.1/2.1.0193-20. 3.1. Профилактика инфекционных болезней. 2.1. Коммунальная гигиена. Рекомендации по профилактике новой коронавирусной инфекции (COVID-19) в учреждениях, осуществляющих деятельность по предоставлению мест для временного проживания (гостиницы и иные средства размещения). Методические рекомендации&quot; (утв. Главным государственным санитарным врачом РФ 04.06.2020){КонсультантПлюс}" w:history="1">
        <w:r>
          <w:rPr>
            <w:color w:val="0000FF"/>
          </w:rPr>
          <w:t>МР 3.1/2.1.0193-20</w:t>
        </w:r>
      </w:hyperlink>
      <w:r>
        <w:t>. 3.1. Профилактика инфекционных болезней. 2.1. Коммунальная гигиена. Рекомендации по профилактике новой коронавирусной инфекции (COVID-19) в учреждениях, осуществл</w:t>
      </w:r>
      <w:r>
        <w:t>яющих деятельность по предоставлению мест для временного проживания (гостиницы и иные средства размещения). Методические рекомендации", утвержденных Главным государственным санитарным врачом Российской Федерации 04.06.2020;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12) организации, осуществляющие </w:t>
      </w:r>
      <w:r>
        <w:t>деятельность санаторно-курортных организаций, с обязательным соблюдением "</w:t>
      </w:r>
      <w:hyperlink r:id="rId42" w:tooltip="&quot;МР 3.1/2.1.0197-20. Изменения N 1 в МР 3.1/2.1.0182-20 &quot;Рекомендации по организации работы санаторно-курортных учреждений в условиях сохранения рисков распространения COVID-19&quot;. Методические рекомендации&quot; (утв. Главным государственным санитарным врачом РФ 23.06.2020){КонсультантПлюс}" w:history="1">
        <w:r>
          <w:rPr>
            <w:color w:val="0000FF"/>
          </w:rPr>
          <w:t>МР 3.1/2</w:t>
        </w:r>
        <w:r>
          <w:rPr>
            <w:color w:val="0000FF"/>
          </w:rPr>
          <w:t>.1.0197-20</w:t>
        </w:r>
      </w:hyperlink>
      <w:r>
        <w:t xml:space="preserve">. Изменения N 1 в МР 3.1/2.1.0182-20 "Рекомендации по организации работы санаторно-курортных учреждений в условиях сохранения рисков распространения COVID-19". Методические рекомендации", утвержденных Главным государственным санитарным врачом </w:t>
      </w:r>
      <w:r>
        <w:t>Российской Федерации 23.06.2020;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13) организации, осуществляющие деятельность в области демонстрации кинофильмов, в области киноиндустрии, с обязательным соблюдением "</w:t>
      </w:r>
      <w:hyperlink r:id="rId43" w:tooltip="&quot;МР 3.1/2.1.0189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в кинотеатрах. Методические рекомендации&quot; (утв. Главным государственным санитарным врачом РФ 27.05.2020){КонсультантПлюс}" w:history="1">
        <w:r>
          <w:rPr>
            <w:color w:val="0000FF"/>
          </w:rPr>
          <w:t>МР 3.1/2.1.0189-20</w:t>
        </w:r>
      </w:hyperlink>
      <w:r>
        <w:t xml:space="preserve">. 3.1. </w:t>
      </w:r>
      <w:r>
        <w:t>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в кинотеатрах. Методические рекомендации", утвержденных Главны</w:t>
      </w:r>
      <w:r>
        <w:t xml:space="preserve">м государственным санитарным врачом Российской </w:t>
      </w:r>
      <w:r>
        <w:lastRenderedPageBreak/>
        <w:t>Федерации 27.05.2020, "</w:t>
      </w:r>
      <w:hyperlink r:id="rId44" w:tooltip="&quot;МР 3.1/2.1.0178/2-20. 3.1. Профилактика инфекционных болезней. 2.1. Коммунальная гигиена. Рекомендации по профилактике новой коронавирусной инфекции (COVID-19) среди работников киноиндустрии. Методические рекомендации&quot; (утв. Главным государственным санитарным врачом РФ 09.05.2020){КонсультантПлюс}" w:history="1">
        <w:r>
          <w:rPr>
            <w:color w:val="0000FF"/>
          </w:rPr>
          <w:t>МР 3.1/2.1.0178/2-20</w:t>
        </w:r>
      </w:hyperlink>
      <w:r>
        <w:t>. 3.1. Профилактика инфекционных болезней. 2.1. Коммунальная гигиена. Рекомендации по профилактике новой коронавирусной инфекции (COVID-19) среди работников киноиндустрии. Методические рекомендации", утвержденных Главным государствен</w:t>
      </w:r>
      <w:r>
        <w:t>ным санитарным врачом Российской Федерации 09.05.2020;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14) организации, осуществляющие деятельность в сфере организации отдыха и оздоровления детей, осуществляют такую деятельность с обязательным соблюдением "</w:t>
      </w:r>
      <w:hyperlink r:id="rId45" w:tooltip="&quot;МР 3.1/2.4.0185-20. 3.1. Профилактика инфекционных болезней. 2.4. Гигиена детей и подростков. Рекомендации по организации работы организаций отдыха детей и их оздоровления в условиях сохранения рисков распространения COVID-19. Методические рекомендации&quot; (утв. Главным государственным санитарным врачом РФ 25.05.2020){КонсультантПлюс}" w:history="1">
        <w:r>
          <w:rPr>
            <w:color w:val="0000FF"/>
          </w:rPr>
          <w:t>МР 3.1/2.4.0185-20</w:t>
        </w:r>
      </w:hyperlink>
      <w:r>
        <w:t>. 3.1. Профилактика инфекционных болезней. 2.4. Гигиена детей</w:t>
      </w:r>
      <w:r>
        <w:t xml:space="preserve"> и подростков. Рекомендации по организации работы организаций отдыха детей и их оздоровления в условиях сохранения рисков распространения COVID-19. Методические рекомендации", утвержденных Главным государственным санитарным врачом Российской Федерации 25.0</w:t>
      </w:r>
      <w:r>
        <w:t>5.2020;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15) организации, осуществляющие деятельность по перевозке пассажиров и багажа автомобильным транспортом и городским наземным электрическим транспортом, по перевозке пассажиров и багажа межсубъектными и межмуниципальными маршрутами железнодорожного </w:t>
      </w:r>
      <w:r>
        <w:t>транспорта пригородного сообщения, осуществляют такую деятельность с обязательным соблюдением "</w:t>
      </w:r>
      <w:hyperlink r:id="rId46" w:tooltip="&lt;Письмо&gt; Роспотребнадзора от 20.04.2020 N 02/7373-2020-32 &quot;О направлении рекомендаций по организации работы транспорта и транспортных предприятий&quot; (вместе с &quot;МР 3.1/2.5.0172/4-20. 3.1. Профилактика инфекционных болезней. 2.5. Гигиена и эпидемиология на транспорте. Рекомендации по организации работы транспорта и транспортных предприятий в условиях сохранения рисков распространения COVID-19. Методические рекомендации&quot;){КонсультантПлюс}" w:history="1">
        <w:r>
          <w:rPr>
            <w:color w:val="0000FF"/>
          </w:rPr>
          <w:t>МР 3.1/2.5.0172/4-20</w:t>
        </w:r>
      </w:hyperlink>
      <w:r>
        <w:t xml:space="preserve">. 3.1. Профилактика инфекционных болезней. 2.5. Гигиена и эпидемиология на транспорте. Рекомендации по организации работы транспорта и транспортных предприятий в условиях сохранения рисков распространения COVID-19. Методические рекомендации", утвержденных </w:t>
      </w:r>
      <w:r>
        <w:t>Главным государственным санитарным врачом Российской Федерации 20.04.2020;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16) организации, осуществляющие деятельность музеев, музеев-заповедников и дворцово-парковых музеев, осуществляют такую деятельность с обязательным соблюдением "</w:t>
      </w:r>
      <w:hyperlink r:id="rId47" w:tooltip="&quot;МР 3.1/2.1.0194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в музеях, музеях-заповедниках, дворцово-парковых музеях. Методические рекомендации&quot; (утв. Главным государственным санитарным врачом РФ 10.06.2020){КонсультантПлюс}" w:history="1">
        <w:r>
          <w:rPr>
            <w:color w:val="0000FF"/>
          </w:rPr>
          <w:t>МР 3.1</w:t>
        </w:r>
        <w:r>
          <w:rPr>
            <w:color w:val="0000FF"/>
          </w:rPr>
          <w:t>/2.1.0194-20</w:t>
        </w:r>
      </w:hyperlink>
      <w:r>
        <w:t>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в музеях, музеях-заповедниках, дворцово-</w:t>
      </w:r>
      <w:r>
        <w:t>парковых музеях. Методические рекомендации", утвержденных Главным государственным санитарным врачом Российской Федерации 10.06.2020;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17) организации, осуществляющие деятельность библиотек, осуществляют такую деятельность с обязательным соблюдением "</w:t>
      </w:r>
      <w:hyperlink r:id="rId48" w:tooltip="&quot;МР 3.1/2.1.0195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в библиотеках. Методические рекомендации&quot; (утв. Главным государственным санитарным врачом РФ 19.06.2020){КонсультантПлюс}" w:history="1">
        <w:r>
          <w:rPr>
            <w:color w:val="0000FF"/>
          </w:rPr>
          <w:t>МР 3.1/2.1.0195-20</w:t>
        </w:r>
      </w:hyperlink>
      <w:r>
        <w:t>. 3.1. Профила</w:t>
      </w:r>
      <w:r>
        <w:t>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в библиотеках. Методические рекомендации", утвержденных Главным госуд</w:t>
      </w:r>
      <w:r>
        <w:t>арственным санитарным врачом Российской Федерации 19.06.2020;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18) организации, осуществляющие деятельность по организации конференций (конгрессов) и выставок, осуществляют такую деятельность с обязательным соблюдением "</w:t>
      </w:r>
      <w:hyperlink r:id="rId49" w:tooltip="&quot;МР 3.1/2.1.0198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при осуществлении конгрессной и выставочной деятельности. Методические рекомендации&quot; (утв. Главным государственным санитарным врачом РФ 26.06.2020){КонсультантПлюс}" w:history="1">
        <w:r>
          <w:rPr>
            <w:color w:val="0000FF"/>
          </w:rPr>
          <w:t>МР 3.1/2.1.0198-20</w:t>
        </w:r>
      </w:hyperlink>
      <w:r>
        <w:t>.</w:t>
      </w:r>
      <w:r>
        <w:t xml:space="preserve">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при осуществлении конгрессной и выставочной деятельности</w:t>
      </w:r>
      <w:r>
        <w:t>. Методические рекомендации", утвержденных Главным государственным санитарным врачом Российской Федерации 26.06.2020;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19) организации агропромышленного комплекса осуществляют деятельность с обязательным соблюдением "</w:t>
      </w:r>
      <w:hyperlink r:id="rId50" w:tooltip="&lt;Письмо&gt; Роспотребнадзора от 20.04.2020 N 02/7374-2020-32 &quot;О направлении рекомендаций по соблюдению режима на предприятиях агропромышленного комплекса&quot; (вместе с &quot;МР 3.1/2.3.017213-20. 3.1. Профилактика инфекционных болезней. 2.3. Гигиена питания. Рекомендации по организации работы предприятий агропромышленного комплекса в условиях сохранения рисков распространения COVID-19. Методические рекомендации&quot;){КонсультантПлюс}" w:history="1">
        <w:r>
          <w:rPr>
            <w:color w:val="0000FF"/>
          </w:rPr>
          <w:t>МР 3.1/2.3.017213-20</w:t>
        </w:r>
      </w:hyperlink>
      <w:r>
        <w:t>. 3.1. Профилактика инфекционных болезней. 2.3. Гигиена питания. Рекомендации по организации работы предприятий агропромышленного комплекса в условиях сохранения рисков распространения COVID-19. М</w:t>
      </w:r>
      <w:r>
        <w:t>етодические рекомендации", утвержденных Главным государственным санитарным врачом Российской Федерации 20.04.2020;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20) организации, осуществляющие деятельность в области выполнения строительных (ремонтных) работ, работ по благоустройству, в области архитек</w:t>
      </w:r>
      <w:r>
        <w:t>туры и инженерно-технического проектирования, осуществляют такую деятельность с обязательным соблюдением "</w:t>
      </w:r>
      <w:hyperlink r:id="rId51" w:tooltip="&lt;Письмо&gt; Роспотребнадзора от 18.04.2020 N 02/7329-2020-27 &quot;О проведении профилактических и дезинфекционных мероприятий для работников строительной отрасли&quot; (вместе с &quot;МР 3.1/2.2.0172/2-20. 3.1. Профилактика инфекционных болезней. 2.2. Гигиена труда. Рекомендации по профилактике новой коронавирусной инфекции (COVID-19) среди работников строительной отрасли. Методические рекомендации&quot;){КонсультантПлюс}" w:history="1">
        <w:r>
          <w:rPr>
            <w:color w:val="0000FF"/>
          </w:rPr>
          <w:t>МР 3.1/2.2.0172/2-20</w:t>
        </w:r>
      </w:hyperlink>
      <w:r>
        <w:t>. 3.1. Профилактика инфекционных болезней. 2.2. Гигиена труда. Рекоме</w:t>
      </w:r>
      <w:r>
        <w:t>ндации по профилактике новой коронавирусной инфекции (COVID-19) среди работников строительной отрасли. Методические рекомендации", утвержденных Главным государственным санитарным врачом Российской Федерации 18.04.2020;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21) организации, осуществляющие деяте</w:t>
      </w:r>
      <w:r>
        <w:t>льность в области спорта, отдыха и развлечений, в том числе фитнес-центров, осуществляют такую деятельность с обязательным соблюдением "</w:t>
      </w:r>
      <w:hyperlink r:id="rId52" w:tooltip="&quot;МР 3.1/2.1.0192-20. 3.1. Профилактика инфекционных болезней. 2.1. Коммунальная гигиена. 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. Методические рекомендации&quot; (утв. Главным государственным санитарным врачом РФ 04.06.2020){КонсультантПлюс}" w:history="1">
        <w:r>
          <w:rPr>
            <w:color w:val="0000FF"/>
          </w:rPr>
          <w:t>МР 3.1/2.1.0192-20</w:t>
        </w:r>
      </w:hyperlink>
      <w:r>
        <w:t xml:space="preserve">. 3.1. Профилактика инфекционных </w:t>
      </w:r>
      <w:r>
        <w:t xml:space="preserve">болезней. 2.1. Коммунальная гигиена. Рекомендации по </w:t>
      </w:r>
      <w:r>
        <w:lastRenderedPageBreak/>
        <w:t>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</w:t>
      </w:r>
      <w:r>
        <w:t>ах и фитнес-клубах). Методические рекомендации", утвержденных Главным государственным санитарным врачом Российской Федерации 04.06.2020, "</w:t>
      </w:r>
      <w:hyperlink r:id="rId53" w:tooltip="&quot;МР 3.1/2.1.0184-20. 3.1. Профилактика инфекционных болезней. 2.1. Коммунальная гигиена. Рекомендации по организации работы спортивных организаций в условиях сохранения рисков распространения COVID-19. Методические рекомендации&quot; (утв. Главным государственным санитарным врачом РФ 25.05.2020){КонсультантПлюс}" w:history="1">
        <w:r>
          <w:rPr>
            <w:color w:val="0000FF"/>
          </w:rPr>
          <w:t>МР 3.1/2.1.0184-20</w:t>
        </w:r>
      </w:hyperlink>
      <w:r>
        <w:t>. 3.1. Профилактика инфекционных болезней. 2.1. Коммунальная гигиена. Рекомендации по организации работы спортивных организаций в условиях сохранения рисков р</w:t>
      </w:r>
      <w:r>
        <w:t>аспространения COVID-19. Методические рекомендации", утвержденных Главным государственным санитарным врачом Российской Федерации 25.05.2020;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11" w:name="Par96"/>
      <w:bookmarkEnd w:id="11"/>
      <w:r>
        <w:t>22) образовательные организации, предоставляющие общее образование, профессиональные образовательные орга</w:t>
      </w:r>
      <w:r>
        <w:t>низации, образовательные организации высшего образования, организации физической культуры и спорта при посещении их обучающимися обязаны соблюдать "</w:t>
      </w:r>
      <w:hyperlink r:id="rId54" w:tooltip="&lt;Письмо&gt; Роспотребнадзора от 08.05.2020 N 02/8900-2020-24 &quot;О направлении рекомендаций по организации работы образовательных организаций&quot; (вместе с &quot;МР 3.1/2.4.0178/1-20. 3.1. Профилактика инфекционных болезней. 2.4. Гигиена детей и подростков. Рекомендации по организации работы образовательных организаций в условиях сохранения рисков распространения COVID-19. Методические рекомендации&quot;){КонсультантПлюс}" w:history="1">
        <w:r>
          <w:rPr>
            <w:color w:val="0000FF"/>
          </w:rPr>
          <w:t>МР 3.1/2.4.0178/1-20</w:t>
        </w:r>
      </w:hyperlink>
      <w:r>
        <w:t>. 3.1. Профилактика инфе</w:t>
      </w:r>
      <w:r>
        <w:t>кционных болезней. 2.4. Гигиена детей и подростков. Рекомендации по организации работы образовательных организаций в условиях сохранения рисков распространения COVID-19. Методические рекомендации", утвержденные Главным государственным санитарным врачом Рос</w:t>
      </w:r>
      <w:r>
        <w:t>сийской Федерации 08.05.2020, "</w:t>
      </w:r>
      <w:hyperlink r:id="rId55" w:tooltip="&quot;МР 3.1/2.4.0188-20. 3.1. Профилактика инфекционных болезней. 2.4. Гигиена детей и подростков. Рекомендации по проведению экзаменов в театральных училищах и высших учебных заведениях театрального искусства в условиях сохранения рисков распространения COVID-19. Методические рекомендации&quot; (утв. Главным государственным санитарным врачом РФ 27.05.2020){КонсультантПлюс}" w:history="1">
        <w:r>
          <w:rPr>
            <w:color w:val="0000FF"/>
          </w:rPr>
          <w:t>МР 3.1/2.4.0188-20</w:t>
        </w:r>
      </w:hyperlink>
      <w:r>
        <w:t>. 3.1. Профилактика инфекционных болезней. 2.4. Гигиена детей и подростков. Рекомендации по проведению экзаменов в театральных училищах и высших учебных заведениях театрального искусства в условиях сохранен</w:t>
      </w:r>
      <w:r>
        <w:t>ия рисков распространения COVID-19. Методические рекомендации", утвержденные Главным государственным санитарным врачом Российской Федерации 27.05.2020;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12" w:name="Par97"/>
      <w:bookmarkEnd w:id="12"/>
      <w:r>
        <w:t>23) образовательные организации, предоставляющие дошкольное образование, дополнительное образо</w:t>
      </w:r>
      <w:r>
        <w:t>вание, при посещении их обучающимися обязаны соблюдать "</w:t>
      </w:r>
      <w:hyperlink r:id="rId56" w:tooltip="&lt;Письмо&gt; Роспотребнадзора от 08.05.2020 N 02/8900-2020-24 &quot;О направлении рекомендаций по организации работы образовательных организаций&quot; (вместе с &quot;МР 3.1/2.4.0178/1-20. 3.1. Профилактика инфекционных болезней. 2.4. Гигиена детей и подростков. Рекомендации по организации работы образовательных организаций в условиях сохранения рисков распространения COVID-19. Методические рекомендации&quot;){КонсультантПлюс}" w:history="1">
        <w:r>
          <w:rPr>
            <w:color w:val="0000FF"/>
          </w:rPr>
          <w:t>МР 3.1/2.4.0178/1-20</w:t>
        </w:r>
      </w:hyperlink>
      <w:r>
        <w:t>. 3.1. Профилактика инфекционных болезней. 2.4. Гигиена детей и подростков. Рекомендации по организации работы образ</w:t>
      </w:r>
      <w:r>
        <w:t>овательных организаций в условиях сохранения рисков распространения COVID-19. Методические рекомендации", утвержденные Главным государственным санитарным врачом Российской Федерации 08.05.2020, "</w:t>
      </w:r>
      <w:hyperlink r:id="rId57" w:tooltip="&quot;МР 3.1/2.4.0188-20. 3.1. Профилактика инфекционных болезней. 2.4. Гигиена детей и подростков. Рекомендации по проведению экзаменов в театральных училищах и высших учебных заведениях театрального искусства в условиях сохранения рисков распространения COVID-19. Методические рекомендации&quot; (утв. Главным государственным санитарным врачом РФ 27.05.2020){КонсультантПлюс}" w:history="1">
        <w:r>
          <w:rPr>
            <w:color w:val="0000FF"/>
          </w:rPr>
          <w:t>МР 3.1/2.4.0188-20</w:t>
        </w:r>
      </w:hyperlink>
      <w:r>
        <w:t>. 3.1. Профилактика инфекционных болезней.</w:t>
      </w:r>
      <w:r>
        <w:t xml:space="preserve"> 2.4. Гигиена детей и подростков. Рекомендации по проведению экзаменов в театральных училищах и высших учебных заведениях театрального искусства в условиях сохранения рисков распространения COVID-19. Методические рекомендации", утвержденные Главным государ</w:t>
      </w:r>
      <w:r>
        <w:t>ственным санитарным врачом Российской Федерации 27.05.2020;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13" w:name="Par98"/>
      <w:bookmarkEnd w:id="13"/>
      <w:r>
        <w:t>24) стационарные организации социального обслуживания и организации для детей-сирот и детей, оставшихся без попечения родителей, осуществляют деятельность с обязательным соблюдением "</w:t>
      </w:r>
      <w:hyperlink r:id="rId58" w:tooltip="&quot;МР 3.1/2.1.0170/2-20. 3.1. Профилактика инфекционных болезней. 2.1. Коммунальная гигиена. Рекомендации для социальных организаций с целью недопущения заноса и распространения новой коронавирусной инфекции (COVID-19). Методические рекомендации&quot; (утв. Главным государственным санитарным врачом РФ 06.04.2020){КонсультантПлюс}" w:history="1">
        <w:r>
          <w:rPr>
            <w:color w:val="0000FF"/>
          </w:rPr>
          <w:t>МР 3.1/2.1.0170/2-20</w:t>
        </w:r>
      </w:hyperlink>
      <w:r>
        <w:t>. 3.1. Профилактика инфек</w:t>
      </w:r>
      <w:r>
        <w:t>ционных болезней. 2.1. Коммунальная гигиена. Рекомендации для социальных организаций с целью недопущения заноса и распространения новой коронавирусной инфекции (COVID-19). Методические рекомендации", утвержденных Главным государственным санитарным врачом Р</w:t>
      </w:r>
      <w:r>
        <w:t>оссийской Федерации 06.04.2020;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24.1) организации, осуществляющие деятельность аквапарков, осуществляют такую деятельность с обязательным соблюдением "МР 3.1/2.1.0204-20. 3.1. Профилактика инфекционных болезней. 2.1. Коммунальная гигиена. Рекомендации по о</w:t>
      </w:r>
      <w:r>
        <w:t>рганизации работы аквапарков в условиях рисков распространения новой коронавирусной инфекции (COVID-19). Методические рекомендации", утвержденных Главным государственным санитарным врачом Российской Федерации 23.07.2020;</w:t>
      </w:r>
    </w:p>
    <w:p w:rsidR="00000000" w:rsidRDefault="00F83D60">
      <w:pPr>
        <w:pStyle w:val="ConsPlusNormal"/>
        <w:jc w:val="both"/>
      </w:pPr>
      <w:r>
        <w:t xml:space="preserve">(пп. 24.1 введен </w:t>
      </w:r>
      <w:hyperlink r:id="rId59" w:tooltip="Постановление Губернатора МО от 06.08.2020 N 354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Губернатора МО от 06.08.2020 N 354-ПГ)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24.2) организации, осуществляющие деятельность по организации и постановке театральных представлений, ко</w:t>
      </w:r>
      <w:r>
        <w:t>нцертов, осуществляют такую деятельность с обязательным соблюдением "МР 3.1/2.1.0202-20.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</w:t>
      </w:r>
      <w:r>
        <w:t>онавирусной инфекции (COVID-19) при осуществлении деятельности театров и концертных организаций. Методические рекомендации", утвержденных Главным государственным санитарным врачом Российской Федерации 21.07.2020;</w:t>
      </w:r>
    </w:p>
    <w:p w:rsidR="00000000" w:rsidRDefault="00F83D60">
      <w:pPr>
        <w:pStyle w:val="ConsPlusNormal"/>
        <w:jc w:val="both"/>
      </w:pPr>
      <w:r>
        <w:t xml:space="preserve">(пп. 24.2 введен </w:t>
      </w:r>
      <w:hyperlink r:id="rId60" w:tooltip="Постановление Губернатора МО от 06.08.2020 N 354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Губернатора МО от 06.08.2020 N 354-ПГ)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25) организации, осуществляющие иные виды деятельности, осуществляют такую деятельность в соответствии с требова</w:t>
      </w:r>
      <w:r>
        <w:t>ниями, установленными настоящим постановлением.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11. Запретить до 31 августа 2020 года (включительно) курение кальянов в ресторанах, барах, кафе и </w:t>
      </w:r>
      <w:r>
        <w:lastRenderedPageBreak/>
        <w:t>иных аналогичных объектах в период повышенной готовности для органов управления и сил Московской областной сис</w:t>
      </w:r>
      <w:r>
        <w:t>темы предупреждения и ликвидации чрезвычайных ситуаций.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12. Установить, что режим посещения, предусмотренный </w:t>
      </w:r>
      <w:hyperlink w:anchor="Par57" w:tooltip="3) граждан при занятиях физкультурой и спортом на открытом воздухе, в том числе при совместных занятиях, но не более двух человек одновременно (в случае если они не являются членами одной семьи и не проживают совместно), соблюдать расстояние между занимающимися не менее 5 метров, совершать прогулки, но не более двух человек вместе (в случае если они не являются членами одной семьи и не проживают совместно), с соблюдением социальной дистанции;" w:history="1">
        <w:r>
          <w:rPr>
            <w:color w:val="0000FF"/>
          </w:rPr>
          <w:t>подпунктом 3 пункта 5</w:t>
        </w:r>
      </w:hyperlink>
      <w:r>
        <w:t xml:space="preserve">, </w:t>
      </w:r>
      <w:hyperlink w:anchor="Par131" w:tooltip="19. Работодателям, осуществляющим деятельность на территории Московской области:" w:history="1">
        <w:r>
          <w:rPr>
            <w:color w:val="0000FF"/>
          </w:rPr>
          <w:t>пунктом 19</w:t>
        </w:r>
      </w:hyperlink>
      <w:r>
        <w:t xml:space="preserve">, </w:t>
      </w:r>
      <w:hyperlink w:anchor="Par213" w:tooltip="30. Министерству культуры Московской области, Министерству образования Московской области, Министерству физической культуры и спорта Московской области, Министерству здравоохранения Московской области:" w:history="1">
        <w:r>
          <w:rPr>
            <w:color w:val="0000FF"/>
          </w:rPr>
          <w:t>пунктом 30</w:t>
        </w:r>
      </w:hyperlink>
      <w:r>
        <w:t xml:space="preserve">, </w:t>
      </w:r>
      <w:hyperlink w:anchor="Par227" w:tooltip="2) приостановить с 21 марта 2020 до 31 июля 2020 года (включительно) посещение обучающимися муниципальных образовательных организаций, предоставляющих общее образование, учреждений физической культуры и спорта с обеспечением реализации образовательных программ с применением электронного обучения и дистанционных образовательных технологий в порядке, определяемом администрацией образовательной организации, за исключением посещения обучающимися образовательных организаций для проведения единого государствен...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ar232" w:tooltip="4) с учетом потребности:" w:history="1">
        <w:r>
          <w:rPr>
            <w:color w:val="0000FF"/>
          </w:rPr>
          <w:t>4</w:t>
        </w:r>
      </w:hyperlink>
      <w:r>
        <w:t xml:space="preserve">, 7 пункта 32, </w:t>
      </w:r>
      <w:hyperlink w:anchor="Par237" w:tooltip="33. Руководителям федеральных и негосударственных образовательных организаций:" w:history="1">
        <w:r>
          <w:rPr>
            <w:color w:val="0000FF"/>
          </w:rPr>
          <w:t>пунктом 33</w:t>
        </w:r>
      </w:hyperlink>
      <w:r>
        <w:t xml:space="preserve"> настоящего постановления, является обязательным. Организации и индивидуальные п</w:t>
      </w:r>
      <w:r>
        <w:t>редприниматели, в отношении которых приняты решения о приостановлении посещения, вправе сохранить присутствие на соответствующих территориях, зданиях, строениях, сооружениях (помещениях в них) лиц, обеспечивающих охрану и содержание указанных объектов, а т</w:t>
      </w:r>
      <w:r>
        <w:t>акже поддержание процессов, которые не могут быть приостановлены с учетом их технологических особенностей, лиц, обеспечивающих начисление и выплату заработной платы.</w:t>
      </w:r>
    </w:p>
    <w:p w:rsidR="00000000" w:rsidRDefault="00F83D60">
      <w:pPr>
        <w:pStyle w:val="ConsPlusNormal"/>
        <w:jc w:val="both"/>
      </w:pPr>
      <w:r>
        <w:t xml:space="preserve">(в ред. </w:t>
      </w:r>
      <w:hyperlink r:id="rId61" w:tooltip="Постановление Губернатора МО от 06.08.2020 N 354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МО от 06.08.2020 N 354-ПГ)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Организации и индивидуальные предприниматели, в отношении которых не приняты решения о приостановлении посещения, обязаны предпринять меры, направленные на минимизацию о</w:t>
      </w:r>
      <w:r>
        <w:t>чного присутствия лиц, обеспечивающих осуществление соответствующих видов деятельности (с учетом особенностей технологического процесса).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14" w:name="Par108"/>
      <w:bookmarkEnd w:id="14"/>
      <w:r>
        <w:t>13. Многофункциональные центры предоставления государственных и муниципальных услуг Московской области, де</w:t>
      </w:r>
      <w:r>
        <w:t>ятельность которых ранее была приостановлена в соответствии с настоящим постановлением, направляют в соответствии с настоящим пунктом уведомление о готовности к возобновлению работы и соблюдении требований Стандарта по организации работы в многофункциональ</w:t>
      </w:r>
      <w:r>
        <w:t>ных центрах предоставления государственных и муниципальных услуг Московской области в целях недопущения распространения новой коронавирусной инфекции (COVID-19), утвержденного распоряжением Министерства государственного управления, информационных технологи</w:t>
      </w:r>
      <w:r>
        <w:t>й и связи Московской области, по согласованию с Главным государственным санитарным врачом по Московской области (далее соответственно - Стандарт по организации работы в многофункциональных центрах, уведомление о готовности многофункционального центра).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Уве</w:t>
      </w:r>
      <w:r>
        <w:t>домление о готовности многофункционального центра после издания локального нормативного акта, регламентирующего деятельность многофункционального центра предоставления государственных и муниципальных услуг Московской области с обязательным соблюдением указ</w:t>
      </w:r>
      <w:r>
        <w:t>анных требований, направляется в Министерство государственного управления, информационных технологий и связи Московской области.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Возобновление деятельности многофункционального центра предоставления государственных и муниципальных услуг Московской области </w:t>
      </w:r>
      <w:r>
        <w:t>допускается с даты направления уведомления о готовности многофункционального центра в адрес Министерства государственного управления, информационных технологий и связи Московской области, но не ранее 25 мая 2020 года.</w:t>
      </w:r>
    </w:p>
    <w:p w:rsidR="00000000" w:rsidRDefault="00F83D6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83D6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14 действует до 31.07.2020 (включи</w:t>
            </w:r>
            <w:r>
              <w:rPr>
                <w:color w:val="392C69"/>
              </w:rPr>
              <w:t>тельно) (</w:t>
            </w:r>
            <w:hyperlink r:id="rId62" w:tooltip="Постановление Губернатора МО от 23.07.2020 N 344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Губернатора МО от 23.07.2020 N 344-ПГ).</w:t>
            </w:r>
          </w:p>
        </w:tc>
      </w:tr>
    </w:tbl>
    <w:p w:rsidR="00000000" w:rsidRDefault="00F83D60">
      <w:pPr>
        <w:pStyle w:val="ConsPlusNormal"/>
        <w:spacing w:before="260"/>
        <w:ind w:firstLine="540"/>
        <w:jc w:val="both"/>
      </w:pPr>
      <w:bookmarkStart w:id="15" w:name="Par112"/>
      <w:bookmarkEnd w:id="15"/>
      <w:r>
        <w:t>14. О</w:t>
      </w:r>
      <w:r>
        <w:t>бразовательные организации, предоставляющие общее образование, профессиональные образовательные организации, образовательные организации высшего образования, организации физической культуры и спорта, посещение обучающимися которых ранее было приостановлено</w:t>
      </w:r>
      <w:r>
        <w:t xml:space="preserve"> в соответствии с настоящим постановлением, направляют в соответствии с настоящим пунктом уведомление о готовности образовательной организации к возобновлению обучения и соблюдении требований Стандарта по организации работы образовательных организаций, пре</w:t>
      </w:r>
      <w:r>
        <w:t xml:space="preserve">доставляющих общее, профессиональное, высшее образование, в целях недопущения распространения новой коронавирусной инфекции (COVID-2019), утвержденного распоряжением первого заместителя Председателя Правительства Московской области, отвечающего за решение </w:t>
      </w:r>
      <w:r>
        <w:t>вопросов в сфере образования, по согласованию с Главным государственным санитарным врачом по Московской области (далее соответственно - иные образовательные организации, Стандарт по организации образовательных организаций, предоставляющих общее, профессион</w:t>
      </w:r>
      <w:r>
        <w:t>альное, высшее образование, уведомление о готовности иной образовательной организации к возобновлению обучения).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Уведомление о готовности иной образовательной организации к возобновлению обучения и </w:t>
      </w:r>
      <w:r>
        <w:lastRenderedPageBreak/>
        <w:t>соблюдении требований Стандарта по организации образовател</w:t>
      </w:r>
      <w:r>
        <w:t>ьных организаций, предоставляющих общее, профессиональное, высшее образование, после издания локального нормативного акта, регламентирующего организацию работы с обязательным соблюдением указанных требований, направляется в Министерство образования Московс</w:t>
      </w:r>
      <w:r>
        <w:t>кой области, Министерство культуры Московской области, Министерство физической культуры и спорта Московской области, орган местного самоуправления муниципального образования Московской области, на территории которого осуществляется фактическая деятельность</w:t>
      </w:r>
      <w:r>
        <w:t xml:space="preserve"> иной образовательной организации.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Возобновление посещения обучающимися иных образовательных организаций допускается с даты снятия ограничений на посещение обучающимися указанных организаций на основании предложений, предписаний главного государственного с</w:t>
      </w:r>
      <w:r>
        <w:t>анитарного врача по Московской области и после направления уведомления о готовности организации к возобновлению обучения и соблюдении требований Стандарта по организации образовательных организаций, предоставляющих общее, профессиональное, высшее образован</w:t>
      </w:r>
      <w:r>
        <w:t>ие, в адрес Министерства образования Московской области, Министерства культуры Московской области, Министерства физической культуры и спорта Московской области, органа местного самоуправления муниципального образования Московской области, на территории кот</w:t>
      </w:r>
      <w:r>
        <w:t>орого осуществляется фактическая деятельность иной образовательной организации, но не ранее 1 августа 2020 года.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15. Организации, осуществляющие деятельность цирков (далее - организации, осуществляющие деятельность цирков), организации, осуществляющие деят</w:t>
      </w:r>
      <w:r>
        <w:t>ельность зоопарков, этнопарков, океанариумов, зверинцев (далее - организации, осуществляющие деятельность зоопарков), организации, осуществляющие деятельность в области культуры, досуга, проведения репетиций в части организации работы кружков, секций, пров</w:t>
      </w:r>
      <w:r>
        <w:t>едения репетиций (далее - организации, осуществляющие деятельность кружков и секций в области культуры), деятельность которых ранее была приостановлена в соответствии с настоящим постановлением, направляют в соответствии с настоящим пунктом уведомление о г</w:t>
      </w:r>
      <w:r>
        <w:t>отовности объекта к возобновлению работ и соблюдении Стандарта организации работы в организациях сферы культуры, осуществляющих свою деятельность на территории Московской области, в целях недопущения распространения новой коронавирусной инфекции (COVID-201</w:t>
      </w:r>
      <w:r>
        <w:t>9), утвержденного первым заместителем Председателя Правительства Московской области, отвечающим за решение вопросов культуры, по согласованию с Главным государственным санитарным врачом по Московской области (далее соответственно - объекты в сфере культуры</w:t>
      </w:r>
      <w:r>
        <w:t>, объекты зоопарков, Стандарт организации работы в организациях сферы культуры, уведомление о готовности объекта в сфере культуры, уведомление о готовности объекта зоопарков).</w:t>
      </w:r>
    </w:p>
    <w:p w:rsidR="00000000" w:rsidRDefault="00F83D60">
      <w:pPr>
        <w:pStyle w:val="ConsPlusNormal"/>
        <w:jc w:val="both"/>
      </w:pPr>
      <w:r>
        <w:t xml:space="preserve">(в ред. </w:t>
      </w:r>
      <w:hyperlink r:id="rId63" w:tooltip="Постановление Губернатора МО от 06.08.2020 N 354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МО от 06.08.2020 N 354-ПГ)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Уведомление о готовности объекта в сфере культуры, за исключением уведомления о готовности объекта зоопарков, после издания локального нормативного акта, регла</w:t>
      </w:r>
      <w:r>
        <w:t>ментирующего деятельность на таком объекте с обязательным соблюдением указанных требований, направляется в Министерство культуры Московской области (для государственных учреждений Московской области) или орган местного самоуправления муниципального образов</w:t>
      </w:r>
      <w:r>
        <w:t>ания Московской области (для муниципальных учреждений и организаций иных форм собственности).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Уведомление о готовности объекта зоопарков после издания локального нормативного акта, регламентирующего деятельность на таком объекте с обязательным соблюдением </w:t>
      </w:r>
      <w:r>
        <w:t>указанных требований, направляется в Комитет по туризму Московской области и орган местного самоуправления муниципального образования Московской области, на территории которого осуществляет деятельность такая организация.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Возобновление деятельности объекто</w:t>
      </w:r>
      <w:r>
        <w:t>в в сфере культуры допускается с даты направления уведомления о готовности объекта в сфере культуры в адрес Министерства культуры Московской области или органа местного самоуправления муниципального образования Московской области, направления уведомления о</w:t>
      </w:r>
      <w:r>
        <w:t xml:space="preserve"> готовности объекта зоопарков в адрес Комитета по туризму Московской области или органа местного самоуправления муниципального образования Московской области, но не ранее 15 июня 2020 года - для организаций, осуществляющих деятельность цирков, не ранее 1 и</w:t>
      </w:r>
      <w:r>
        <w:t>юля 2020 года - для организаций, осуществляющих деятельность кружков и секций в области культуры, организаций, осуществляющих деятельность зоопарков, и не ранее 15 июля 2020 года - для иных организаций, осуществляющих деятельность в сфере культуры.</w:t>
      </w:r>
    </w:p>
    <w:p w:rsidR="00000000" w:rsidRDefault="00F83D60">
      <w:pPr>
        <w:pStyle w:val="ConsPlusNormal"/>
        <w:jc w:val="both"/>
      </w:pPr>
      <w:r>
        <w:lastRenderedPageBreak/>
        <w:t>(в ред.</w:t>
      </w:r>
      <w:r>
        <w:t xml:space="preserve"> </w:t>
      </w:r>
      <w:hyperlink r:id="rId64" w:tooltip="Постановление Губернатора МО от 06.08.2020 N 354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МО от 06.08.2020 N 354-ПГ)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16. Организации, осуществляющие деятельность туристических агентств, и прочие организа</w:t>
      </w:r>
      <w:r>
        <w:t>ции, предоставляющие услуги в сфере туризма (далее - организации в сфере туризма), деятельность которых ранее была приостановлена в соответствии с настоящим постановлением, направляют в соответствии с настоящим пунктом уведомление о готовности объекта орга</w:t>
      </w:r>
      <w:r>
        <w:t>низации в сфере туризма к открытию и функционированию и соблюдении Стандарта по функционированию организаций в сфере туризма в целях недопущения распространения новой коронавирусной инфекции (COVID-19), утвержденного распоряжением Вице-губернатора Московск</w:t>
      </w:r>
      <w:r>
        <w:t>ой области, отвечающего за ведение вопросов развития туризма и туристической индустрии, по согласованию с Главным государственным санитарным врачом по Московской области (далее соответственно - Стандарт по функционированию организаций в сфере туризма, увед</w:t>
      </w:r>
      <w:r>
        <w:t>омление о готовности объекта организации в сфере туризма).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Уведомление о готовности организации в сфере туризма после издания локального нормативного акта, регламентирующего деятельность на таком объекте с обязательным соблюдением требований Стандарта по ф</w:t>
      </w:r>
      <w:r>
        <w:t>ункционированию организаций в сфере туризма, направляется в Комитет по туризму Московской области и орган местного самоуправления муниципального образования Московской области, на территории которого осуществляет деятельность такая организация.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Возобновлен</w:t>
      </w:r>
      <w:r>
        <w:t>ие деятельности организации в сфере туризма допускается с даты направления уведомления о готовности объекта организации в сфере туризма в адрес Комитета по туризму Московской области и органа местного самоуправления муниципального образования Московской об</w:t>
      </w:r>
      <w:r>
        <w:t>ласти, но не ранее 2 июля 2020 года.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16" w:name="Par124"/>
      <w:bookmarkEnd w:id="16"/>
      <w:r>
        <w:t>17. Государственные учреждения социального обслуживания Московской области, для которых в соответствии с настоящим постановлением был установлен сменный характер работы (при установлении продолжительности см</w:t>
      </w:r>
      <w:r>
        <w:t>ены не менее 14 дней подряд) или на базе которых была обеспечена временная изоляция (обсервация) несовершеннолетних, а также государственные учреждения социального обслуживания Московской области, в которых в соответствии с настоящим постановлением ранее б</w:t>
      </w:r>
      <w:r>
        <w:t>ыла приостановлена (ограничена) деятельность стационарных отделений, работающих в режиме заезда, и полустационарных отделений (далее - учреждения социального обслуживания), направляют в соответствии с настоящим пунктом уведомление о соблюдении государствен</w:t>
      </w:r>
      <w:r>
        <w:t>ным учреждением социального обслуживания Московской области требований Стандарта организации работы государственных учреждений социального обслуживания Московской области в целях недопущения распространения новой коронавирусной инфекции (COVID-19), утвержд</w:t>
      </w:r>
      <w:r>
        <w:t>енного распоряжением первого заместителя Председателя Правительства Московской области, отвечающего за решение вопросов в сфере социальной защиты, по согласованию с Главным государственным санитарным врачом по Московской области (далее соответственно - Ста</w:t>
      </w:r>
      <w:r>
        <w:t>ндарт по организации работы учреждений социального обслуживания, уведомление о соблюдении учреждением социального обслуживания).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Уведомление о соблюдении учреждением социального обслуживания требований Стандарта по организации работы учреждений социального</w:t>
      </w:r>
      <w:r>
        <w:t xml:space="preserve"> обслуживания после издания локального нормативного акта, регламентирующего деятельность учреждения социального обслуживания с обязательным соблюдением требований Стандарта по организации работы учреждений социального обслуживания, направляется в Министерс</w:t>
      </w:r>
      <w:r>
        <w:t>тво социального развития Московской области и орган местного самоуправления муниципального образования Московской области, на территории которого осуществляется фактическая деятельность учреждения социального обслуживания.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Возобновление работы учреждений с</w:t>
      </w:r>
      <w:r>
        <w:t>оциального обслуживания, деятельность которых была приостановлена (ограничена), а также прекращение в учреждении социального обслуживания сменного характера работы (при установлении продолжительности смены не менее 14 дней подряд) и временной изоляции (обс</w:t>
      </w:r>
      <w:r>
        <w:t>ервации) несовершеннолетних, установленных настоящим постановлением, допускается с даты направления уведомления о соблюдении учреждением социального обслуживания требований Стандарта по организации работы учреждений социального обслуживания в адрес Министе</w:t>
      </w:r>
      <w:r>
        <w:t>рства социального развития Московской области и органа местного самоуправления муниципального образования Московской области, на территории которого осуществляется фактическая деятельность учреждения социального обслуживания, но не ранее 15 июля 2020 года.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17" w:name="Par127"/>
      <w:bookmarkEnd w:id="17"/>
      <w:r>
        <w:lastRenderedPageBreak/>
        <w:t xml:space="preserve">18. Стандарты, предусмотренные </w:t>
      </w:r>
      <w:hyperlink w:anchor="Par108" w:tooltip="13. Многофункциональные центры предоставления государственных и муниципальных услуг Московской области, деятельность которых ранее была приостановлена в соответствии с настоящим постановлением, направляют в соответствии с настоящим пунктом уведомление о готовности к возобновлению работы и соблюдении требований Стандарта по организации работы в многофункциональных центрах предоставления государственных и муниципальных услуг Московской области в целях недопущения распространения новой коронавирусной инфекц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4" w:tooltip="17. Государственные учреждения социального обслуживания Московской области, для которых в соответствии с настоящим постановлением был установлен сменный характер работы (при установлении продолжительности смены не менее 14 дней подряд) или на базе которых была обеспечена временная изоляция (обсервация) несовершеннолетних, а также государственные учреждения социального обслуживания Московской области, в которых в соответствии с настоящим постановлением ранее была приостановлена (ограничена) деятельность с..." w:history="1">
        <w:r>
          <w:rPr>
            <w:color w:val="0000FF"/>
          </w:rPr>
          <w:t>17</w:t>
        </w:r>
      </w:hyperlink>
      <w:r>
        <w:t xml:space="preserve"> настоящего постановления, в отношении организаций и индивидуальных предпринимателей, осуществляющих деятельность в сферах, в отношении ко</w:t>
      </w:r>
      <w:r>
        <w:t>торых решениями Президента Российской Федерации и (или) настоящим постановлением не был установлен запрет на их посещение гражданами, должны содержать: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порядок определения лиц, уполномоченных на осуществление контроля за соблюдением противоэпидемиологическ</w:t>
      </w:r>
      <w:r>
        <w:t xml:space="preserve">их мероприятий и требований Стандартов, предусмотренных </w:t>
      </w:r>
      <w:hyperlink w:anchor="Par108" w:tooltip="13. Многофункциональные центры предоставления государственных и муниципальных услуг Московской области, деятельность которых ранее была приостановлена в соответствии с настоящим постановлением, направляют в соответствии с настоящим пунктом уведомление о готовности к возобновлению работы и соблюдении требований Стандарта по организации работы в многофункциональных центрах предоставления государственных и муниципальных услуг Московской области в целях недопущения распространения новой коронавирусной инфекц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4" w:tooltip="17. Государственные учреждения социального обслуживания Московской области, для которых в соответствии с настоящим постановлением был установлен сменный характер работы (при установлении продолжительности смены не менее 14 дней подряд) или на базе которых была обеспечена временная изоляция (обсервация) несовершеннолетних, а также государственные учреждения социального обслуживания Московской области, в которых в соответствии с настоящим постановлением ранее была приостановлена (ограничена) деятельность с..." w:history="1">
        <w:r>
          <w:rPr>
            <w:color w:val="0000FF"/>
          </w:rPr>
          <w:t>17</w:t>
        </w:r>
      </w:hyperlink>
      <w:r>
        <w:t xml:space="preserve"> настоящего постановления (контролер COVID-2019), в случае если штатная численность указанных организаций и индивидуальных пре</w:t>
      </w:r>
      <w:r>
        <w:t>дпринимателей составляет более 100 работников;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необходимость проведения обязательного тестирования на новую коронавирусную инфекцию (COVID-2019) работников указанных организаций и индивидуальных предпринимателей;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форму уведомлений, указанных в </w:t>
      </w:r>
      <w:hyperlink w:anchor="Par108" w:tooltip="13. Многофункциональные центры предоставления государственных и муниципальных услуг Московской области, деятельность которых ранее была приостановлена в соответствии с настоящим постановлением, направляют в соответствии с настоящим пунктом уведомление о готовности к возобновлению работы и соблюдении требований Стандарта по организации работы в многофункциональных центрах предоставления государственных и муниципальных услуг Московской области в целях недопущения распространения новой коронавирусной инфекц..." w:history="1">
        <w:r>
          <w:rPr>
            <w:color w:val="0000FF"/>
          </w:rPr>
          <w:t>пунктах 13</w:t>
        </w:r>
      </w:hyperlink>
      <w:r>
        <w:t xml:space="preserve"> - </w:t>
      </w:r>
      <w:hyperlink w:anchor="Par124" w:tooltip="17. Государственные учреждения социального обслуживания Московской области, для которых в соответствии с настоящим постановлением был установлен сменный характер работы (при установлении продолжительности смены не менее 14 дней подряд) или на базе которых была обеспечена временная изоляция (обсервация) несовершеннолетних, а также государственные учреждения социального обслуживания Московской области, в которых в соответствии с настоящим постановлением ранее была приостановлена (ограничена) деятельность с..." w:history="1">
        <w:r>
          <w:rPr>
            <w:color w:val="0000FF"/>
          </w:rPr>
          <w:t>17</w:t>
        </w:r>
      </w:hyperlink>
      <w:r>
        <w:t xml:space="preserve"> настоящего постановления.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18" w:name="Par131"/>
      <w:bookmarkEnd w:id="18"/>
      <w:r>
        <w:t>19. Работодателям, осуществляющим деятельность на территории Московской области: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1) обеспечить информирование работников, выезжающих из Российской Федерации, о необходимости: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заполнения на Едином портале госу</w:t>
      </w:r>
      <w:r>
        <w:t>дарственных и муниципальных услуг анкеты прибывающего на территорию Российской Федерации до прибытия на территорию Российской Федерации до вылета в Российскую Федерацию (при приобретение билета, но не позднее регистрации на рейс);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лабораторных исследований</w:t>
      </w:r>
      <w:r>
        <w:t xml:space="preserve"> на COVID-2019 методом ПЦР в течение трех календарных дней со дня прибытия работника на территорию Российской Федерации;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размещения информации о результатах лабораторных исследований на COVID-2019 методом ПЦР, заполнив форму "Предоставление сведений о резу</w:t>
      </w:r>
      <w:r>
        <w:t>льтатах теста на новую коронавирусную инфекцию для прибывающих на территорию Российской Федерации";</w:t>
      </w:r>
    </w:p>
    <w:p w:rsidR="00000000" w:rsidRDefault="00F83D60">
      <w:pPr>
        <w:pStyle w:val="ConsPlusNormal"/>
        <w:jc w:val="both"/>
      </w:pPr>
      <w:r>
        <w:t xml:space="preserve">(пп. 1 в ред. </w:t>
      </w:r>
      <w:hyperlink r:id="rId65" w:tooltip="Постановление Губернатора МО от 01.08.2020 N 353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</w:t>
      </w:r>
      <w:r>
        <w:t>МО от 01.08.2020 N 353-ПГ)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проверять наличие медицинских документов, подтверждающих отрицательный результат лабораторного исследования на COVID-2019 методом ПЦР, полученный не менее чем за три календарных дня до прибытия на территорию Российской Федерац</w:t>
      </w:r>
      <w:r>
        <w:t>ии, при привлечении к трудовой деятельности иностранных граждан;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3) не допускать на рабочее место и (или) территорию организации работников из числа лиц, указанных в </w:t>
      </w:r>
      <w:hyperlink w:anchor="Par18" w:tooltip="2. Обязать лиц, прибывших на территорию Российской Федерации:" w:history="1">
        <w:r>
          <w:rPr>
            <w:color w:val="0000FF"/>
          </w:rPr>
          <w:t>пунк</w:t>
        </w:r>
        <w:r>
          <w:rPr>
            <w:color w:val="0000FF"/>
          </w:rPr>
          <w:t>те 2</w:t>
        </w:r>
      </w:hyperlink>
      <w:r>
        <w:t xml:space="preserve"> и </w:t>
      </w:r>
      <w:hyperlink w:anchor="Par28" w:tooltip="1) обязать соблюдать режим самоизоляции граждан в возрасте старше 65 лет, а также граждан, имеющих заболевания, указанные в приложении 1 к настоящему постановлению, в периоды:" w:history="1">
        <w:r>
          <w:rPr>
            <w:color w:val="0000FF"/>
          </w:rPr>
          <w:t>подпункте 1 пункта 4</w:t>
        </w:r>
      </w:hyperlink>
      <w:r>
        <w:t xml:space="preserve"> настоящего постановлен</w:t>
      </w:r>
      <w:r>
        <w:t>ия, а также работников, не использующих средства индивидуальной защиты органов дыхания (маски, респираторы);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4) при поступлении запроса незамедлительно предоставлять информацию обо всех контактах заболевшего новой коронавирусной инфекцией (COVID-2019) в св</w:t>
      </w:r>
      <w:r>
        <w:t>язи с исполнением им трудовых функций, обеспечить проведение дезинфекции помещений, где находился заболевший;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5) перевести граждан, обязанных соблюдать режим самоизоляции в соответствии с </w:t>
      </w:r>
      <w:hyperlink w:anchor="Par28" w:tooltip="1) обязать соблюдать режим самоизоляции граждан в возрасте старше 65 лет, а также граждан, имеющих заболевания, указанные в приложении 1 к настоящему постановлению, в периоды:" w:history="1">
        <w:r>
          <w:rPr>
            <w:color w:val="0000FF"/>
          </w:rPr>
          <w:t>подпунктом 1 пункта 4</w:t>
        </w:r>
      </w:hyperlink>
      <w:r>
        <w:t xml:space="preserve"> настоящего постановления, с их согласия на дистанционный режим работы или предоставить им ежегодный</w:t>
      </w:r>
      <w:r>
        <w:t xml:space="preserve"> оплачиваемый отпуск;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6) рекомендовать перевод работников на дистанционную работу;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7)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20. Организац</w:t>
      </w:r>
      <w:r>
        <w:t>иям и индивидуальным предпринимателям, осуществляющим деятельность в сферах, в отношении которых решениями Президента Российской Федерации и (или) настоящим постановлением не был установлен запрет на их посещение гражданами, в целях продолжения осуществлен</w:t>
      </w:r>
      <w:r>
        <w:t>ия деятельности обеспечить: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lastRenderedPageBreak/>
        <w:t xml:space="preserve">1) соблюдение в зданиях, строениях, сооружениях (помещениях в них), прилегающих территориях, иных рабочих местах, с использованием которых осуществляется соответствующая деятельность, требований, установленных </w:t>
      </w:r>
      <w:hyperlink w:anchor="Par56" w:tooltip="2) органы власти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й дистанции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" w:history="1">
        <w:r>
          <w:rPr>
            <w:color w:val="0000FF"/>
          </w:rPr>
          <w:t>подпунктом 2 пункта 5</w:t>
        </w:r>
      </w:hyperlink>
      <w:r>
        <w:t xml:space="preserve"> и </w:t>
      </w:r>
      <w:hyperlink w:anchor="Par127" w:tooltip="18. Стандарты, предусмотренные пунктами 13 - 17 настоящего постановления, в отношении организаций и индивидуальных предпринимателей, осуществляющих деятельность в сферах, в отношении которых решениями Президента Российской Федерации и (или) настоящим постановлением не был установлен запрет на их посещение гражданами, должны содержать:" w:history="1">
        <w:r>
          <w:rPr>
            <w:color w:val="0000FF"/>
          </w:rPr>
          <w:t>пунктом 18</w:t>
        </w:r>
      </w:hyperlink>
      <w:r>
        <w:t xml:space="preserve"> настоящего постановления (в том числе в части соблюдения социального дистанцирования и дезинфекции);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принятие следующих решений: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 продолжении работы в период реж</w:t>
      </w:r>
      <w:r>
        <w:t>има повышенной готовности для органов управления и сил Московской областной системы предупреждения и ликвидации чрезвычайных ситуаций;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 соблюдении санитарных требований к организации работы предприятий, исключающих риски инфицирования COVID-19, в период р</w:t>
      </w:r>
      <w:r>
        <w:t xml:space="preserve">ежима повышенной готовности согласно </w:t>
      </w:r>
      <w:hyperlink r:id="rId66" w:tooltip="&lt;Письмо&gt; Управления Роспотребнадзора по МО от 04.04.2020 N 2978-Р &lt;О рекомендациях по организации производства на предприятиях в целях недопущения распространения COVID-19&gt;{КонсультантПлюс}" w:history="1">
        <w:r>
          <w:rPr>
            <w:color w:val="0000FF"/>
          </w:rPr>
          <w:t>письму</w:t>
        </w:r>
      </w:hyperlink>
      <w:r>
        <w:t xml:space="preserve"> Главного государственного санитарного врача по Московской области от 04.04.2020 N 2978-р, </w:t>
      </w:r>
      <w:hyperlink r:id="rId67" w:tooltip="Предписание Управления Роспотребнадзора по МО от 30.04.2020 N 213-06 &quot;О проведении дополнительных санитарно-противоэпидемических (профилактических) мероприятий&quot;{КонсультантПлюс}" w:history="1">
        <w:r>
          <w:rPr>
            <w:color w:val="0000FF"/>
          </w:rPr>
          <w:t>предписанию</w:t>
        </w:r>
      </w:hyperlink>
      <w:r>
        <w:t xml:space="preserve"> N 213-06 о проведении дополнительных санитарно-противоэпидемических (профилактических) мероприятий от 30.04.2020 Главного государственного санитарного врача по Московской области;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об установлении численности работников (ис</w:t>
      </w:r>
      <w:r>
        <w:t>полнителей по гражданско-правовым договорам),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</w:t>
      </w:r>
      <w:r>
        <w:t>я таких организаций и индивидуальных предпринимателей;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19" w:name="Par149"/>
      <w:bookmarkEnd w:id="19"/>
      <w:r>
        <w:t>об установлении численности работников (исполнителей по гражданско-правовым договорам), подлежащих переводу на дистанционный режим работы;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20" w:name="Par150"/>
      <w:bookmarkEnd w:id="20"/>
      <w:r>
        <w:t>об установлении численности работников</w:t>
      </w:r>
      <w:r>
        <w:t xml:space="preserve"> (исполнителей по гражданско-правовым договорам), в отношении которых соответствующим решением Президента Российской Федерации установлен режим работы нерабочего дня с сохранением заработной платы;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об определении лиц, уполномоченных на осуществление контро</w:t>
      </w:r>
      <w:r>
        <w:t>ля за соблюдением противоэпидемиологических мероприятий (контролер COVID-2019), в случае, если штатная численность указанных организаций и индивидуальных предпринимателей составляет более 100 работников, предусмотрев красную цветовую маркировку головных уб</w:t>
      </w:r>
      <w:r>
        <w:t>оров и (или) одежды (элементов одежды) контролеров COVID-2019;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3) соблюдение методических рекомендаций, утвержденных Главным государственным санитарным врачом Российской Федерации, указанных в </w:t>
      </w:r>
      <w:hyperlink w:anchor="Par77" w:tooltip="3) организации, осуществляющие деятельность предприятий общественного питания, осуществляют такую деятельность с обязательным соблюдением &quot;МР 3.1/2.3.6.0190-20. 3.1. Профилактика инфекционных болезней. 2.3.6. Предприятия общественного питания. Рекомендации по организации работы предприятий общественного питания в условиях сохранения рисков распространения COVID-19. Методические рекомендации&quot;, утвержденных Главным государственным санитарным врачом Российской Федерации 30.05.2020;" w:history="1">
        <w:r>
          <w:rPr>
            <w:color w:val="0000FF"/>
          </w:rPr>
          <w:t>подпунктах 3</w:t>
        </w:r>
      </w:hyperlink>
      <w:r>
        <w:t xml:space="preserve"> - </w:t>
      </w:r>
      <w:hyperlink w:anchor="Par98" w:tooltip="24) стационарные организации социального обслуживания и организации для детей-сирот и детей, оставшихся без попечения родителей, осуществляют деятельность с обязательным соблюдением &quot;МР 3.1/2.1.0170/2-20. 3.1. Профилактика инфекционных болезней. 2.1. Коммунальная гигиена. Рекомендации для социальных организаций с целью недопущения заноса и распространения новой коронавирусной инфекции (COVID-19). Методические рекомендации&quot;, утвержденных Главным государственным санитарным врачом Российской Федерации 06.04..." w:history="1">
        <w:r>
          <w:rPr>
            <w:color w:val="0000FF"/>
          </w:rPr>
          <w:t>24 пункта 10</w:t>
        </w:r>
      </w:hyperlink>
      <w:r>
        <w:t xml:space="preserve"> наст</w:t>
      </w:r>
      <w:r>
        <w:t>оящего постановления;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4) соблюдение требований Стандарта по организации работы в многофункциональных центрах.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Министерство государственного управления, информационных технологий и связи Московской области совместно с Государственным казенным учреждением Мо</w:t>
      </w:r>
      <w:r>
        <w:t xml:space="preserve">сковской области "Московский областной многофункциональный центр предоставления государственных и муниципальных услуг" осуществляет мониторинг соблюдения многофункциональными центрами предоставления государственных и муниципальных услуг Московской области </w:t>
      </w:r>
      <w:r>
        <w:t xml:space="preserve">требований Стандарта по организации работы в многофункциональных центрах. В случае выявления нарушения указанных требований многофункциональными центрами предоставления государственных и муниципальных услуг Московской области Министерство государственного </w:t>
      </w:r>
      <w:r>
        <w:t>управления, информационных технологий и связи Московской области направляет уведомление о таких нарушениях Главному государственному санитарному врачу по Московской области;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5) соблюдение Стандарта организации работы в организациях сферы культуры.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Министерство культуры Московской области совместно с органами местного самоуправления муниципальных образований Московской области осуществляет мониторинг соблюдения объектами в сфере культуры требований Стандарта организации работы в организациях сферы ку</w:t>
      </w:r>
      <w:r>
        <w:t>льтуры. В случае выявления нарушения указанных требований объектами в сфере культуры Министерство культуры Московской области направляет уведомление о таких нарушениях Главному государственному санитарному врачу по Московской области;</w:t>
      </w:r>
    </w:p>
    <w:p w:rsidR="00000000" w:rsidRDefault="00F83D6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83D6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Пп. 6 п. 20 действуе</w:t>
            </w:r>
            <w:r>
              <w:rPr>
                <w:color w:val="392C69"/>
              </w:rPr>
              <w:t>т до 31.07.2020 (включительно) (</w:t>
            </w:r>
            <w:hyperlink r:id="rId68" w:tooltip="Постановление Губернатора МО от 23.07.2020 N 344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Губернатора МО от 23.07.2020 N 344-ПГ).</w:t>
            </w:r>
          </w:p>
        </w:tc>
      </w:tr>
    </w:tbl>
    <w:p w:rsidR="00000000" w:rsidRDefault="00F83D60">
      <w:pPr>
        <w:pStyle w:val="ConsPlusNormal"/>
        <w:spacing w:before="260"/>
        <w:ind w:firstLine="540"/>
        <w:jc w:val="both"/>
      </w:pPr>
      <w:r>
        <w:t>6) соблюдение Стандарта по организации образовательны</w:t>
      </w:r>
      <w:r>
        <w:t>х организаций, предоставляющих общее, профессиональное, высшее образование.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Министерство образования Московской области совместно с органами местного самоуправления муниципальных образований Московской области осуществляет мониторинг соблюдения образовател</w:t>
      </w:r>
      <w:r>
        <w:t>ьными организациями требований Стандарта по организации образовательных организаций, предоставляющих общее, профессиональное, высшее образование. В случае выявления нарушения указанных требований образовательными организациями Министерство образования Моск</w:t>
      </w:r>
      <w:r>
        <w:t>овской области направляет уведомление о таких нарушениях Главному государственному санитарному врачу по Московской области;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7) соблюдение Стандарта по функционированию организаций в сфере туризма.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Комитет по туризму Московской области совместно с органами </w:t>
      </w:r>
      <w:r>
        <w:t xml:space="preserve">местного самоуправления муниципальных образований Московской области осуществляет мониторинг соблюдения организациями отдыха Стандарта по функционированию организаций в сфере туризма. В случае выявления нарушения указанных требований организациями в сфере </w:t>
      </w:r>
      <w:r>
        <w:t>туризма Комитет по туризму Московской области направляет уведомление о таких нарушениях Главному государственному санитарному врачу Московской области;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8) соблюдение Стандарта по организации работы учреждений социального обслуживания.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Министерство социальн</w:t>
      </w:r>
      <w:r>
        <w:t>ого развития Московской области совместно с органами местного самоуправления муниципальных образований Московской области осуществляет мониторинг соблюдения в учреждениях социального обслуживания соблюдения Стандарта по организации работы учреждения социал</w:t>
      </w:r>
      <w:r>
        <w:t>ьного обслуживания. В случае выявления нарушения указанных требований в учреждениях социального обслуживания Министерство социального развития Московской области направляет уведомление о таких нарушениях Главному государственному санитарному врачу Московск</w:t>
      </w:r>
      <w:r>
        <w:t>ой области;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9) размещение в электронном виде посредством Портала государственных и муниципальных услуг Московской области сведений о количестве работников (исполнителей по гражданско-правовым договорам), в отношении которых были приняты решения, указанные </w:t>
      </w:r>
      <w:r>
        <w:t xml:space="preserve">в </w:t>
      </w:r>
      <w:hyperlink w:anchor="Par149" w:tooltip="об установлении численности работников (исполнителей по гражданско-правовым договорам), подлежащих переводу на дистанционный режим работы;" w:history="1">
        <w:r>
          <w:rPr>
            <w:color w:val="0000FF"/>
          </w:rPr>
          <w:t>абзацах пятом</w:t>
        </w:r>
      </w:hyperlink>
      <w:r>
        <w:t xml:space="preserve"> и </w:t>
      </w:r>
      <w:hyperlink w:anchor="Par150" w:tooltip="об установлении численности работников (исполнителей по гражданско-правовым договорам), в отношении которых соответствующим решением Президента Российской Федерации установлен режим работы нерабочего дня с сохранением заработной платы;" w:history="1">
        <w:r>
          <w:rPr>
            <w:color w:val="0000FF"/>
          </w:rPr>
          <w:t>шестом подпункта 2</w:t>
        </w:r>
      </w:hyperlink>
      <w:r>
        <w:t xml:space="preserve"> настоящего пункта, в том числе о видах осуще</w:t>
      </w:r>
      <w:r>
        <w:t>ствляемой ими деятельности и месте ее осуществления (с указанием соответствующего кода адреса из Федеральной информационной адресной системы) с указанием идентификационного номера налогоплательщика (ИНН) и основного государственного регистрационного номера</w:t>
      </w:r>
      <w:r>
        <w:t xml:space="preserve"> (ОГРН) организации и индивидуального предпринимателя, а также иной информации по перечню, утверждаемому Министерством государственного управления, информационных технологий и связи Московской области. Консультации по вопросам представления указанных сведе</w:t>
      </w:r>
      <w:r>
        <w:t>ний осуществляются по телефону 8-800-550-50-30.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Организации и индивидуальные предприниматели, указанные в настоящем пункте, обязаны довести до сведения работников (исполнителей по гражданско-правовым договорам), потребителей соответствующие локальные норма</w:t>
      </w:r>
      <w:r>
        <w:t xml:space="preserve">тивные акты, подтверждающие выполнение требований </w:t>
      </w:r>
      <w:hyperlink w:anchor="Par149" w:tooltip="об установлении численности работников (исполнителей по гражданско-правовым договорам), подлежащих переводу на дистанционный режим работы;" w:history="1">
        <w:r>
          <w:rPr>
            <w:color w:val="0000FF"/>
          </w:rPr>
          <w:t>абзацев пятого</w:t>
        </w:r>
      </w:hyperlink>
      <w:r>
        <w:t xml:space="preserve"> и </w:t>
      </w:r>
      <w:hyperlink w:anchor="Par150" w:tooltip="об установлении численности работников (исполнителей по гражданско-правовым договорам), в отношении которых соответствующим решением Президента Российской Федерации установлен режим работы нерабочего дня с сохранением заработной платы;" w:history="1">
        <w:r>
          <w:rPr>
            <w:color w:val="0000FF"/>
          </w:rPr>
          <w:t>шестого подпункта</w:t>
        </w:r>
        <w:r>
          <w:rPr>
            <w:color w:val="0000FF"/>
          </w:rPr>
          <w:t xml:space="preserve"> 2</w:t>
        </w:r>
      </w:hyperlink>
      <w:r>
        <w:t xml:space="preserve"> настоящего пункта, путем их размещения в общедоступных местах и на своем официальном сайте в информационно-телекоммуникационной сети Интернет (при его наличии);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10) в период с 12 мая 2020 года проведение исследований на предмет наличия новой коронави</w:t>
      </w:r>
      <w:r>
        <w:t>русной инфекции (COVID-2019) в организациях, допущенных к проведению таких исследований в соответствии с законодательством Российской Федерации, не менее 10 процентов работников, в случае, если штатная численность указанных организаций и индивидуальных пре</w:t>
      </w:r>
      <w:r>
        <w:t>дпринимателей составляет более 100 работников;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lastRenderedPageBreak/>
        <w:t>11) в период с 1 июня 2020 г. в течение каждых 15 календарных дней проведение исследований на предмет наличия новой коронавирусной инфекции (COVID-2019) в организациях, допущенных к проведению таких исследован</w:t>
      </w:r>
      <w:r>
        <w:t>ий в соответствии с законодательством Российской Федерации, не менее 10 процентов работников, в случае если штатная численность указанных организаций и индивидуальных предпринимателей составляет более 100 работников.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Продолжение работы организаций и индиви</w:t>
      </w:r>
      <w:r>
        <w:t>дуальных предпринимателей, не выполняющих требования настоящего пункта, не допускается.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21. Министерству здравоохранения Московской области: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1) организовать выполнение необходимых дополнительных мероприятий по приведению в полную готовность медицинских орг</w:t>
      </w:r>
      <w:r>
        <w:t>анизаций государственной системы здравоохранения Московской области (далее - медицинские организации), в том числе обеспечение их необходимыми медицинскими и лекарственными препаратами, медицинским и инженерным имуществом;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обеспечить проведение лаборато</w:t>
      </w:r>
      <w:r>
        <w:t>рного обследования на новую коронавирусную инфекцию (COVID-2019) следующих категорий лиц: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указанных в </w:t>
      </w:r>
      <w:hyperlink w:anchor="Par18" w:tooltip="2. Обязать лиц, прибывших на территорию Российской Федерации: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ar26" w:tooltip="3. Обязать лиц, совместно проживающих в период обеспечения изоляции с лицами, указанными в пункте 2 настоящего постановления, а также с гражданами, в отношении которых приняты постановления государственного санитарного врача, его заместителя, обеспечить самоизоляцию по месту жительства (пребывания) на срок, указанный в постановлении главного государственного санитарного врача, его заместителя." w:history="1">
        <w:r>
          <w:rPr>
            <w:color w:val="0000FF"/>
          </w:rPr>
          <w:t>3</w:t>
        </w:r>
      </w:hyperlink>
      <w:r>
        <w:t xml:space="preserve"> настоящего постановления;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вернувшихся в течение месяца из зарубежных поездок и обратившихся за медицинской </w:t>
      </w:r>
      <w:r>
        <w:t>помощью по поводу появления симптомов респираторного заболевания;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контактировавших с больным новой коронавирусной инфекцией (COVID-2019);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с диагнозом "внебольничная пневмония";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старше 65 лет, обратившихся за медицинской помощью с симптомами респираторного </w:t>
      </w:r>
      <w:r>
        <w:t>заболевания;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медицинских работников, имеющих риски инфицирования новой коронавирусной инфекцией (COVID-2019) на рабочих местах, - 1 раз в неделю, а при появлении симптомов, не исключающих новой коронавирусной инфекции (COVID-2019), - немедленно;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находящихс</w:t>
      </w:r>
      <w:r>
        <w:t>я в учреждениях постоянного пребывания независимо от организационно-правовой формы (специальные учебно-воспитательные учреждения закрытого типа, кадетские корпуса, дома-интернаты, учреждения ФСИН России) и персонала таких организаций - при появлении симпто</w:t>
      </w:r>
      <w:r>
        <w:t>мов респираторного заболевания;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граждан с подозрением на наличие новой коронавирусной инфекции (COVID-2019), граждан с проявлениями острой респираторной вирусной инфекции и других острых респираторных заболеваний;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3) утратил силу. - </w:t>
      </w:r>
      <w:hyperlink r:id="rId69" w:tooltip="Постановление Губернатора МО от 01.08.2020 N 353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МО от 01.08.2020 N 353-ПГ;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4) разработать и утвердить регламенты об особенностях организации работы медицинских организаций, осуществляющ</w:t>
      </w:r>
      <w:r>
        <w:t>их медицинскую деятельность на территории Московской области, в период действия режима повышенной готовности;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5) принять меры по: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обеспечению готовности медицинских организаций, осуществляющих оказание медицинской помощи в экстренной форме либо в неотложно</w:t>
      </w:r>
      <w:r>
        <w:t>й форме больным с респираторными симптомами, отбор биологического материала для исследования на новую коронавирусную инфекцию (COVID-2019);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активизации разъяснительной работы с населением о профилактике внебольничных пневмоний, а также необходимости своевр</w:t>
      </w:r>
      <w:r>
        <w:t>еменного обращения за медицинской помощью при появлении первых симптомов респираторных заболеваний;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6) организовать по назначению медицинских организаций государственной системы здравоохранения </w:t>
      </w:r>
      <w:r>
        <w:lastRenderedPageBreak/>
        <w:t>Московской области, в том числе в амбулаторных условиях, беспл</w:t>
      </w:r>
      <w:r>
        <w:t>атное предоставление гражданам с наличием новой коронавирусной инфекции (COVID-2019) и гражданам, привлеченным к реализации мероприятий по предупреждению распространения на территории Московской области новой коронавирусной инфекции (COVID-2019), противови</w:t>
      </w:r>
      <w:r>
        <w:t>русных лекарственных препаратов по перечню лекарственных препаратов, утвержденному Министерством здравоохранения Московской области;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7) организовать по назначению медицинских организаций государственной системы здравоохранения Московской области, в том чис</w:t>
      </w:r>
      <w:r>
        <w:t>ле в амбулаторных условиях, бесплатное предоставление гражданам с наличием новой коронавирусной инфекции (COVID-2019), с подозрением на наличие новой коронавирусной инфекции (COVID-2019), а также гражданам с проявлениями острой респираторной вирусной инфек</w:t>
      </w:r>
      <w:r>
        <w:t>ции и других острых респираторных заболеваний лекарственных препаратов в соответствии со схемами лечения, утвержденными Министерством здравоохранения Московской области;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8) осуществлять мониторинг распространения новой коронавирусной инфекции (COVID-2019) </w:t>
      </w:r>
      <w:r>
        <w:t>на территории Московской области;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9) обеспечить разъяснение положений настоящего постановления.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22. Рекомендовать Управлению Федеральной службы по надзору в сфере защиты прав потребителей и благополучия человека по Московской области: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1) при необходимости </w:t>
      </w:r>
      <w:r>
        <w:t>рассматривать вопросы о введении ограничительных мероприятий;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при получении положительных и сомнительных результатов лабораторных исследований на новую коронавирусную инфекцию (COVID-2019) организовать комплекс противоэпидемических мероприятий;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3) в кра</w:t>
      </w:r>
      <w:r>
        <w:t>тчайшие сроки информировать Министерство здравоохранения Московской области при получении положительных и сомнительных результатов лабораторных исследований на новую коронавирусную инфекцию (COVID-2019).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23. Министерству государственного управления, информ</w:t>
      </w:r>
      <w:r>
        <w:t>ационных технологий и связи Московской области: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1) на базе Центра управления регионом Московской области и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</w:t>
      </w:r>
      <w:r>
        <w:t>го самоуправления муниципальных образований Московской области (в части осуществления консультирования работниками многофункциональных центров предоставления государственных и муниципальных услуг Московской области) обеспечить круглосуточную работу "Горяче</w:t>
      </w:r>
      <w:r>
        <w:t>й линии" по телефону 8-800-550-50-30 для: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лиц, указанных в </w:t>
      </w:r>
      <w:hyperlink w:anchor="Par18" w:tooltip="2. Обязать лиц, прибывших на территорию Российской Федерации:" w:history="1">
        <w:r>
          <w:rPr>
            <w:color w:val="0000FF"/>
          </w:rPr>
          <w:t>пункте 2</w:t>
        </w:r>
      </w:hyperlink>
      <w:r>
        <w:t xml:space="preserve"> настоящего постановления, в целях передачи сведений о месте, датах их пребывания/возвращения, конта</w:t>
      </w:r>
      <w:r>
        <w:t>ктной информации;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граждан по вопросам, связанным с распространением новой коронавирусной инфекции (COVID-2019), в том числе составлением заявок на открытие электронного листка нетрудоспособности;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на базе Центра управления регионом Московской области сов</w:t>
      </w:r>
      <w:r>
        <w:t xml:space="preserve">местно с Министерством здравоохранения Московской области осуществлять контроль соблюдения режима самоизоляции лиц, указанных в </w:t>
      </w:r>
      <w:hyperlink w:anchor="Par26" w:tooltip="3. Обязать лиц, совместно проживающих в период обеспечения изоляции с лицами, указанными в пункте 2 настоящего постановления, а также с гражданами, в отношении которых приняты постановления государственного санитарного врача, его заместителя, обеспечить самоизоляцию по месту жительства (пребывания) на срок, указанный в постановлении главного государственного санитарного врача, его заместителя.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27" w:tooltip="4. В период повышенной готовности для органов управления и сил Московской областной системы предупреждения и ликвидации чрезвычайных ситуаций:" w:history="1">
        <w:r>
          <w:rPr>
            <w:color w:val="0000FF"/>
          </w:rPr>
          <w:t>4</w:t>
        </w:r>
      </w:hyperlink>
      <w:r>
        <w:t xml:space="preserve"> настоящего постановления, по мес</w:t>
      </w:r>
      <w:r>
        <w:t>ту жительства (пребывания);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3) совместно с Государственным казенным учреждением Московской области "Московский областной многофункциональный центр предоставления государственных и муниципальных услуг" организовать осуществление приема заявителей в многофун</w:t>
      </w:r>
      <w:r>
        <w:t>кциональных центрах предоставления государственных и муниципальных услуг Московской области в помещениях с соблюдением требований, установленных настоящим постановлением.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24. В период повышенной готовности для органов управления и сил Московской областной </w:t>
      </w:r>
      <w:r>
        <w:t xml:space="preserve">системы предупреждения и ликвидации чрезвычайных ситуаций Главному управлению записи актов гражданского </w:t>
      </w:r>
      <w:r>
        <w:lastRenderedPageBreak/>
        <w:t>состояния Московской области осуществлять деятельность по государственной регистрации актов гражданского состояния с соблюдением санитарных норм. Госуда</w:t>
      </w:r>
      <w:r>
        <w:t>рственная регистрация брака в торжественной обстановке организовывается с соблюдением ограничений, установленных правовым актом Главного управления записи актов гражданского состояния Московской области.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25. Министерству государственного управления, информационных технологий и связи Московской области, Министерству здравоохранения Московской области, Главному управлению региональной безопасности Московской области обеспечить предоставление ежедневной инфор</w:t>
      </w:r>
      <w:r>
        <w:t>мации о соблюдении ограничительных мероприятий (карантина) в Управление Федеральной службы по надзору в сфере защиты прав потребителей и благополучия человека по Московской области.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26. Министерству социального развития Московской области: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1) организовать </w:t>
      </w:r>
      <w:r>
        <w:t>курсы личной гигиены антивирусной профилактики для граждан пожилого возраста, находящихся на социальном обслуживании на дому, а также всех получателей социальных услуг в стационарных учреждениях социального обслуживания Московской области;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обеспечить по</w:t>
      </w:r>
      <w:r>
        <w:t>дготовку и представление предложений по оказанию мер дополнительной поддержки гражданам;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3) разработать с участием общественных организаций порядок и способы оказания мер социальной поддержки лицам, находящимся в условиях изоляции и самоизоляции;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4) в срок</w:t>
      </w:r>
      <w:r>
        <w:t xml:space="preserve"> до 15 июня 2020 г. предоставить семьям с детьми, имеющим среднедушевой доход, не превышающий величину прожиточного минимума, установленную в Московской области на душу населения, из числа получателей пособия на ребенка (детей) в соответствии с </w:t>
      </w:r>
      <w:hyperlink r:id="rId70" w:tooltip="Закон Московской области от 12.01.2006 N 1/2006-ОЗ (ред. от 23.07.2020) &quot;О мерах социальной поддержки семьи и детей в Московской области&quot; (принят постановлением Мособлдумы от 21.12.2005 N 5/163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N 1/2006-ОЗ "О мерах социальной поддержки семьи и детей в Московской области", и семьям с детьми-инвалидами, имеющим среднедушевой доход,</w:t>
      </w:r>
      <w:r>
        <w:t xml:space="preserve"> превышающий величину прожиточного минимума, установленную в Московской области на душу населения, продуктовые наборы стоимостью до 2200 рублей в количестве один набор на семью;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5) в срок до 20 июня 2020 г. однократно предоставить средства индивидуальной з</w:t>
      </w:r>
      <w:r>
        <w:t>ащиты органов дыхания (маски):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семьям с детьми, имеющим среднедушевой доход, не превышающий величину прожиточного минимума, установленную в Московской области на душу населения, из числа получателей пособия на ребенка (детей) в соответствии с </w:t>
      </w:r>
      <w:hyperlink r:id="rId71" w:tooltip="Закон Московской области от 12.01.2006 N 1/2006-ОЗ (ред. от 23.07.2020) &quot;О мерах социальной поддержки семьи и детей в Московской области&quot; (принят постановлением Мособлдумы от 21.12.2005 N 5/163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N 1/2006-ОЗ "О мерах социальной поддержки семьи и детей в Московской области" в количестве двадцать штук на семью;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неработающим пенсионерам</w:t>
      </w:r>
      <w:r>
        <w:t>, имеющим место жительства (место пребывания) в Московской области, являющимся получателями региональной социальной доплаты к пенсии, в количестве шесть штук на человека.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27. Министерству транспорта и дорожной инфраструктуры Московской области обеспечить д</w:t>
      </w:r>
      <w:r>
        <w:t>о 24 июля 2020 года (включительно) приостановление продажи билетов в городском и пригородном сообщении в транспортных средствах (кондукторами и водителями) за наличный расчет.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28. Утратил силу. - </w:t>
      </w:r>
      <w:hyperlink r:id="rId72" w:tooltip="Постановление Губернатора МО от 01.08.2020 N 353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МО от 01.08.2020 N 353-ПГ.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29. Министерству транспорта и дорожной инфраструктуры Московской области совместно с Главным управлением социальных коммуникаций Московской области</w:t>
      </w:r>
      <w:r>
        <w:t xml:space="preserve"> обеспечить волонтерам бесплатный проезд в городском и пригородном сообщении на территории Московской области.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Бесплатный проезд предоставляется волонтерам на основании "паспорта волонтера", выдаваемого по форме и в порядке, установленными распоряжением Гл</w:t>
      </w:r>
      <w:r>
        <w:t>авного управления социальных коммуникаций Московской области.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21" w:name="Par213"/>
      <w:bookmarkEnd w:id="21"/>
      <w:r>
        <w:t xml:space="preserve">30. Министерству культуры Московской области, Министерству образования Московской области, </w:t>
      </w:r>
      <w:r>
        <w:lastRenderedPageBreak/>
        <w:t xml:space="preserve">Министерству физической культуры и спорта Московской области, Министерству здравоохранения </w:t>
      </w:r>
      <w:r>
        <w:t>Московской области: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1) приостановить с 21 марта 2020 года до 31 июля 2020 года (включительно) посещение обучающимися государственных образовательных организаций, предоставляющих общее образование, профессиональных образовательных организаций, образовательн</w:t>
      </w:r>
      <w:r>
        <w:t>ых организаций высшего образования, организаций физической культуры и спорта с обеспечением реализации образовательных программ с применением электронного обучения и дистанционных образовательных технологий в порядке, определяемом администрацией образовате</w:t>
      </w:r>
      <w:r>
        <w:t xml:space="preserve">льной организации, при соблюдении условий, установленных </w:t>
      </w:r>
      <w:hyperlink w:anchor="Par96" w:tooltip="22) образовательные организации, предоставляющие общее образование, профессиональные образовательные организации, образовательные организации высшего образования, организации физической культуры и спорта при посещении их обучающимися обязаны соблюдать &quot;МР 3.1/2.4.0178/1-20. 3.1. Профилактика инфекционных болезней. 2.4. Гигиена детей и подростков. Рекомендации по организации работы образовательных организаций в условиях сохранения рисков распространения COVID-19. Методические рекомендации&quot;, утвержденные Г..." w:history="1">
        <w:r>
          <w:rPr>
            <w:color w:val="0000FF"/>
          </w:rPr>
          <w:t>подпунктами 22</w:t>
        </w:r>
      </w:hyperlink>
      <w:r>
        <w:t xml:space="preserve"> - </w:t>
      </w:r>
      <w:hyperlink w:anchor="Par97" w:tooltip="23) образовательные организации, предоставляющие дошкольное образование, дополнительное образование, при посещении их обучающимися обязаны соблюдать &quot;МР 3.1/2.4.0178/1-20. 3.1. Профилактика инфекционных болезней. 2.4. Гигиена детей и подростков. Рекомендации по организации работы образовательных организаций в условиях сохранения рисков распространения COVID-19. Методические рекомендации&quot;, утвержденные Главным государственным санитарным врачом Российской Федерации 08.05.2020, &quot;МР 3.1/2.4.0188-20. 3.1. Про..." w:history="1">
        <w:r>
          <w:rPr>
            <w:color w:val="0000FF"/>
          </w:rPr>
          <w:t>23 пункта 10</w:t>
        </w:r>
      </w:hyperlink>
      <w:r>
        <w:t xml:space="preserve">, </w:t>
      </w:r>
      <w:hyperlink w:anchor="Par112" w:tooltip="14. Образовательные организации, предоставляющие общее образование, профессиональные образовательные организации, образовательные организации высшего образования, организации физической культуры и спорта, посещение обучающимися которых ранее было приостановлено в соответствии с настоящим постановлением, направляют в соответствии с настоящим пунктом уведомление о готовности образовательной организации к возобновлению обучения и соблюдении требований Стандарта по организации работы образовательных организа..." w:history="1">
        <w:r>
          <w:rPr>
            <w:color w:val="0000FF"/>
          </w:rPr>
          <w:t>пунктом 14</w:t>
        </w:r>
      </w:hyperlink>
      <w:r>
        <w:t xml:space="preserve"> настоящего постановления, а также за исключением проведения индивидуальных мероприятий по вопросу приема в общеобразовательные организации и проведения демонстрационных экзаменов с соблюдением санитарных норм.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При этом обучение, проводимое с применением э</w:t>
      </w:r>
      <w:r>
        <w:t>лектронного обучения и дистанционных образовательных технологий: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с 1 мая 2020 года по 11 мая 2020 года (включительно) приостанавливается;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учебный год завершается в соответствии с учебным графиком образовательной организации. Режим свободного посещения заня</w:t>
      </w:r>
      <w:r>
        <w:t>тий, проводимых с применением электронного обучения и дистанционных образовательных технологий, вводится по решению образовательной организации;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с учетом потребности: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для учеников 1-4 классов включительно обеспечить работу дежурных групп численностью не</w:t>
      </w:r>
      <w:r>
        <w:t xml:space="preserve"> более 12 обучающихся. Обеспечить в указанных группах соблюдение санитарного режима;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для учеников 1-11 классов включительно, имеющих право на обеспечение бесплатным питанием, организовать выдачу продуктовых наборов;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3) приостановить организацию летней оздо</w:t>
      </w:r>
      <w:r>
        <w:t>ровительной кампании для детей на базе общеобразовательных организаций до 24 июля 2020 года (включительно).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31. Рекомендовать Главному управлению Министерства Российской Федерации по делам гражданской обороны, чрезвычайным ситуациям и ликвидации последстви</w:t>
      </w:r>
      <w:r>
        <w:t>й стихийных бедствий по Московской области в случае возникновения чрезвычайной ситуации привлекать к проведению мероприятий по ее ликвидации: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1) необходимые силы и средства Московской областной системы предупреждения и ликвидации чрезвычайных ситуаций;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2) </w:t>
      </w:r>
      <w:r>
        <w:t>нештатные аварийно-спасательные формирования.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32. Рекомендовать органам местного самоуправления муниципальных образований Московской области: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1) создать условия для временного размещения медицинских работников, оказывающих медицинскую помощь гражданам, у к</w:t>
      </w:r>
      <w:r>
        <w:t>оторых выявлена новая коронавирусная инфекция (COVID-2019), и лицам из групп риска заражения новой коронавирусной инфекцией (COVID-2019), в гостиницах, отелях, санаториях, базах отдыха и в других аналогичных средствах размещения;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22" w:name="Par227"/>
      <w:bookmarkEnd w:id="22"/>
      <w:r>
        <w:t>2) приостанови</w:t>
      </w:r>
      <w:r>
        <w:t>ть с 21 марта 2020 до 31 июля 2020 года (включительно) посещение обучающимися муниципальных образовательных организаций, предоставляющих общее образование, учреждений физической культуры и спорта с обеспечением реализации образовательных программ с примене</w:t>
      </w:r>
      <w:r>
        <w:t>нием электронного обучения и дистанционных образовательных технологий в порядке, определяемом администрацией образовательной организации, за исключением посещения обучающимися образовательных организаций для проведения единого государственного экзамена, об</w:t>
      </w:r>
      <w:r>
        <w:t xml:space="preserve">учающимися индивидуальных практических занятий по программам летной подготовки пилотов, автошкол, кружков и </w:t>
      </w:r>
      <w:r>
        <w:lastRenderedPageBreak/>
        <w:t xml:space="preserve">секций, посещения воспитанниками организаций, осуществляющих спортивную подготовку, при соблюдении условий, установленных </w:t>
      </w:r>
      <w:hyperlink w:anchor="Par96" w:tooltip="22) образовательные организации, предоставляющие общее образование, профессиональные образовательные организации, образовательные организации высшего образования, организации физической культуры и спорта при посещении их обучающимися обязаны соблюдать &quot;МР 3.1/2.4.0178/1-20. 3.1. Профилактика инфекционных болезней. 2.4. Гигиена детей и подростков. Рекомендации по организации работы образовательных организаций в условиях сохранения рисков распространения COVID-19. Методические рекомендации&quot;, утвержденные Г..." w:history="1">
        <w:r>
          <w:rPr>
            <w:color w:val="0000FF"/>
          </w:rPr>
          <w:t>подпунктами 22</w:t>
        </w:r>
      </w:hyperlink>
      <w:r>
        <w:t xml:space="preserve"> - </w:t>
      </w:r>
      <w:hyperlink w:anchor="Par97" w:tooltip="23) образовательные организации, предоставляющие дошкольное образование, дополнительное образование, при посещении их обучающимися обязаны соблюдать &quot;МР 3.1/2.4.0178/1-20. 3.1. Профилактика инфекционных болезней. 2.4. Гигиена детей и подростков. Рекомендации по организации работы образовательных организаций в условиях сохранения рисков распространения COVID-19. Методические рекомендации&quot;, утвержденные Главным государственным санитарным врачом Российской Федерации 08.05.2020, &quot;МР 3.1/2.4.0188-20. 3.1. Про..." w:history="1">
        <w:r>
          <w:rPr>
            <w:color w:val="0000FF"/>
          </w:rPr>
          <w:t>23 пункта 10</w:t>
        </w:r>
      </w:hyperlink>
      <w:r>
        <w:t xml:space="preserve">, </w:t>
      </w:r>
      <w:hyperlink w:anchor="Par112" w:tooltip="14. Образовательные организации, предоставляющие общее образование, профессиональные образовательные организации, образовательные организации высшего образования, организации физической культуры и спорта, посещение обучающимися которых ранее было приостановлено в соответствии с настоящим постановлением, направляют в соответствии с настоящим пунктом уведомление о готовности образовательной организации к возобновлению обучения и соблюдении требований Стандарта по организации работы образовательных организа..." w:history="1">
        <w:r>
          <w:rPr>
            <w:color w:val="0000FF"/>
          </w:rPr>
          <w:t>пунктом 14</w:t>
        </w:r>
      </w:hyperlink>
      <w:r>
        <w:t xml:space="preserve"> настоящего постановления, а также за исключением проведения индивидуальных мероприятий по вопросу приема в общеобразовательные организации и проведени</w:t>
      </w:r>
      <w:r>
        <w:t>я демонстрационных экзаменов с соблюдением санитарных норм.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При этом обучение, проводимое с применением электронного обучения и дистанционных образовательных технологий: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с 1 мая 2020 года по 11 мая 2020 года (включительно) приостанавливается;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учебный год завершается в соответствии с учебным графиком образовательной организации. Режим свободного посещения занятий, проводимых с применением электронного обучения и дистанционных образовательных технологий, вводится по решению образовательной органи</w:t>
      </w:r>
      <w:r>
        <w:t>зации;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3) обеспечить в образовательных организациях, предоставляющих дошкольное образование, функции и полномочия учредителей которых осуществляют органы местного самоуправления муниципальных образований Московской области, работу необходимого количества д</w:t>
      </w:r>
      <w:r>
        <w:t>ежурных групп. Обеспечить соблюдение в указанных группах санитарного режима;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23" w:name="Par232"/>
      <w:bookmarkEnd w:id="23"/>
      <w:r>
        <w:t>4) с учетом потребности: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для учеников 1-4 классов включительно обеспечить работу дежурных групп численностью не более 12 обучающихся. Обеспечить в указанных группах со</w:t>
      </w:r>
      <w:r>
        <w:t>блюдение санитарного режима;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для учеников 1-11 классов включительно, имеющих право на обеспечение бесплатным питанием, организовать выдачу продуктовых наборов;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5) обеспечить неприменение в период до 31 июля 2020 года (включительно) организациями, функции и</w:t>
      </w:r>
      <w:r>
        <w:t xml:space="preserve"> полномочия учредителей которых осуществляют органы местного самоуправления, мер ответственности за несвоевременное исполнение гражданами, обязанными соблюдать режим самоизоляции в соответствии с </w:t>
      </w:r>
      <w:hyperlink w:anchor="Par27" w:tooltip="4. В период повышенной готовности для органов управления и сил Московской областной системы предупреждения и ликвидации чрезвычайных ситуаций:" w:history="1">
        <w:r>
          <w:rPr>
            <w:color w:val="0000FF"/>
          </w:rPr>
          <w:t>пунктом 4</w:t>
        </w:r>
      </w:hyperlink>
      <w:r>
        <w:t xml:space="preserve"> настоящего постановления, обязательств по оплате за жилое помещение и жилищно-коммунальные услуги, а также обеспечить продолжение предос</w:t>
      </w:r>
      <w:r>
        <w:t>тавления соответствующих услуг и не осуществлять принудительное взыскание задолженности в указанный период;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6) приостановить организацию летней оздоровительной кампании для детей на базе общеобразовательных организаций до 24 июля 2020 года (включительно).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24" w:name="Par237"/>
      <w:bookmarkEnd w:id="24"/>
      <w:r>
        <w:t>33. Руководителям федеральных и негосударственных образовательных организаций: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1) приостановить с 21 марта 2020 года до 31 июля 2020 года (включительно) посещение обучающимися образовательных организаций, предоставляющих общее образование, проф</w:t>
      </w:r>
      <w:r>
        <w:t>ессиональных образовательных организаций, образовательных организаций высшего образования, организаций дополнительного образования и учреждений физической культуры и спорта с обеспечением реализации образовательных программ с применением электронного обуче</w:t>
      </w:r>
      <w:r>
        <w:t>ния и дистанционных образовательных технологий в порядке, определяемом администрацией образовательной организации, за исключением посещения обучающимися образовательных организаций для проведения единого государственного экзамена, обучающимися индивидуальн</w:t>
      </w:r>
      <w:r>
        <w:t xml:space="preserve">ых практических занятий по программам летной подготовки пилотов, автошкол, кружков и секций, посещения воспитанниками организаций, осуществляющих спортивную подготовку, при соблюдении условий, установленных </w:t>
      </w:r>
      <w:hyperlink w:anchor="Par96" w:tooltip="22) образовательные организации, предоставляющие общее образование, профессиональные образовательные организации, образовательные организации высшего образования, организации физической культуры и спорта при посещении их обучающимися обязаны соблюдать &quot;МР 3.1/2.4.0178/1-20. 3.1. Профилактика инфекционных болезней. 2.4. Гигиена детей и подростков. Рекомендации по организации работы образовательных организаций в условиях сохранения рисков распространения COVID-19. Методические рекомендации&quot;, утвержденные Г..." w:history="1">
        <w:r>
          <w:rPr>
            <w:color w:val="0000FF"/>
          </w:rPr>
          <w:t>подпунктами 22</w:t>
        </w:r>
      </w:hyperlink>
      <w:r>
        <w:t xml:space="preserve"> - </w:t>
      </w:r>
      <w:hyperlink w:anchor="Par97" w:tooltip="23) образовательные организации, предоставляющие дошкольное образование, дополнительное образование, при посещении их обучающимися обязаны соблюдать &quot;МР 3.1/2.4.0178/1-20. 3.1. Профилактика инфекционных болезней. 2.4. Гигиена детей и подростков. Рекомендации по организации работы образовательных организаций в условиях сохранения рисков распространения COVID-19. Методические рекомендации&quot;, утвержденные Главным государственным санитарным врачом Российской Федерации 08.05.2020, &quot;МР 3.1/2.4.0188-20. 3.1. Про..." w:history="1">
        <w:r>
          <w:rPr>
            <w:color w:val="0000FF"/>
          </w:rPr>
          <w:t>23 пункта 10</w:t>
        </w:r>
      </w:hyperlink>
      <w:r>
        <w:t xml:space="preserve">, </w:t>
      </w:r>
      <w:hyperlink w:anchor="Par112" w:tooltip="14. Образовательные организации, предоставляющие общее образование, профессиональные образовательные организации, образовательные организации высшего образования, организации физической культуры и спорта, посещение обучающимися которых ранее было приостановлено в соответствии с настоящим постановлением, направляют в соответствии с настоящим пунктом уведомление о готовности образовательной организации к возобновлению обучения и соблюдении требований Стандарта по организации работы образовательных организа..." w:history="1">
        <w:r>
          <w:rPr>
            <w:color w:val="0000FF"/>
          </w:rPr>
          <w:t>пунктом 14</w:t>
        </w:r>
      </w:hyperlink>
      <w:r>
        <w:t xml:space="preserve"> настоящего постановления, а также за исключением проведения индивидуальных мероприятий по вопросу приема в общеобразовательные организации и проведения демонстрационных экза</w:t>
      </w:r>
      <w:r>
        <w:t>менов с соблюдением санитарных норм.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При этом обучение, проводимое с применением электронного обучения и дистанционных образовательных технологий: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с 1 мая 2020 года по 11 мая 2020 года (включительно) приостанавливается;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lastRenderedPageBreak/>
        <w:t>учебный год завершается в соответств</w:t>
      </w:r>
      <w:r>
        <w:t>ии с учебным графиком образовательной организации. Режим свободного посещения занятий, проводимых с применением электронного обучения и дистанционных образовательных технологий, вводится по решению образовательной организации;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с учетом потребности: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для </w:t>
      </w:r>
      <w:r>
        <w:t>учеников 1-4 классов включительно обеспечить работу дежурных групп численностью не более 12 обучающихся. Обеспечить в указанных группах соблюдение санитарного режима;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для учеников 1-11 классов включительно, имеющих право на обеспечение бесплатным питанием,</w:t>
      </w:r>
      <w:r>
        <w:t xml:space="preserve"> организовать выдачу продуктовых наборов;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3) приостановить организацию летней оздоровительной кампании для детей на базе общеобразовательных организаций до 24 июля 2020 года (включительно);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4) обеспечить в образовательных организациях, предоставляющих дошк</w:t>
      </w:r>
      <w:r>
        <w:t>ольное образование, работу необходимого количества дежурных групп. Обеспечить соблюдение в указанных группах санитарного режима.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34. Установить, что: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1) распространение новой коронавирусной инфекции (COVID-2019) является в сложившихся условиях чрезвычайным</w:t>
      </w:r>
      <w:r>
        <w:t xml:space="preserve"> и непредотвратимым обстоятельством, повлекшим введение режима повышенной готовности в соответствии с Федеральным </w:t>
      </w:r>
      <w:hyperlink r:id="rId73" w:tooltip="Федеральный закон от 21.12.1994 N 68-ФЗ (ред. от 23.06.2020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</w:t>
      </w:r>
      <w:r>
        <w:t>итуаций природного и техногенного характера", который является обстоятельством непреодолимой силы;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несовершение (несвоевременное совершение) в период действия режима повышенной готовности для органов управления и сил Московской областной системы предупр</w:t>
      </w:r>
      <w:r>
        <w:t>еждения и ликвидации чрезвычайных ситуаций действий, необходимых для предоставления государственных услуг (осуществления государственных функций) и иных услуг, в том числе в виде представления, подписания, получения документов, не может являться основанием</w:t>
      </w:r>
      <w:r>
        <w:t xml:space="preserve"> для отказа в предоставлении государственных услуг (осуществлении государственных функций) и иных услуг. Заявители не утрачивают прав, за реализацией которых они обратились. Срок совершения таких действий, а также срок предоставления государственных услуг </w:t>
      </w:r>
      <w:r>
        <w:t>(осуществления государственных функций) и иных услуг подлежит продлению на 30 (тридцать) календарных дней со дня прекращения режима повышенной готовности для органов управления и сил Московской областной системы предупреждения и ликвидации чрезвычайных сит</w:t>
      </w:r>
      <w:r>
        <w:t>уаций, но не ранее чем до 30 июля 2020 года, а также с учетом режима организации работы соответствующего органа исполнительной власти Московской области, государственного органа Московской области, государственного учреждения Московской области, иных орган</w:t>
      </w:r>
      <w:r>
        <w:t>ов и учреждений.</w:t>
      </w:r>
    </w:p>
    <w:p w:rsidR="00000000" w:rsidRDefault="00F83D60">
      <w:pPr>
        <w:pStyle w:val="ConsPlusNormal"/>
        <w:spacing w:before="200"/>
        <w:ind w:firstLine="540"/>
        <w:jc w:val="both"/>
      </w:pPr>
      <w:bookmarkStart w:id="25" w:name="Par250"/>
      <w:bookmarkEnd w:id="25"/>
      <w:r>
        <w:t>35. Гражданам, признанным в установленном законом порядке безработными, в период с 1 апреля 2020 года по 30 сентября 2020 года к выплатам, осуществляемым в рамках дополнительной материальной поддержки безработных граждан, произ</w:t>
      </w:r>
      <w:r>
        <w:t>водится региональная компенсационная выплата потерявшим работу (далее - региональная компенсация) за счет средств бюджета Московской области.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Для безработных граждан (за исключением граждан, уволенных за нарушение трудовой дисциплины или другие виновные де</w:t>
      </w:r>
      <w:r>
        <w:t xml:space="preserve">йствия, предусмотренные законодательством Российской Федерации, граждан, имеющим продолжительность трудовой и иной деятельности, признаваемой в соответствии с </w:t>
      </w:r>
      <w:hyperlink r:id="rId74" w:tooltip="Закон РФ от 19.04.1991 N 1032-1 (ред. от 31.07.2020) &quot;О занятости насе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</w:t>
      </w:r>
      <w:r>
        <w:t>ерации" в качестве занятости граждан, с начала 2020 года менее 60 календарных дней) региональная компенсация устанавливается в таком размере, чтобы общая сумма выплат с учетом пособия по безработице (стипендии), не включающего увеличение его размера на реб</w:t>
      </w:r>
      <w:r>
        <w:t>енка (детей), выплат в рамках дополнительной материальной поддержки безработных граждан, и региональной компенсации составляла 15000 рублей.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Региональная компенсация безработным гражданам, состоящим по состоянию на 31 марта 2020 года на учете в органах слу</w:t>
      </w:r>
      <w:r>
        <w:t>жбы занятости Московской области, устанавливается в беззаявительном порядке.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lastRenderedPageBreak/>
        <w:t>Региональная компенсация безработным гражданам, получившим такой статус в период объявленного режима самоизоляции населения либо в течение 30 календарных дней со дня прекращения у</w:t>
      </w:r>
      <w:r>
        <w:t xml:space="preserve">казанного режима, устанавливается со дня их увольнения либо прекращения деятельности, признаваемой в соответствии с </w:t>
      </w:r>
      <w:hyperlink r:id="rId75" w:tooltip="Закон РФ от 19.04.1991 N 1032-1 (ред. от 31.07.2020) &quot;О занятости насе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 в качестве занятости граждан, незав</w:t>
      </w:r>
      <w:r>
        <w:t>исимо от факта назначения пособия по безработице в этот период, но не ранее 1 апреля 2020 года.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Региональная компенсация не учитывается при исчислении размера материального обеспечения (дохода, совокупного дохода) гражданина (семьи) при определении права н</w:t>
      </w:r>
      <w:r>
        <w:t>а получение иных мер социальной поддержки, в том числе адресной социальной помощи, государственной социальной помощи, государственных пособий, компенсаций, доплат к пенсиям, иных социальных выплат, социальных услуг, субсидии на оплату жилого помещения и ко</w:t>
      </w:r>
      <w:r>
        <w:t>ммунальных услуг.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36. Министерству социального развития Московской области в срок до 20 апреля 2020 года представить предложения о внесении изменений в нормативные правовые акты Московской области в части порядка определения дохода семьи в целях установлен</w:t>
      </w:r>
      <w:r>
        <w:t>ия выплат на детей от трех до семи лет гражданам, признанным безработными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37. Гражданам, признанным в установленном законом порядке безработными, направленным службой занятости населения Московской области на профессиональное обучение и дополнительное профессиональное образование и не переведенным в период режима повышенной гото</w:t>
      </w:r>
      <w:r>
        <w:t xml:space="preserve">вности на дистанционную форму обучения, продолжается выплата стипендии за счет средств бюджета Московской области до прекращения режима повышенной готовности, а также производится региональная компенсация в порядке, предусмотренном </w:t>
      </w:r>
      <w:hyperlink w:anchor="Par250" w:tooltip="35. Гражданам, признанным в установленном законом порядке безработными, в период с 1 апреля 2020 года по 30 сентября 2020 года к выплатам, осуществляемым в рамках дополнительной материальной поддержки безработных граждан, производится региональная компенсационная выплата потерявшим работу (далее - региональная компенсация) за счет средств бюджета Московской области." w:history="1">
        <w:r>
          <w:rPr>
            <w:color w:val="0000FF"/>
          </w:rPr>
          <w:t>пунктом 35</w:t>
        </w:r>
      </w:hyperlink>
      <w:r>
        <w:t xml:space="preserve"> настоящего постановления.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38. Гражданам, признанным в установленном законом порядке безработными, направленным службой занятости</w:t>
      </w:r>
      <w:r>
        <w:t xml:space="preserve"> населения Московской области на профессиональное обучение и дополнительное профессиональное образование и переведенным на дистанционную форму обучения в связи с режимом повышенной готовности, производится региональная компенсация в порядке, предусмотренно</w:t>
      </w:r>
      <w:r>
        <w:t xml:space="preserve">м </w:t>
      </w:r>
      <w:hyperlink w:anchor="Par250" w:tooltip="35. Гражданам, признанным в установленном законом порядке безработными, в период с 1 апреля 2020 года по 30 сентября 2020 года к выплатам, осуществляемым в рамках дополнительной материальной поддержки безработных граждан, производится региональная компенсационная выплата потерявшим работу (далее - региональная компенсация) за счет средств бюджета Московской области." w:history="1">
        <w:r>
          <w:rPr>
            <w:color w:val="0000FF"/>
          </w:rPr>
          <w:t>пунктом 35</w:t>
        </w:r>
      </w:hyperlink>
      <w:r>
        <w:t xml:space="preserve"> настоящего постановления.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39. Гражданам, завершившим профессиональное обучение или дополнительное проф</w:t>
      </w:r>
      <w:r>
        <w:t xml:space="preserve">ессиональное образование по направлению службы занятости Московской области после 5 марта 2020 года и не трудоустроившимся, обратившимся в службу занятости населения Московской области для регистрации в качестве безработного путем дистанционного обращения </w:t>
      </w:r>
      <w:r>
        <w:t xml:space="preserve">и предварительной записи и признанным в установленном законом порядке безработными, устанавливается региональная компенсация в порядке, предусмотренном </w:t>
      </w:r>
      <w:hyperlink w:anchor="Par250" w:tooltip="35. Гражданам, признанным в установленном законом порядке безработными, в период с 1 апреля 2020 года по 30 сентября 2020 года к выплатам, осуществляемым в рамках дополнительной материальной поддержки безработных граждан, производится региональная компенсационная выплата потерявшим работу (далее - региональная компенсация) за счет средств бюджета Московской области." w:history="1">
        <w:r>
          <w:rPr>
            <w:color w:val="0000FF"/>
          </w:rPr>
          <w:t>пунктом 35</w:t>
        </w:r>
      </w:hyperlink>
      <w:r>
        <w:t xml:space="preserve"> настоящего постановления.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40. Собственники помещений в многоквартирных домах, расположенных на территории Московской области, освобождаются от уплаты взносов на капитальный ремонт общего имущества в многоквар</w:t>
      </w:r>
      <w:r>
        <w:t>тирном доме в период с 1 апреля 2020 года по 30 июня 2020 года.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41. Министерству инвестиций, промышленности и науки Московской области совместно с Министерством экономики и финансов Московской области подготовить предложения по поддержке предприятий, орган</w:t>
      </w:r>
      <w:r>
        <w:t>изаций и индивидуальных предпринимателей, деятельность которых была ограничена в связи с введением режима повышенной готовности.</w:t>
      </w:r>
    </w:p>
    <w:p w:rsidR="00000000" w:rsidRDefault="00F83D6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83D6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п. 42 </w:t>
            </w:r>
            <w:hyperlink w:anchor="Par277" w:tooltip="Пункт 42 настоящего постановления распространяется на правоотношения, возникшие с 28 марта 2020 года.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28.03.2020.</w:t>
            </w:r>
          </w:p>
        </w:tc>
      </w:tr>
    </w:tbl>
    <w:p w:rsidR="00000000" w:rsidRDefault="00F83D60">
      <w:pPr>
        <w:pStyle w:val="ConsPlusNormal"/>
        <w:spacing w:before="260"/>
        <w:ind w:firstLine="540"/>
        <w:jc w:val="both"/>
      </w:pPr>
      <w:bookmarkStart w:id="26" w:name="Par262"/>
      <w:bookmarkEnd w:id="26"/>
      <w:r>
        <w:t>42. Комитету по туризму Московской области совместно с Министерством здравоохранения Московской области обеспечить размещение медицинских работников, оказывающих ме</w:t>
      </w:r>
      <w:r>
        <w:t>дицинские услуги на территории Московской области, а также военнослужащих, направленных в Московскую область для исполнения обязанностей военной службы и оказания медицинской помощи, в отношении лиц, у которых выявлена новая коронавирусная инфекция (COVID-</w:t>
      </w:r>
      <w:r>
        <w:t xml:space="preserve">2019), и лиц из группы риска заражения новой коронавирусной инфекцией (COVID-2019), в объектах туристской индустрии Московской области, в том </w:t>
      </w:r>
      <w:r>
        <w:lastRenderedPageBreak/>
        <w:t>числе в гостиницах и иных средствах размещения до истечения срока введения режима повышенной готовности и последую</w:t>
      </w:r>
      <w:r>
        <w:t>щего карантинного срока продолжительностью 14 календарных дней.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Министерству транспорта и дорожной инфраструктуры Московской области обеспечить перевозку медицинских работников между местом работы (больница) и местами временного размещения, указанными в </w:t>
      </w:r>
      <w:hyperlink w:anchor="Par262" w:tooltip="42. Комитету по туризму Московской области совместно с Министерством здравоохранения Московской области обеспечить размещение медицинских работников, оказывающих медицинские услуги на территории Московской области, а также военнослужащих, направленных в Московскую область для исполнения обязанностей военной службы и оказания медицинской помощи, в отношении лиц, у которых выявлена новая коронавирусная инфекция (COVID-2019), и лиц из группы риска заражения новой коронавирусной инфекцией (COVID-2019), в объ..." w:history="1">
        <w:r>
          <w:rPr>
            <w:color w:val="0000FF"/>
          </w:rPr>
          <w:t>абзаце первом</w:t>
        </w:r>
      </w:hyperlink>
      <w:r>
        <w:t xml:space="preserve"> настоящего пункта, с последующим возмещением транспортным организациям соответствующих расходов.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43. Установить, что: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1) центральные исполнительные органы государственной власти Московской области специальной компет</w:t>
      </w:r>
      <w:r>
        <w:t>енции, осуществляющие исполнительно-распорядительную деятельность на территории Московской области в соответствующих сферах: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обеспечивают мониторинг деятельности организаций, осуществляющих деятельность на территории Московской области (далее - мониторинг)</w:t>
      </w:r>
      <w:r>
        <w:t>, на предмет соблюдения методических рекомендаций Главного государственного санитарного врача Российской Федерации и положений настоящего постановления;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в процессе мониторинга при выявлении признаков нарушений в сфере обеспечения санитарно-эпидемиологическ</w:t>
      </w:r>
      <w:r>
        <w:t>ого благополучия населения, защиты прав потребителей и потребительского рынка информируют о данных обстоятельствах Главного государственного санитарного врача по Московской области;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2) организации, осуществляющие деятельность на территории Московской облас</w:t>
      </w:r>
      <w:r>
        <w:t>ти, в отношении которых осуществляется мониторинг, обеспечивают доступ на свою территорию должностных лиц центральных исполнительных органов государственной власти Московской области специальной компетенции, осуществляющих исполнительно-распорядительную де</w:t>
      </w:r>
      <w:r>
        <w:t>ятельность на территории Московской области в соответствующих сферах, и предоставляют по запросам таких должностных лиц информацию и документы, необходимые для осуществления мониторинга, в установленные такими запросами сроки.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44. Министерству транспорта и</w:t>
      </w:r>
      <w:r>
        <w:t xml:space="preserve"> дорожной инфраструктуры Московской области совместно с Министерством здравоохранения Московской области обеспечить с последующим возмещением транспортным организациям соответствующих расходов перевозку в условиях, минимизирующих риски инфицирования новой </w:t>
      </w:r>
      <w:r>
        <w:t>коронавирусной инфекцией (COVID-2019):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граждан с наличием легкой формы новой коронавирусной инфекции (COVID-2019) и граждан, у которых отсутствуют факторы риска развития осложнений в связи с наличием новой коронавирусной инфекции (COVID-2019), между обсерв</w:t>
      </w:r>
      <w:r>
        <w:t>аторами и другими медицинскими организациями;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граждан, доставленных в медицинские организации выездными бригадами скорой медицинской помощи, в случаях неподтверждения у них наличия новой коронавирусной инфекции (COVID-2019) из соответствующей медицинской о</w:t>
      </w:r>
      <w:r>
        <w:t>рганизации до места проживания (пребывания) таких граждан;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граждан, находящихся на лечении в стационарных условиях в медицинских организациях, в случаях отсутствия у них новой коронавирусной инфекции (COVID-2019) из указанной медицинской организации в иную другую медицинскую организацию для продолжения лечения в с</w:t>
      </w:r>
      <w:r>
        <w:t>тационарных условиях;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медицинских работников для оказания скорой медицинской помощи в неотложной форме между медицинскими организациями (местом работы) и местом вызова.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45. Юридические лица, индивидуальные предприниматели, должностные лица, граждане в случ</w:t>
      </w:r>
      <w:r>
        <w:t>ае нарушения требований, предусмотренных настоящим постановлением, привлекаются к ответственности в соответствии с законодательством Российской Федерации и законодательством Московской области.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 xml:space="preserve">46. Главному управлению по информационной политике Московской </w:t>
      </w:r>
      <w:r>
        <w:t xml:space="preserve">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Интернет-портале Правительства Московской области и </w:t>
      </w:r>
      <w:r>
        <w:t xml:space="preserve">на "Официальном интернет-портале правовой </w:t>
      </w:r>
      <w:r>
        <w:lastRenderedPageBreak/>
        <w:t>информации" (www.pravo.gov.ru).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47. Настоящее постановление вступает в силу со дня его официального опубликования.</w:t>
      </w:r>
    </w:p>
    <w:bookmarkStart w:id="27" w:name="Par277"/>
    <w:bookmarkEnd w:id="27"/>
    <w:p w:rsidR="00000000" w:rsidRDefault="00F83D60">
      <w:pPr>
        <w:pStyle w:val="ConsPlusNormal"/>
        <w:spacing w:before="200"/>
        <w:ind w:firstLine="540"/>
        <w:jc w:val="both"/>
      </w:pPr>
      <w:r>
        <w:fldChar w:fldCharType="begin"/>
      </w:r>
      <w:r>
        <w:instrText>HYPERLINK \l Par262  \o "42. Комитету по туризму Московской области совместно с Министе</w:instrText>
      </w:r>
      <w:r>
        <w:instrText xml:space="preserve">рством здравоохранения Московской области обеспечить размещение медицинских работников, оказывающих медицинские услуги на территории Московской области, а также военнослужащих, направленных в Московскую область для исполнения обязанностей военной службы и </w:instrText>
      </w:r>
      <w:r>
        <w:instrText>оказания медицинской помощи, в отношении лиц, у которых выявлена новая коронавирусная инфекция (COVID-2019), и лиц из группы риска заражения новой коронавирусной инфекцией (COVID-2019), в объ..."</w:instrText>
      </w:r>
      <w:r>
        <w:fldChar w:fldCharType="separate"/>
      </w:r>
      <w:r>
        <w:rPr>
          <w:color w:val="0000FF"/>
        </w:rPr>
        <w:t>Пункт 42</w:t>
      </w:r>
      <w:r>
        <w:fldChar w:fldCharType="end"/>
      </w:r>
      <w:r>
        <w:t xml:space="preserve"> настоящего постановления распространяется на прав</w:t>
      </w:r>
      <w:r>
        <w:t>оотношения, возникшие с 28 марта 2020 года.</w:t>
      </w:r>
    </w:p>
    <w:p w:rsidR="00000000" w:rsidRDefault="00F83D60">
      <w:pPr>
        <w:pStyle w:val="ConsPlusNormal"/>
        <w:spacing w:before="200"/>
        <w:ind w:firstLine="540"/>
        <w:jc w:val="both"/>
      </w:pPr>
      <w:r>
        <w:t>48. Контроль за выполнением настоящего постановления возложить на первого Вице-губернатора Московской области Габдрахманова И.Н.</w:t>
      </w: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right"/>
      </w:pPr>
      <w:r>
        <w:t>Губернатор Московской области</w:t>
      </w:r>
    </w:p>
    <w:p w:rsidR="00000000" w:rsidRDefault="00F83D60">
      <w:pPr>
        <w:pStyle w:val="ConsPlusNormal"/>
        <w:jc w:val="right"/>
      </w:pPr>
      <w:r>
        <w:t>А.Ю. Воробьев</w:t>
      </w: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right"/>
        <w:outlineLvl w:val="0"/>
      </w:pPr>
      <w:bookmarkStart w:id="28" w:name="Par287"/>
      <w:bookmarkEnd w:id="28"/>
      <w:r>
        <w:t>Приложение</w:t>
      </w:r>
    </w:p>
    <w:p w:rsidR="00000000" w:rsidRDefault="00F83D60">
      <w:pPr>
        <w:pStyle w:val="ConsPlusNormal"/>
        <w:jc w:val="right"/>
      </w:pPr>
      <w:r>
        <w:t>к постанов</w:t>
      </w:r>
      <w:r>
        <w:t>лению Губернатора</w:t>
      </w:r>
    </w:p>
    <w:p w:rsidR="00000000" w:rsidRDefault="00F83D60">
      <w:pPr>
        <w:pStyle w:val="ConsPlusNormal"/>
        <w:jc w:val="right"/>
      </w:pPr>
      <w:r>
        <w:t>Московской области</w:t>
      </w:r>
    </w:p>
    <w:p w:rsidR="00000000" w:rsidRDefault="00F83D60">
      <w:pPr>
        <w:pStyle w:val="ConsPlusNormal"/>
        <w:jc w:val="right"/>
      </w:pPr>
      <w:r>
        <w:t>от 12 марта 2020 г. N 108-ПГ</w:t>
      </w:r>
    </w:p>
    <w:p w:rsidR="00000000" w:rsidRDefault="00F83D6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83D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83D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6" w:tooltip="Постановление Губернатора МО от 06.08.2020 N 354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МО от 06.0</w:t>
            </w:r>
            <w:r>
              <w:rPr>
                <w:color w:val="392C69"/>
              </w:rPr>
              <w:t>8.2020 N 354-ПГ)</w:t>
            </w:r>
          </w:p>
        </w:tc>
      </w:tr>
    </w:tbl>
    <w:p w:rsidR="00000000" w:rsidRDefault="00F83D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45"/>
        <w:gridCol w:w="1882"/>
        <w:gridCol w:w="3231"/>
      </w:tblGrid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  <w:jc w:val="center"/>
            </w:pPr>
            <w:r>
              <w:t>Группа заболеваний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  <w:jc w:val="center"/>
            </w:pPr>
            <w:r>
              <w:t>Сводки COVID-19</w:t>
            </w:r>
          </w:p>
          <w:p w:rsidR="00000000" w:rsidRDefault="00F83D60">
            <w:pPr>
              <w:pStyle w:val="ConsPlusNormal"/>
              <w:jc w:val="center"/>
            </w:pPr>
            <w:r>
              <w:t>Пневмонии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  <w:jc w:val="center"/>
            </w:pPr>
            <w:r>
              <w:t>Диагноз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Болезни эндокринной системы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E10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Инсулинозависимый сахарный диабет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2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J44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Другая хроническая обструктивная легочная болезнь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3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J45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Астма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4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J47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Бронхоэктатическая болезнь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I26 - I28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Легочное сердце и нарушения легочного кровообращения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Наличие трансплантированных органов и тканей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Z94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Наличие трансплантированных органов и тканей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Болезни мочеполовой системы. Карантинные мероприятия не исключают посещения медицинской организации по поводу основного заболевания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N18.0</w:t>
            </w:r>
          </w:p>
          <w:p w:rsidR="00000000" w:rsidRDefault="00F83D60">
            <w:pPr>
              <w:pStyle w:val="ConsPlusNormal"/>
            </w:pPr>
            <w:r>
              <w:t>N18.3 - N18.5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Хроническая болезнь почек 3-5 стадии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8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Новообразования.</w:t>
            </w:r>
          </w:p>
          <w:p w:rsidR="00000000" w:rsidRDefault="00F83D60">
            <w:pPr>
              <w:pStyle w:val="ConsPlusNormal"/>
            </w:pPr>
            <w:r>
              <w:t>Карантинные мероприятия распространяются на все</w:t>
            </w:r>
            <w:r>
              <w:t xml:space="preserve">х пациентов, кроме пациентов 3 клинической группы. Карантинные </w:t>
            </w:r>
            <w:r>
              <w:lastRenderedPageBreak/>
              <w:t>мероприятия не исключают посещения медицинской организации по поводу основного заболевания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lastRenderedPageBreak/>
              <w:t>C00 - C80</w:t>
            </w:r>
          </w:p>
          <w:p w:rsidR="00000000" w:rsidRDefault="00F83D60">
            <w:pPr>
              <w:pStyle w:val="ConsPlusNormal"/>
            </w:pPr>
            <w:r>
              <w:t>C97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Злокачественные новообразования любой локализации, в том числе самостоятельных множестве</w:t>
            </w:r>
            <w:r>
              <w:t>нных локализаций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C81 - C96</w:t>
            </w:r>
          </w:p>
          <w:p w:rsidR="00000000" w:rsidRDefault="00F83D60">
            <w:pPr>
              <w:pStyle w:val="ConsPlusNormal"/>
            </w:pPr>
            <w:r>
              <w:t>D46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D60">
            <w:pPr>
              <w:pStyle w:val="ConsPlusNormal"/>
            </w:pPr>
            <w:r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хронической, акселерации и бластного криза. Первичные хронические лейкозы и лимфомы</w:t>
            </w:r>
          </w:p>
        </w:tc>
      </w:tr>
    </w:tbl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right"/>
        <w:outlineLvl w:val="0"/>
      </w:pPr>
      <w:r>
        <w:t>Приложение 2</w:t>
      </w:r>
    </w:p>
    <w:p w:rsidR="00000000" w:rsidRDefault="00F83D60">
      <w:pPr>
        <w:pStyle w:val="ConsPlusNormal"/>
        <w:jc w:val="right"/>
      </w:pPr>
      <w:r>
        <w:t>к п</w:t>
      </w:r>
      <w:r>
        <w:t>остановлению Губернатора</w:t>
      </w:r>
    </w:p>
    <w:p w:rsidR="00000000" w:rsidRDefault="00F83D60">
      <w:pPr>
        <w:pStyle w:val="ConsPlusNormal"/>
        <w:jc w:val="right"/>
      </w:pPr>
      <w:r>
        <w:t>Московской области</w:t>
      </w:r>
    </w:p>
    <w:p w:rsidR="00000000" w:rsidRDefault="00F83D60">
      <w:pPr>
        <w:pStyle w:val="ConsPlusNormal"/>
        <w:jc w:val="right"/>
      </w:pPr>
      <w:r>
        <w:t>от 12 марта 2020 г. N 108-ПГ</w:t>
      </w: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Title"/>
        <w:jc w:val="center"/>
      </w:pPr>
      <w:r>
        <w:t>ПЕРЕЧЕНЬ</w:t>
      </w:r>
    </w:p>
    <w:p w:rsidR="00000000" w:rsidRDefault="00F83D60">
      <w:pPr>
        <w:pStyle w:val="ConsPlusTitle"/>
        <w:jc w:val="center"/>
      </w:pPr>
      <w:r>
        <w:t>ВИДОВ ДЕЯТЕЛЬНОСТИ ОРГАНИЗАЦИЙ</w:t>
      </w:r>
    </w:p>
    <w:p w:rsidR="00000000" w:rsidRDefault="00F83D60">
      <w:pPr>
        <w:pStyle w:val="ConsPlusTitle"/>
        <w:jc w:val="center"/>
      </w:pPr>
      <w:r>
        <w:t>И ИНДИВИДУАЛЬНЫХ ПРЕДПРИНИМАТЕЛЕЙ</w:t>
      </w: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center"/>
      </w:pPr>
      <w:r>
        <w:t xml:space="preserve">Утратил силу. - </w:t>
      </w:r>
      <w:hyperlink r:id="rId77" w:tooltip="Постановление Губернатора МО от 01.08.2020 N 353-ПГ &quot;О внесении изменений в постановление Губернатора Московской области от 12.03.2020 N 108-ПГ &quot;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МО</w:t>
      </w:r>
    </w:p>
    <w:p w:rsidR="00000000" w:rsidRDefault="00F83D60">
      <w:pPr>
        <w:pStyle w:val="ConsPlusNormal"/>
        <w:jc w:val="center"/>
      </w:pPr>
      <w:r>
        <w:t>от 01.08.2020 N 353-ПГ.</w:t>
      </w:r>
    </w:p>
    <w:p w:rsidR="00000000" w:rsidRDefault="00F83D60">
      <w:pPr>
        <w:pStyle w:val="ConsPlusNormal"/>
        <w:jc w:val="both"/>
      </w:pPr>
    </w:p>
    <w:p w:rsidR="00000000" w:rsidRDefault="00F83D60">
      <w:pPr>
        <w:pStyle w:val="ConsPlusNormal"/>
        <w:jc w:val="both"/>
      </w:pPr>
    </w:p>
    <w:p w:rsidR="00F83D60" w:rsidRDefault="00F83D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3D60">
      <w:headerReference w:type="default" r:id="rId78"/>
      <w:footerReference w:type="default" r:id="rId7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60" w:rsidRDefault="00F83D60">
      <w:pPr>
        <w:spacing w:after="0" w:line="240" w:lineRule="auto"/>
      </w:pPr>
      <w:r>
        <w:separator/>
      </w:r>
    </w:p>
  </w:endnote>
  <w:endnote w:type="continuationSeparator" w:id="0">
    <w:p w:rsidR="00F83D60" w:rsidRDefault="00F8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3D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3D6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3D6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3D6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C1D54">
            <w:rPr>
              <w:rFonts w:ascii="Tahoma" w:hAnsi="Tahoma" w:cs="Tahoma"/>
            </w:rPr>
            <w:fldChar w:fldCharType="separate"/>
          </w:r>
          <w:r w:rsidR="00EC1D54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EC1D54">
            <w:rPr>
              <w:rFonts w:ascii="Tahoma" w:hAnsi="Tahoma" w:cs="Tahoma"/>
            </w:rPr>
            <w:fldChar w:fldCharType="separate"/>
          </w:r>
          <w:r w:rsidR="00EC1D54">
            <w:rPr>
              <w:rFonts w:ascii="Tahoma" w:hAnsi="Tahoma" w:cs="Tahoma"/>
              <w:noProof/>
            </w:rPr>
            <w:t>26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F83D6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60" w:rsidRDefault="00F83D60">
      <w:pPr>
        <w:spacing w:after="0" w:line="240" w:lineRule="auto"/>
      </w:pPr>
      <w:r>
        <w:separator/>
      </w:r>
    </w:p>
  </w:footnote>
  <w:footnote w:type="continuationSeparator" w:id="0">
    <w:p w:rsidR="00F83D60" w:rsidRDefault="00F8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3D6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МО от 12.03.2020 N 108-ПГ</w:t>
          </w:r>
          <w:r>
            <w:rPr>
              <w:rFonts w:ascii="Tahoma" w:hAnsi="Tahoma" w:cs="Tahoma"/>
              <w:sz w:val="16"/>
              <w:szCs w:val="16"/>
            </w:rPr>
            <w:br/>
            <w:t>(ред. от 06.08.2020)</w:t>
          </w:r>
          <w:r>
            <w:rPr>
              <w:rFonts w:ascii="Tahoma" w:hAnsi="Tahoma" w:cs="Tahoma"/>
              <w:sz w:val="16"/>
              <w:szCs w:val="16"/>
            </w:rPr>
            <w:br/>
            <w:t>"О введении в Московской области режима повышен...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3D6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</w:t>
          </w:r>
          <w:r>
            <w:rPr>
              <w:rFonts w:ascii="Tahoma" w:hAnsi="Tahoma" w:cs="Tahoma"/>
              <w:sz w:val="16"/>
              <w:szCs w:val="16"/>
            </w:rPr>
            <w:t>3.08.2020</w:t>
          </w:r>
        </w:p>
      </w:tc>
    </w:tr>
  </w:tbl>
  <w:p w:rsidR="00000000" w:rsidRDefault="00F83D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83D6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54"/>
    <w:rsid w:val="00EC1D54"/>
    <w:rsid w:val="00F8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730FB3-2E07-45E2-9B55-105CBF5B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CA0979637F7D4DF30E94C6060E96FC4F178494A79DFF21584DA8C883CFA835C04D58682F06CC7D28C14CF87DD6F5FF778A0AE1DD4C8E8FX1SAO" TargetMode="External"/><Relationship Id="rId18" Type="http://schemas.openxmlformats.org/officeDocument/2006/relationships/hyperlink" Target="consultantplus://offline/ref=A9CA0979637F7D4DF30E95C8130E96FC4F14809CA499FF21584DA8C883CFA835C04D58682F06C87C21C14CF87DD6F5FF778A0AE1DD4C8E8FX1SAO" TargetMode="External"/><Relationship Id="rId26" Type="http://schemas.openxmlformats.org/officeDocument/2006/relationships/hyperlink" Target="consultantplus://offline/ref=A9CA0979637F7D4DF30E94C6060E96FC4F118396A69AFF21584DA8C883CFA835D24D00642E05D67E29D41AA93BX8S3O" TargetMode="External"/><Relationship Id="rId39" Type="http://schemas.openxmlformats.org/officeDocument/2006/relationships/hyperlink" Target="consultantplus://offline/ref=A9CA0979637F7D4DF30E94C6060E96FC4F118095A69EFF21584DA8C883CFA835C04D58682F06C87822C14CF87DD6F5FF778A0AE1DD4C8E8FX1SAO" TargetMode="External"/><Relationship Id="rId21" Type="http://schemas.openxmlformats.org/officeDocument/2006/relationships/hyperlink" Target="consultantplus://offline/ref=A9CA0979637F7D4DF30E94C6060E96FC4F10839DA29FFF21584DA8C883CFA835D24D00642E05D67E29D41AA93BX8S3O" TargetMode="External"/><Relationship Id="rId34" Type="http://schemas.openxmlformats.org/officeDocument/2006/relationships/hyperlink" Target="consultantplus://offline/ref=A9CA0979637F7D4DF30E94C6060E96FC4F118095A69EFF21584DA8C883CFA835C04D58682F06C87E29C14CF87DD6F5FF778A0AE1DD4C8E8FX1SAO" TargetMode="External"/><Relationship Id="rId42" Type="http://schemas.openxmlformats.org/officeDocument/2006/relationships/hyperlink" Target="consultantplus://offline/ref=A9CA0979637F7D4DF30E94C6060E96FC4F11819DA69FFF21584DA8C883CFA835D24D00642E05D67E29D41AA93BX8S3O" TargetMode="External"/><Relationship Id="rId47" Type="http://schemas.openxmlformats.org/officeDocument/2006/relationships/hyperlink" Target="consultantplus://offline/ref=A9CA0979637F7D4DF30E94C6060E96FC4F11809DA79AFF21584DA8C883CFA835D24D00642E05D67E29D41AA93BX8S3O" TargetMode="External"/><Relationship Id="rId50" Type="http://schemas.openxmlformats.org/officeDocument/2006/relationships/hyperlink" Target="consultantplus://offline/ref=A9CA0979637F7D4DF30E94C6060E96FC4F118492A19BFF21584DA8C883CFA835C04D58682F06C87E29C14CF87DD6F5FF778A0AE1DD4C8E8FX1SAO" TargetMode="External"/><Relationship Id="rId55" Type="http://schemas.openxmlformats.org/officeDocument/2006/relationships/hyperlink" Target="consultantplus://offline/ref=A9CA0979637F7D4DF30E94C6060E96FC4F11879DA492FF21584DA8C883CFA835D24D00642E05D67E29D41AA93BX8S3O" TargetMode="External"/><Relationship Id="rId63" Type="http://schemas.openxmlformats.org/officeDocument/2006/relationships/hyperlink" Target="consultantplus://offline/ref=A9CA0979637F7D4DF30E95C8130E96FC4F158C9DA099FF21584DA8C883CFA835C04D58682F06C87F25C14CF87DD6F5FF778A0AE1DD4C8E8FX1SAO" TargetMode="External"/><Relationship Id="rId68" Type="http://schemas.openxmlformats.org/officeDocument/2006/relationships/hyperlink" Target="consultantplus://offline/ref=74C27467E350B8DFFBED0A3F1F4AF301D618E22F81F7B617B3316A1ED95F9D4F9C6D7ED4A6F7B0A880363A16BE095D3318C41081A274416CYFS9O" TargetMode="External"/><Relationship Id="rId76" Type="http://schemas.openxmlformats.org/officeDocument/2006/relationships/hyperlink" Target="consultantplus://offline/ref=74C27467E350B8DFFBED0A3F1F4AF301D618ED2E8CF4B617B3316A1ED95F9D4F9C6D7ED4A6F7B0A98F363A16BE095D3318C41081A274416CYFS9O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74C27467E350B8DFFBED0A3F1F4AF301D618ED2588F1B617B3316A1ED95F9D4F8E6D26D8A7F4AEA881236C47F8Y5S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CA0979637F7D4DF30E94C6060E96FC4F108D91A49AFF21584DA8C883CFA835C04D58682F06C87720C14CF87DD6F5FF778A0AE1DD4C8E8FX1SAO" TargetMode="External"/><Relationship Id="rId29" Type="http://schemas.openxmlformats.org/officeDocument/2006/relationships/hyperlink" Target="consultantplus://offline/ref=A9CA0979637F7D4DF30E95C8130E96FC4F158C91A199FF21584DA8C883CFA835C04D58682F06C87E28C14CF87DD6F5FF778A0AE1DD4C8E8FX1SAO" TargetMode="External"/><Relationship Id="rId11" Type="http://schemas.openxmlformats.org/officeDocument/2006/relationships/hyperlink" Target="consultantplus://offline/ref=3C21D3D766CC6CD3A4CA95ABE2744CA6A6481474C661C0CA3C5B6AA89825C87D29B73FB5E3DF7C34624F8F17EFCD30F19147D7114E2D3D1DWCS7O" TargetMode="External"/><Relationship Id="rId24" Type="http://schemas.openxmlformats.org/officeDocument/2006/relationships/hyperlink" Target="consultantplus://offline/ref=A9CA0979637F7D4DF30E94C6060E96FC4F108D96A49CFF21584DA8C883CFA835D24D00642E05D67E29D41AA93BX8S3O" TargetMode="External"/><Relationship Id="rId32" Type="http://schemas.openxmlformats.org/officeDocument/2006/relationships/hyperlink" Target="consultantplus://offline/ref=A9CA0979637F7D4DF30E94C6060E96FC4F11869DA398FF21584DA8C883CFA835C04D58682F06C87E29C14CF87DD6F5FF778A0AE1DD4C8E8FX1SAO" TargetMode="External"/><Relationship Id="rId37" Type="http://schemas.openxmlformats.org/officeDocument/2006/relationships/hyperlink" Target="consultantplus://offline/ref=A9CA0979637F7D4DF30E94C6060E96FC4F118492A198FF21584DA8C883CFA835C04D58682F06C87E29C14CF87DD6F5FF778A0AE1DD4C8E8FX1SAO" TargetMode="External"/><Relationship Id="rId40" Type="http://schemas.openxmlformats.org/officeDocument/2006/relationships/hyperlink" Target="consultantplus://offline/ref=A9CA0979637F7D4DF30E94C6060E96FC4F11879CA69DFF21584DA8C883CFA835D24D00642E05D67E29D41AA93BX8S3O" TargetMode="External"/><Relationship Id="rId45" Type="http://schemas.openxmlformats.org/officeDocument/2006/relationships/hyperlink" Target="consultantplus://offline/ref=A9CA0979637F7D4DF30E94C6060E96FC4F118793AD9AFF21584DA8C883CFA835D24D00642E05D67E29D41AA93BX8S3O" TargetMode="External"/><Relationship Id="rId53" Type="http://schemas.openxmlformats.org/officeDocument/2006/relationships/hyperlink" Target="consultantplus://offline/ref=A9CA0979637F7D4DF30E94C6060E96FC4F118796AC9FFF21584DA8C883CFA835D24D00642E05D67E29D41AA93BX8S3O" TargetMode="External"/><Relationship Id="rId58" Type="http://schemas.openxmlformats.org/officeDocument/2006/relationships/hyperlink" Target="consultantplus://offline/ref=A9CA0979637F7D4DF30E94C6060E96FC4F108D93AD9DFF21584DA8C883CFA835D24D00642E05D67E29D41AA93BX8S3O" TargetMode="External"/><Relationship Id="rId66" Type="http://schemas.openxmlformats.org/officeDocument/2006/relationships/hyperlink" Target="consultantplus://offline/ref=A9CA0979637F7D4DF30E95C8130E96FC4F158596A49DFF21584DA8C883CFA835D24D00642E05D67E29D41AA93BX8S3O" TargetMode="External"/><Relationship Id="rId74" Type="http://schemas.openxmlformats.org/officeDocument/2006/relationships/hyperlink" Target="consultantplus://offline/ref=74C27467E350B8DFFBED0B310A4AF301D61CED2E88F4B617B3316A1ED95F9D4F8E6D26D8A7F4AEA881236C47F8Y5SCO" TargetMode="External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A9CA0979637F7D4DF30E95C8130E96FC4F158C9DA099FF21584DA8C883CFA835C04D58682F06C87F20C14CF87DD6F5FF778A0AE1DD4C8E8FX1SAO" TargetMode="External"/><Relationship Id="rId10" Type="http://schemas.openxmlformats.org/officeDocument/2006/relationships/hyperlink" Target="consultantplus://offline/ref=3C21D3D766CC6CD3A4CA95ABE2744CA6A6481478C761C0CA3C5B6AA89825C87D29B73FB5E3DF7C34624F8F17EFCD30F19147D7114E2D3D1DWCS7O" TargetMode="External"/><Relationship Id="rId19" Type="http://schemas.openxmlformats.org/officeDocument/2006/relationships/hyperlink" Target="consultantplus://offline/ref=A9CA0979637F7D4DF30E94C6060E96FC4F10879CA598FF21584DA8C883CFA835D24D00642E05D67E29D41AA93BX8S3O" TargetMode="External"/><Relationship Id="rId31" Type="http://schemas.openxmlformats.org/officeDocument/2006/relationships/hyperlink" Target="consultantplus://offline/ref=A9CA0979637F7D4DF30E94C6060E96FC4F11879CA69FFF21584DA8C883CFA835D24D00642E05D67E29D41AA93BX8S3O" TargetMode="External"/><Relationship Id="rId44" Type="http://schemas.openxmlformats.org/officeDocument/2006/relationships/hyperlink" Target="consultantplus://offline/ref=A9CA0979637F7D4DF30E94C6060E96FC4F118694AC9AFF21584DA8C883CFA835D24D00642E05D67E29D41AA93BX8S3O" TargetMode="External"/><Relationship Id="rId52" Type="http://schemas.openxmlformats.org/officeDocument/2006/relationships/hyperlink" Target="consultantplus://offline/ref=A9CA0979637F7D4DF30E94C6060E96FC4F11809DA693FF21584DA8C883CFA835D24D00642E05D67E29D41AA93BX8S3O" TargetMode="External"/><Relationship Id="rId60" Type="http://schemas.openxmlformats.org/officeDocument/2006/relationships/hyperlink" Target="consultantplus://offline/ref=A9CA0979637F7D4DF30E95C8130E96FC4F158C9DA099FF21584DA8C883CFA835C04D58682F06C87F21C14CF87DD6F5FF778A0AE1DD4C8E8FX1SAO" TargetMode="External"/><Relationship Id="rId65" Type="http://schemas.openxmlformats.org/officeDocument/2006/relationships/hyperlink" Target="consultantplus://offline/ref=A9CA0979637F7D4DF30E95C8130E96FC4F158C91A199FF21584DA8C883CFA835C04D58682F06C87F21C14CF87DD6F5FF778A0AE1DD4C8E8FX1SAO" TargetMode="External"/><Relationship Id="rId73" Type="http://schemas.openxmlformats.org/officeDocument/2006/relationships/hyperlink" Target="consultantplus://offline/ref=74C27467E350B8DFFBED0B310A4AF301D61CE0208FF5B617B3316A1ED95F9D4F8E6D26D8A7F4AEA881236C47F8Y5SCO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C21D3D766CC6CD3A4CA95ABE2744CA6A6481B75CB62C0CA3C5B6AA89825C87D29B73FB5E3DF7C34624F8F17EFCD30F19147D7114E2D3D1DWCS7O" TargetMode="External"/><Relationship Id="rId14" Type="http://schemas.openxmlformats.org/officeDocument/2006/relationships/hyperlink" Target="consultantplus://offline/ref=A9CA0979637F7D4DF30E94C6060E96FC4F108D97A49DFF21584DA8C883CFA835C04D58682F06C87E29C14CF87DD6F5FF778A0AE1DD4C8E8FX1SAO" TargetMode="External"/><Relationship Id="rId22" Type="http://schemas.openxmlformats.org/officeDocument/2006/relationships/hyperlink" Target="consultantplus://offline/ref=A9CA0979637F7D4DF30E94C6060E96FC4F118C9CA493FF21584DA8C883CFA835D24D00642E05D67E29D41AA93BX8S3O" TargetMode="External"/><Relationship Id="rId27" Type="http://schemas.openxmlformats.org/officeDocument/2006/relationships/hyperlink" Target="consultantplus://offline/ref=A9CA0979637F7D4DF30E95C8130E96FC4F158C91A199FF21584DA8C883CFA835C04D58682F06C87E26C14CF87DD6F5FF778A0AE1DD4C8E8FX1SAO" TargetMode="External"/><Relationship Id="rId30" Type="http://schemas.openxmlformats.org/officeDocument/2006/relationships/hyperlink" Target="consultantplus://offline/ref=A9CA0979637F7D4DF30E95C8130E96FC4F158C9DA099FF21584DA8C883CFA835C04D58682F06C87E27C14CF87DD6F5FF778A0AE1DD4C8E8FX1SAO" TargetMode="External"/><Relationship Id="rId35" Type="http://schemas.openxmlformats.org/officeDocument/2006/relationships/hyperlink" Target="consultantplus://offline/ref=A9CA0979637F7D4DF30E94C6060E96FC4F118095A69EFF21584DA8C883CFA835C04D58682F06C87629C14CF87DD6F5FF778A0AE1DD4C8E8FX1SAO" TargetMode="External"/><Relationship Id="rId43" Type="http://schemas.openxmlformats.org/officeDocument/2006/relationships/hyperlink" Target="consultantplus://offline/ref=A9CA0979637F7D4DF30E94C6060E96FC4F118793A293FF21584DA8C883CFA835D24D00642E05D67E29D41AA93BX8S3O" TargetMode="External"/><Relationship Id="rId48" Type="http://schemas.openxmlformats.org/officeDocument/2006/relationships/hyperlink" Target="consultantplus://offline/ref=A9CA0979637F7D4DF30E94C6060E96FC4F118190AD9EFF21584DA8C883CFA835D24D00642E05D67E29D41AA93BX8S3O" TargetMode="External"/><Relationship Id="rId56" Type="http://schemas.openxmlformats.org/officeDocument/2006/relationships/hyperlink" Target="consultantplus://offline/ref=A9CA0979637F7D4DF30E94C6060E96FC4F118696A699FF21584DA8C883CFA835C04D58682F06C87E29C14CF87DD6F5FF778A0AE1DD4C8E8FX1SAO" TargetMode="External"/><Relationship Id="rId64" Type="http://schemas.openxmlformats.org/officeDocument/2006/relationships/hyperlink" Target="consultantplus://offline/ref=A9CA0979637F7D4DF30E95C8130E96FC4F158C9DA099FF21584DA8C883CFA835C04D58682F06C87F24C14CF87DD6F5FF778A0AE1DD4C8E8FX1SAO" TargetMode="External"/><Relationship Id="rId69" Type="http://schemas.openxmlformats.org/officeDocument/2006/relationships/hyperlink" Target="consultantplus://offline/ref=74C27467E350B8DFFBED0A3F1F4AF301D618ED228DF4B617B3316A1ED95F9D4F9C6D7ED4A6F7B0A98C363A16BE095D3318C41081A274416CYFS9O" TargetMode="External"/><Relationship Id="rId77" Type="http://schemas.openxmlformats.org/officeDocument/2006/relationships/hyperlink" Target="consultantplus://offline/ref=74C27467E350B8DFFBED0A3F1F4AF301D618ED228DF4B617B3316A1ED95F9D4F9C6D7ED4A6F7B0A98E363A16BE095D3318C41081A274416CYFS9O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A9CA0979637F7D4DF30E94C6060E96FC4F11849DA59BFF21584DA8C883CFA835C04D58682F06C87E26C14CF87DD6F5FF778A0AE1DD4C8E8FX1SAO" TargetMode="External"/><Relationship Id="rId72" Type="http://schemas.openxmlformats.org/officeDocument/2006/relationships/hyperlink" Target="consultantplus://offline/ref=74C27467E350B8DFFBED0A3F1F4AF301D618ED228DF4B617B3316A1ED95F9D4F9C6D7ED4A6F7B0A98F363A16BE095D3318C41081A274416CYFS9O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9CA0979637F7D4DF30E94C6060E96FC4F118193A398FF21584DA8C883CFA835C04D586B2E0FC32A708E4DA43880E6FE7C8A08E9C1X4SEO" TargetMode="External"/><Relationship Id="rId17" Type="http://schemas.openxmlformats.org/officeDocument/2006/relationships/hyperlink" Target="consultantplus://offline/ref=A9CA0979637F7D4DF30E95C8130E96FC4F15829DA492FF21584DA8C883CFA835C04D58682F06C97C29C14CF87DD6F5FF778A0AE1DD4C8E8FX1SAO" TargetMode="External"/><Relationship Id="rId25" Type="http://schemas.openxmlformats.org/officeDocument/2006/relationships/hyperlink" Target="consultantplus://offline/ref=A9CA0979637F7D4DF30E94C6060E96FC4F118395A293FF21584DA8C883CFA835D24D00642E05D67E29D41AA93BX8S3O" TargetMode="External"/><Relationship Id="rId33" Type="http://schemas.openxmlformats.org/officeDocument/2006/relationships/hyperlink" Target="consultantplus://offline/ref=A9CA0979637F7D4DF30E94C6060E96FC4F118095A69EFF21584DA8C883CFA835C04D58682F06C97927C14CF87DD6F5FF778A0AE1DD4C8E8FX1SAO" TargetMode="External"/><Relationship Id="rId38" Type="http://schemas.openxmlformats.org/officeDocument/2006/relationships/hyperlink" Target="consultantplus://offline/ref=A9CA0979637F7D4DF30E94C6060E96FC4F108D9DAD9BFF21584DA8C883CFA835C04D58682F06C87E26C14CF87DD6F5FF778A0AE1DD4C8E8FX1SAO" TargetMode="External"/><Relationship Id="rId46" Type="http://schemas.openxmlformats.org/officeDocument/2006/relationships/hyperlink" Target="consultantplus://offline/ref=A9CA0979637F7D4DF30E94C6060E96FC4F118492A199FF21584DA8C883CFA835C04D58682F06C87E29C14CF87DD6F5FF778A0AE1DD4C8E8FX1SAO" TargetMode="External"/><Relationship Id="rId59" Type="http://schemas.openxmlformats.org/officeDocument/2006/relationships/hyperlink" Target="consultantplus://offline/ref=A9CA0979637F7D4DF30E95C8130E96FC4F158C9DA099FF21584DA8C883CFA835C04D58682F06C87E29C14CF87DD6F5FF778A0AE1DD4C8E8FX1SAO" TargetMode="External"/><Relationship Id="rId67" Type="http://schemas.openxmlformats.org/officeDocument/2006/relationships/hyperlink" Target="consultantplus://offline/ref=A9CA0979637F7D4DF30E95C8130E96FC4F158796AC92FF21584DA8C883CFA835D24D00642E05D67E29D41AA93BX8S3O" TargetMode="External"/><Relationship Id="rId20" Type="http://schemas.openxmlformats.org/officeDocument/2006/relationships/hyperlink" Target="consultantplus://offline/ref=A9CA0979637F7D4DF30E94C6060E96FC4F108090A49AFF21584DA8C883CFA835D24D00642E05D67E29D41AA93BX8S3O" TargetMode="External"/><Relationship Id="rId41" Type="http://schemas.openxmlformats.org/officeDocument/2006/relationships/hyperlink" Target="consultantplus://offline/ref=A9CA0979637F7D4DF30E94C6060E96FC4F11809DA692FF21584DA8C883CFA835D24D00642E05D67E29D41AA93BX8S3O" TargetMode="External"/><Relationship Id="rId54" Type="http://schemas.openxmlformats.org/officeDocument/2006/relationships/hyperlink" Target="consultantplus://offline/ref=A9CA0979637F7D4DF30E94C6060E96FC4F118696A699FF21584DA8C883CFA835C04D58682F06C87E29C14CF87DD6F5FF778A0AE1DD4C8E8FX1SAO" TargetMode="External"/><Relationship Id="rId62" Type="http://schemas.openxmlformats.org/officeDocument/2006/relationships/hyperlink" Target="consultantplus://offline/ref=A9CA0979637F7D4DF30E95C8130E96FC4F15839CAD9AFF21584DA8C883CFA835C04D58682F06C87E28C14CF87DD6F5FF778A0AE1DD4C8E8FX1SAO" TargetMode="External"/><Relationship Id="rId70" Type="http://schemas.openxmlformats.org/officeDocument/2006/relationships/hyperlink" Target="consultantplus://offline/ref=74C27467E350B8DFFBED0A3F1F4AF301D618ED2588F1B617B3316A1ED95F9D4F8E6D26D8A7F4AEA881236C47F8Y5SCO" TargetMode="External"/><Relationship Id="rId75" Type="http://schemas.openxmlformats.org/officeDocument/2006/relationships/hyperlink" Target="consultantplus://offline/ref=74C27467E350B8DFFBED0B310A4AF301D61CED2E88F4B617B3316A1ED95F9D4F8E6D26D8A7F4AEA881236C47F8Y5SC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A9CA0979637F7D4DF30E94C6060E96FC4F118694A699FF21584DA8C883CFA835C04D58682F06C87E26C14CF87DD6F5FF778A0AE1DD4C8E8FX1SAO" TargetMode="External"/><Relationship Id="rId23" Type="http://schemas.openxmlformats.org/officeDocument/2006/relationships/hyperlink" Target="consultantplus://offline/ref=A9CA0979637F7D4DF30E94C6060E96FC4F118D95A29AFF21584DA8C883CFA835D24D00642E05D67E29D41AA93BX8S3O" TargetMode="External"/><Relationship Id="rId28" Type="http://schemas.openxmlformats.org/officeDocument/2006/relationships/hyperlink" Target="consultantplus://offline/ref=A9CA0979637F7D4DF30E95C8130E96FC4F158C91A199FF21584DA8C883CFA835C04D58682F06C87E29C14CF87DD6F5FF778A0AE1DD4C8E8FX1SAO" TargetMode="External"/><Relationship Id="rId36" Type="http://schemas.openxmlformats.org/officeDocument/2006/relationships/hyperlink" Target="consultantplus://offline/ref=A9CA0979637F7D4DF30E94C6060E96FC4F118695A493FF21584DA8C883CFA835C04D58682F06C87E29C14CF87DD6F5FF778A0AE1DD4C8E8FX1SAO" TargetMode="External"/><Relationship Id="rId49" Type="http://schemas.openxmlformats.org/officeDocument/2006/relationships/hyperlink" Target="consultantplus://offline/ref=A9CA0979637F7D4DF30E94C6060E96FC4F118297AD9AFF21584DA8C883CFA835D24D00642E05D67E29D41AA93BX8S3O" TargetMode="External"/><Relationship Id="rId57" Type="http://schemas.openxmlformats.org/officeDocument/2006/relationships/hyperlink" Target="consultantplus://offline/ref=A9CA0979637F7D4DF30E94C6060E96FC4F11879DA492FF21584DA8C883CFA835D24D00642E05D67E29D41AA93BX8S3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22037</Words>
  <Characters>125613</Characters>
  <Application>Microsoft Office Word</Application>
  <DocSecurity>2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МО от 12.03.2020 N 108-ПГ(ред. от 06.08.2020)"О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</vt:lpstr>
    </vt:vector>
  </TitlesOfParts>
  <Company>КонсультантПлюс Версия 4020.00.28</Company>
  <LinksUpToDate>false</LinksUpToDate>
  <CharactersWithSpaces>147356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МО от 12.03.2020 N 108-ПГ(ред. от 06.08.2020)"О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</dc:title>
  <dc:subject/>
  <dc:creator>Бадюк Е. Г.</dc:creator>
  <cp:keywords/>
  <dc:description/>
  <cp:lastModifiedBy>Бадюк Е. Г.</cp:lastModifiedBy>
  <cp:revision>2</cp:revision>
  <dcterms:created xsi:type="dcterms:W3CDTF">2020-08-18T09:33:00Z</dcterms:created>
  <dcterms:modified xsi:type="dcterms:W3CDTF">2020-08-18T09:33:00Z</dcterms:modified>
</cp:coreProperties>
</file>