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FC" w:rsidRDefault="00DD3009" w:rsidP="003A2B45">
      <w:pPr>
        <w:jc w:val="center"/>
        <w:rPr>
          <w:rFonts w:eastAsiaTheme="minorHAnsi"/>
        </w:rPr>
      </w:pPr>
      <w:r>
        <w:rPr>
          <w:rFonts w:eastAsiaTheme="minorHAnsi"/>
        </w:rPr>
        <w:t>АДМИНИСТРАЦИЯ ГОРОДСКОГО ОКРУГА РЕУТОВ</w:t>
      </w:r>
    </w:p>
    <w:p w:rsidR="00DD3009" w:rsidRDefault="00DD3009" w:rsidP="003A2B45">
      <w:pPr>
        <w:jc w:val="center"/>
        <w:rPr>
          <w:rFonts w:eastAsiaTheme="minorHAnsi"/>
        </w:rPr>
      </w:pPr>
    </w:p>
    <w:p w:rsidR="00DD3009" w:rsidRDefault="00DD3009" w:rsidP="003A2B45">
      <w:pPr>
        <w:jc w:val="center"/>
        <w:rPr>
          <w:rFonts w:eastAsiaTheme="minorHAnsi"/>
        </w:rPr>
      </w:pPr>
    </w:p>
    <w:p w:rsidR="00DD3009" w:rsidRDefault="00DD3009" w:rsidP="003A2B45">
      <w:pPr>
        <w:jc w:val="center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DD3009" w:rsidRDefault="00DD3009" w:rsidP="003A2B45">
      <w:pPr>
        <w:jc w:val="center"/>
        <w:rPr>
          <w:rFonts w:eastAsiaTheme="minorHAnsi"/>
        </w:rPr>
      </w:pPr>
      <w:r>
        <w:rPr>
          <w:rFonts w:eastAsiaTheme="minorHAnsi"/>
        </w:rPr>
        <w:t>от 20.03.2023 №101-ПА</w:t>
      </w:r>
    </w:p>
    <w:p w:rsidR="005A21FC" w:rsidRDefault="005A21FC" w:rsidP="003A2B45">
      <w:pPr>
        <w:jc w:val="center"/>
        <w:rPr>
          <w:rFonts w:eastAsiaTheme="minorHAnsi"/>
        </w:rPr>
      </w:pPr>
    </w:p>
    <w:p w:rsidR="000F61B8" w:rsidRDefault="00BE173F" w:rsidP="000F61B8">
      <w:pPr>
        <w:jc w:val="center"/>
        <w:rPr>
          <w:rFonts w:eastAsiaTheme="minorHAnsi"/>
        </w:rPr>
      </w:pPr>
      <w:r>
        <w:rPr>
          <w:rFonts w:eastAsiaTheme="minorHAnsi"/>
        </w:rPr>
        <w:t>О</w:t>
      </w:r>
      <w:r w:rsidR="004710F9">
        <w:rPr>
          <w:rFonts w:eastAsiaTheme="minorHAnsi"/>
        </w:rPr>
        <w:t xml:space="preserve"> внесении изменений в</w:t>
      </w:r>
      <w:r>
        <w:rPr>
          <w:rFonts w:eastAsiaTheme="minorHAnsi"/>
        </w:rPr>
        <w:t xml:space="preserve"> </w:t>
      </w:r>
    </w:p>
    <w:p w:rsidR="000F61B8" w:rsidRDefault="004710F9" w:rsidP="000F61B8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Перечень</w:t>
      </w:r>
      <w:r w:rsidR="000F61B8">
        <w:rPr>
          <w:rFonts w:eastAsiaTheme="minorHAnsi"/>
        </w:rPr>
        <w:t xml:space="preserve">  имущества</w:t>
      </w:r>
      <w:proofErr w:type="gramEnd"/>
      <w:r w:rsidR="000F61B8">
        <w:rPr>
          <w:rFonts w:eastAsiaTheme="minorHAnsi"/>
        </w:rPr>
        <w:t xml:space="preserve"> городского округа Реутов, свободного от прав третьих лиц </w:t>
      </w:r>
    </w:p>
    <w:p w:rsidR="000F61B8" w:rsidRDefault="000F61B8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(за исключением права хозяйственного ведения, права оперативного управления, </w:t>
      </w:r>
    </w:p>
    <w:p w:rsidR="000F61B8" w:rsidRDefault="000F61B8" w:rsidP="000F61B8">
      <w:pPr>
        <w:jc w:val="center"/>
        <w:rPr>
          <w:rFonts w:eastAsiaTheme="minorHAnsi"/>
        </w:rPr>
      </w:pPr>
      <w:r>
        <w:rPr>
          <w:rFonts w:eastAsiaTheme="minorHAnsi"/>
        </w:rPr>
        <w:t>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2B45" w:rsidRDefault="003A2B45" w:rsidP="000F61B8">
      <w:pPr>
        <w:jc w:val="center"/>
        <w:rPr>
          <w:rFonts w:eastAsiaTheme="minorHAnsi"/>
        </w:rPr>
      </w:pPr>
    </w:p>
    <w:p w:rsidR="009E6471" w:rsidRDefault="003A2B45" w:rsidP="0053296F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в Российской Федерации»,</w:t>
      </w:r>
      <w:r w:rsidR="008C016E">
        <w:rPr>
          <w:rFonts w:eastAsiaTheme="minorHAnsi"/>
        </w:rPr>
        <w:t xml:space="preserve"> в целях </w:t>
      </w:r>
      <w:r w:rsidR="00F60431">
        <w:rPr>
          <w:rFonts w:eastAsiaTheme="minorHAnsi"/>
        </w:rPr>
        <w:t>создания условий для</w:t>
      </w:r>
      <w:r w:rsidR="008C016E">
        <w:rPr>
          <w:rFonts w:eastAsiaTheme="minorHAnsi"/>
        </w:rPr>
        <w:t xml:space="preserve"> развития малого и среднего предпринимательства в городском округе Реутов</w:t>
      </w:r>
      <w:r w:rsidR="000E0136">
        <w:rPr>
          <w:rFonts w:eastAsiaTheme="minorHAnsi"/>
        </w:rPr>
        <w:t xml:space="preserve">, </w:t>
      </w:r>
    </w:p>
    <w:p w:rsidR="009E6471" w:rsidRDefault="009E6471" w:rsidP="0053296F">
      <w:pPr>
        <w:ind w:firstLine="708"/>
        <w:jc w:val="both"/>
        <w:rPr>
          <w:rFonts w:eastAsiaTheme="minorHAnsi"/>
        </w:rPr>
      </w:pPr>
    </w:p>
    <w:p w:rsidR="003A2B45" w:rsidRDefault="009E6471" w:rsidP="009E6471">
      <w:pPr>
        <w:ind w:firstLine="708"/>
        <w:jc w:val="center"/>
        <w:rPr>
          <w:rFonts w:eastAsiaTheme="minorHAnsi"/>
        </w:rPr>
      </w:pPr>
      <w:r>
        <w:rPr>
          <w:rFonts w:eastAsiaTheme="minorHAnsi"/>
        </w:rPr>
        <w:t>ПОСТАНОВЛЯЮ</w:t>
      </w:r>
      <w:r w:rsidR="003A2B45">
        <w:rPr>
          <w:rFonts w:eastAsiaTheme="minorHAnsi"/>
        </w:rPr>
        <w:t>:</w:t>
      </w:r>
    </w:p>
    <w:p w:rsidR="003A2B45" w:rsidRDefault="003A2B45" w:rsidP="003A2B45">
      <w:pPr>
        <w:ind w:firstLine="708"/>
        <w:rPr>
          <w:rFonts w:eastAsiaTheme="minorHAnsi"/>
        </w:rPr>
      </w:pPr>
    </w:p>
    <w:p w:rsidR="004710F9" w:rsidRDefault="000F61B8" w:rsidP="000F61B8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="003A2B45">
        <w:rPr>
          <w:rFonts w:eastAsiaTheme="minorHAnsi"/>
        </w:rPr>
        <w:t xml:space="preserve">1. </w:t>
      </w:r>
      <w:r w:rsidR="004710F9">
        <w:rPr>
          <w:rFonts w:eastAsiaTheme="minorHAnsi"/>
        </w:rPr>
        <w:t>Внести изменени</w:t>
      </w:r>
      <w:r w:rsidR="00F43267">
        <w:rPr>
          <w:rFonts w:eastAsiaTheme="minorHAnsi"/>
        </w:rPr>
        <w:t>я</w:t>
      </w:r>
      <w:r w:rsidR="004710F9">
        <w:rPr>
          <w:rFonts w:eastAsiaTheme="minorHAnsi"/>
        </w:rPr>
        <w:t xml:space="preserve"> в</w:t>
      </w:r>
      <w:r w:rsidR="008C016E">
        <w:rPr>
          <w:rFonts w:eastAsiaTheme="minorHAnsi"/>
        </w:rPr>
        <w:t xml:space="preserve"> </w:t>
      </w:r>
      <w:r>
        <w:rPr>
          <w:rFonts w:eastAsiaTheme="minorHAnsi"/>
        </w:rPr>
        <w:t>Перечень имущества городского округа Реутов,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C6DBC">
        <w:rPr>
          <w:rFonts w:eastAsiaTheme="minorHAnsi"/>
        </w:rPr>
        <w:t>, утвержденный постановлением Администрации городского округа Реутов от 29.12.2020 №393-ПА</w:t>
      </w:r>
      <w:r w:rsidR="00597AD5">
        <w:rPr>
          <w:rFonts w:eastAsiaTheme="minorHAnsi"/>
        </w:rPr>
        <w:t xml:space="preserve"> (в редакции постановлени</w:t>
      </w:r>
      <w:r w:rsidR="00BF0FB8">
        <w:rPr>
          <w:rFonts w:eastAsiaTheme="minorHAnsi"/>
        </w:rPr>
        <w:t>й</w:t>
      </w:r>
      <w:r w:rsidR="00597AD5">
        <w:rPr>
          <w:rFonts w:eastAsiaTheme="minorHAnsi"/>
        </w:rPr>
        <w:t xml:space="preserve"> Администрации городского округа Реутов от 03.12.2021 №435-ПА</w:t>
      </w:r>
      <w:r w:rsidR="00BF0FB8">
        <w:rPr>
          <w:rFonts w:eastAsiaTheme="minorHAnsi"/>
        </w:rPr>
        <w:t xml:space="preserve"> и от 11.07.2022 №223-ПА</w:t>
      </w:r>
      <w:r w:rsidR="00597AD5">
        <w:rPr>
          <w:rFonts w:eastAsiaTheme="minorHAnsi"/>
        </w:rPr>
        <w:t>)</w:t>
      </w:r>
      <w:r w:rsidR="00BA289B">
        <w:rPr>
          <w:rFonts w:eastAsiaTheme="minorHAnsi"/>
        </w:rPr>
        <w:t>, изложив его в новой редакции (прилагается).</w:t>
      </w:r>
    </w:p>
    <w:p w:rsidR="0064089F" w:rsidRDefault="004710F9" w:rsidP="00BA289B">
      <w:pPr>
        <w:jc w:val="both"/>
      </w:pPr>
      <w:r>
        <w:rPr>
          <w:rFonts w:eastAsiaTheme="minorHAnsi"/>
        </w:rPr>
        <w:tab/>
      </w:r>
      <w:r>
        <w:t>2</w:t>
      </w:r>
      <w:r w:rsidR="003A2B45">
        <w:t xml:space="preserve">. </w:t>
      </w:r>
      <w:r w:rsidR="0064089F">
        <w:t>Отделу по работе со СМИ и рекламе Администрации город</w:t>
      </w:r>
      <w:r w:rsidR="00F400DC">
        <w:t>ского округа</w:t>
      </w:r>
      <w:r w:rsidR="0064089F">
        <w:t xml:space="preserve"> Реутов опубликовать настоящее постановление в еженедельной общественно-политической газете «</w:t>
      </w:r>
      <w:proofErr w:type="spellStart"/>
      <w:r w:rsidR="00BF0FB8">
        <w:t>Про</w:t>
      </w:r>
      <w:r w:rsidR="0064089F">
        <w:t>Реут</w:t>
      </w:r>
      <w:r w:rsidR="00BF0FB8">
        <w:t>ов</w:t>
      </w:r>
      <w:proofErr w:type="spellEnd"/>
      <w:r w:rsidR="0064089F">
        <w:t>».</w:t>
      </w:r>
    </w:p>
    <w:p w:rsidR="0064089F" w:rsidRDefault="004710F9" w:rsidP="0053296F">
      <w:pPr>
        <w:ind w:firstLine="708"/>
        <w:jc w:val="both"/>
      </w:pPr>
      <w:r>
        <w:t>3</w:t>
      </w:r>
      <w:r w:rsidR="0064089F">
        <w:t>. Информационно-аналитическому отделу Администрации город</w:t>
      </w:r>
      <w:r w:rsidR="00F400DC">
        <w:t>ского округа</w:t>
      </w:r>
      <w:r w:rsidR="0064089F">
        <w:t xml:space="preserve"> Реутов разместить настоящее постановление на официальном сайте Администрации город</w:t>
      </w:r>
      <w:r w:rsidR="00F400DC">
        <w:t>ского округа</w:t>
      </w:r>
      <w:r w:rsidR="0064089F">
        <w:t xml:space="preserve"> Реутов.</w:t>
      </w:r>
    </w:p>
    <w:p w:rsidR="003A2B45" w:rsidRDefault="004710F9" w:rsidP="0053296F">
      <w:pPr>
        <w:ind w:firstLine="708"/>
        <w:jc w:val="both"/>
      </w:pPr>
      <w:r>
        <w:t>4</w:t>
      </w:r>
      <w:r w:rsidR="0064089F">
        <w:t xml:space="preserve">. </w:t>
      </w:r>
      <w:r w:rsidR="003A2B45">
        <w:t xml:space="preserve">Контроль за выполнением постановления возложить на </w:t>
      </w:r>
      <w:r w:rsidR="009A4CCD">
        <w:t xml:space="preserve">первого </w:t>
      </w:r>
      <w:r w:rsidR="003A2B45">
        <w:t>заместителя Главы Администрации город</w:t>
      </w:r>
      <w:r w:rsidR="00F400DC">
        <w:t>ского округа</w:t>
      </w:r>
      <w:r w:rsidR="003A2B45">
        <w:t xml:space="preserve"> Реутов </w:t>
      </w:r>
      <w:r w:rsidR="009A4CCD">
        <w:t>Ковалева Н.Н</w:t>
      </w:r>
      <w:r w:rsidR="008C016E">
        <w:t>.</w:t>
      </w:r>
    </w:p>
    <w:p w:rsidR="004710F9" w:rsidRDefault="004710F9" w:rsidP="0053296F">
      <w:pPr>
        <w:ind w:firstLine="708"/>
        <w:jc w:val="both"/>
      </w:pPr>
    </w:p>
    <w:p w:rsidR="004710F9" w:rsidRDefault="004710F9" w:rsidP="0053296F">
      <w:pPr>
        <w:ind w:firstLine="708"/>
        <w:jc w:val="both"/>
        <w:rPr>
          <w:rFonts w:eastAsia="Calibri"/>
        </w:rPr>
      </w:pPr>
    </w:p>
    <w:p w:rsidR="000E0136" w:rsidRDefault="000E0136" w:rsidP="003A2B45">
      <w:pPr>
        <w:ind w:firstLine="708"/>
        <w:rPr>
          <w:rFonts w:eastAsiaTheme="minorHAnsi"/>
        </w:rPr>
      </w:pPr>
    </w:p>
    <w:p w:rsidR="003A2B45" w:rsidRDefault="005F0A68" w:rsidP="003A2B45">
      <w:pPr>
        <w:ind w:firstLine="708"/>
        <w:rPr>
          <w:rFonts w:eastAsiaTheme="minorHAnsi"/>
        </w:rPr>
      </w:pPr>
      <w:r>
        <w:rPr>
          <w:rFonts w:eastAsiaTheme="minorHAnsi"/>
        </w:rPr>
        <w:t>Глава городского округа</w:t>
      </w:r>
      <w:r w:rsidR="003A2B45">
        <w:rPr>
          <w:rFonts w:eastAsiaTheme="minorHAnsi"/>
        </w:rPr>
        <w:t xml:space="preserve">                             </w:t>
      </w:r>
      <w:r w:rsidR="00543A71">
        <w:rPr>
          <w:rFonts w:eastAsiaTheme="minorHAnsi"/>
        </w:rPr>
        <w:t xml:space="preserve">          </w:t>
      </w:r>
      <w:r w:rsidR="003A2B45">
        <w:rPr>
          <w:rFonts w:eastAsiaTheme="minorHAnsi"/>
        </w:rPr>
        <w:t xml:space="preserve">                                        С.</w:t>
      </w:r>
      <w:r w:rsidR="008C016E">
        <w:rPr>
          <w:rFonts w:eastAsiaTheme="minorHAnsi"/>
        </w:rPr>
        <w:t>А</w:t>
      </w:r>
      <w:r w:rsidR="003A2B45">
        <w:rPr>
          <w:rFonts w:eastAsiaTheme="minorHAnsi"/>
        </w:rPr>
        <w:t xml:space="preserve">. </w:t>
      </w:r>
      <w:r w:rsidR="008C016E">
        <w:rPr>
          <w:rFonts w:eastAsiaTheme="minorHAnsi"/>
        </w:rPr>
        <w:t>Каторов</w:t>
      </w:r>
    </w:p>
    <w:p w:rsidR="000C30FD" w:rsidRDefault="000C30FD" w:rsidP="004710F9">
      <w:pPr>
        <w:jc w:val="center"/>
        <w:rPr>
          <w:color w:val="000000"/>
        </w:rPr>
      </w:pPr>
    </w:p>
    <w:p w:rsidR="009D3EE8" w:rsidRDefault="009D3EE8" w:rsidP="004710F9">
      <w:pPr>
        <w:jc w:val="center"/>
        <w:rPr>
          <w:color w:val="000000"/>
        </w:rPr>
      </w:pPr>
    </w:p>
    <w:p w:rsidR="009D3EE8" w:rsidRDefault="009D3EE8" w:rsidP="004710F9">
      <w:pPr>
        <w:jc w:val="center"/>
        <w:rPr>
          <w:color w:val="000000"/>
        </w:rPr>
      </w:pPr>
    </w:p>
    <w:p w:rsidR="009D3EE8" w:rsidRDefault="009D3EE8" w:rsidP="004710F9">
      <w:pPr>
        <w:jc w:val="center"/>
        <w:rPr>
          <w:color w:val="000000"/>
        </w:rPr>
      </w:pPr>
    </w:p>
    <w:p w:rsidR="009D3EE8" w:rsidRDefault="009D3EE8" w:rsidP="004710F9">
      <w:pPr>
        <w:jc w:val="center"/>
        <w:rPr>
          <w:color w:val="000000"/>
        </w:rPr>
        <w:sectPr w:rsidR="009D3EE8" w:rsidSect="009D3EE8">
          <w:footerReference w:type="default" r:id="rId8"/>
          <w:type w:val="continuous"/>
          <w:pgSz w:w="11907" w:h="16839"/>
          <w:pgMar w:top="1134" w:right="851" w:bottom="1134" w:left="851" w:header="720" w:footer="720" w:gutter="0"/>
          <w:pgNumType w:start="1"/>
          <w:cols w:space="720"/>
          <w:docGrid w:linePitch="326"/>
        </w:sectPr>
      </w:pPr>
    </w:p>
    <w:tbl>
      <w:tblPr>
        <w:tblW w:w="14745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545"/>
        <w:gridCol w:w="590"/>
        <w:gridCol w:w="3147"/>
        <w:gridCol w:w="1412"/>
        <w:gridCol w:w="1557"/>
        <w:gridCol w:w="1271"/>
        <w:gridCol w:w="704"/>
        <w:gridCol w:w="845"/>
        <w:gridCol w:w="704"/>
        <w:gridCol w:w="704"/>
        <w:gridCol w:w="845"/>
        <w:gridCol w:w="1118"/>
        <w:gridCol w:w="572"/>
        <w:gridCol w:w="731"/>
      </w:tblGrid>
      <w:tr w:rsidR="009D3EE8" w:rsidTr="002D2484">
        <w:trPr>
          <w:trHeight w:val="465"/>
        </w:trPr>
        <w:tc>
          <w:tcPr>
            <w:tcW w:w="545" w:type="dxa"/>
            <w:vAlign w:val="center"/>
          </w:tcPr>
          <w:p w:rsidR="009D3EE8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590" w:type="dxa"/>
            <w:shd w:val="clear" w:color="auto" w:fill="FFFFFF"/>
            <w:textDirection w:val="btLr"/>
            <w:vAlign w:val="center"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47" w:type="dxa"/>
            <w:shd w:val="clear" w:color="auto" w:fill="FFFFFF"/>
            <w:textDirection w:val="btLr"/>
            <w:vAlign w:val="center"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0463" w:type="dxa"/>
            <w:gridSpan w:val="11"/>
            <w:shd w:val="clear" w:color="auto" w:fill="FFFFFF"/>
            <w:vAlign w:val="center"/>
          </w:tcPr>
          <w:p w:rsidR="009D3EE8" w:rsidRDefault="009D3EE8" w:rsidP="009D3EE8">
            <w:pPr>
              <w:jc w:val="center"/>
              <w:rPr>
                <w:color w:val="000000"/>
              </w:rPr>
            </w:pPr>
          </w:p>
          <w:p w:rsidR="00B67CFE" w:rsidRDefault="00B67CFE" w:rsidP="009D3EE8">
            <w:pPr>
              <w:jc w:val="center"/>
              <w:rPr>
                <w:color w:val="000000"/>
              </w:rPr>
            </w:pPr>
          </w:p>
        </w:tc>
      </w:tr>
      <w:tr w:rsidR="009D3EE8" w:rsidTr="002D2484">
        <w:trPr>
          <w:trHeight w:val="885"/>
        </w:trPr>
        <w:tc>
          <w:tcPr>
            <w:tcW w:w="14745" w:type="dxa"/>
            <w:gridSpan w:val="14"/>
            <w:tcBorders>
              <w:bottom w:val="single" w:sz="4" w:space="0" w:color="auto"/>
            </w:tcBorders>
            <w:vAlign w:val="center"/>
          </w:tcPr>
          <w:p w:rsidR="009D3EE8" w:rsidRDefault="009D3EE8" w:rsidP="009D3EE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Перечень</w:t>
            </w:r>
          </w:p>
          <w:p w:rsidR="009D3EE8" w:rsidRDefault="009D3EE8" w:rsidP="009D3EE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имущества городского округа Реутов, свободного от прав третьих лиц </w:t>
            </w:r>
          </w:p>
          <w:p w:rsidR="009D3EE8" w:rsidRDefault="009D3EE8" w:rsidP="009D3EE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(за исключением права хозяйственного ведения, права оперативного управления, а также имущественных прав субъектов малого и </w:t>
            </w:r>
          </w:p>
          <w:p w:rsidR="009D3EE8" w:rsidRDefault="009D3EE8" w:rsidP="009D3EE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среднего предпринимательства), предназначенного для предоставления его во владение и (или) пользование субъектам малого и среднего</w:t>
            </w:r>
          </w:p>
          <w:p w:rsidR="009D3EE8" w:rsidRDefault="009D3EE8" w:rsidP="009D3EE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9D3EE8" w:rsidRDefault="009D3EE8" w:rsidP="009D3EE8">
            <w:pPr>
              <w:jc w:val="center"/>
              <w:rPr>
                <w:color w:val="000000"/>
              </w:rPr>
            </w:pPr>
          </w:p>
          <w:p w:rsidR="00B67CFE" w:rsidRDefault="00B67CFE" w:rsidP="009D3EE8">
            <w:pPr>
              <w:jc w:val="center"/>
              <w:rPr>
                <w:color w:val="000000"/>
              </w:rPr>
            </w:pPr>
          </w:p>
        </w:tc>
      </w:tr>
      <w:tr w:rsidR="009D3EE8" w:rsidTr="002D2484">
        <w:trPr>
          <w:trHeight w:val="27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в реестре имущества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(местоположение) объекта</w:t>
            </w:r>
          </w:p>
        </w:tc>
        <w:tc>
          <w:tcPr>
            <w:tcW w:w="104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Структурированный адрес объекта</w:t>
            </w:r>
          </w:p>
        </w:tc>
      </w:tr>
      <w:tr w:rsidR="009D3EE8" w:rsidTr="002D2484">
        <w:trPr>
          <w:trHeight w:val="66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104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</w:tr>
      <w:tr w:rsidR="009D3EE8" w:rsidTr="002D2484">
        <w:trPr>
          <w:trHeight w:val="27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104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</w:tr>
      <w:tr w:rsidR="009D3EE8" w:rsidTr="002D2484">
        <w:trPr>
          <w:trHeight w:val="124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contextualSpacing/>
              <w:rPr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муниципального района / городского округа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населенного пункта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Тип элемента планировочной структуры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Тип элемента улично-дорожной сети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дома (включая </w:t>
            </w:r>
            <w:proofErr w:type="spellStart"/>
            <w:r>
              <w:rPr>
                <w:color w:val="000000"/>
              </w:rPr>
              <w:t>итеру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и номер корпуса, строения, владения</w:t>
            </w:r>
          </w:p>
        </w:tc>
      </w:tr>
      <w:tr w:rsidR="009D3EE8" w:rsidTr="002D2484">
        <w:trPr>
          <w:trHeight w:val="30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2D2484">
        <w:trPr>
          <w:trHeight w:val="27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2D2484">
        <w:trPr>
          <w:trHeight w:val="130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2D2484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14</w:t>
            </w:r>
          </w:p>
        </w:tc>
      </w:tr>
      <w:tr w:rsidR="009D3EE8" w:rsidTr="002D2484">
        <w:trPr>
          <w:trHeight w:val="53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     </w:t>
            </w:r>
          </w:p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Реутов, ул. </w:t>
            </w:r>
            <w:proofErr w:type="gramStart"/>
            <w:r>
              <w:rPr>
                <w:color w:val="000000"/>
              </w:rPr>
              <w:t xml:space="preserve">Новая,   </w:t>
            </w:r>
            <w:proofErr w:type="gramEnd"/>
            <w:r>
              <w:rPr>
                <w:color w:val="000000"/>
              </w:rPr>
              <w:t>д. 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Новая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3EE8" w:rsidTr="002D2484">
        <w:trPr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     </w:t>
            </w:r>
          </w:p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г. Реутов, ул. Ленина, д. 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Ленина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3EE8" w:rsidTr="002D2484">
        <w:trPr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Default="00B67CFE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область,</w:t>
            </w:r>
          </w:p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г. Реутов, ул. Победы, д. 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Победы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BF0FB8" w:rsidTr="002D2484">
        <w:trPr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FB8" w:rsidRDefault="00BF0FB8" w:rsidP="00BF0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</w:t>
            </w:r>
          </w:p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г. Реутов, ул. Победы, д. 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Победы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</w:tr>
      <w:tr w:rsidR="00BF0FB8" w:rsidTr="002D2484">
        <w:trPr>
          <w:trHeight w:val="2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0FB8" w:rsidRPr="00C53E1E" w:rsidRDefault="00BF0FB8" w:rsidP="00BF0FB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14</w:t>
            </w:r>
          </w:p>
        </w:tc>
      </w:tr>
      <w:tr w:rsidR="00BF0FB8" w:rsidTr="002D2484">
        <w:trPr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FB8" w:rsidRDefault="00BF0FB8" w:rsidP="00BF0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</w:t>
            </w:r>
          </w:p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г. Реутов, ул. Победы, д. 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Победы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</w:tr>
      <w:tr w:rsidR="00BF0FB8" w:rsidTr="002D2484">
        <w:trPr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FB8" w:rsidRDefault="00BF0FB8" w:rsidP="00BF0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     </w:t>
            </w:r>
          </w:p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Реутов, ул. </w:t>
            </w:r>
            <w:proofErr w:type="gramStart"/>
            <w:r>
              <w:rPr>
                <w:color w:val="000000"/>
              </w:rPr>
              <w:t xml:space="preserve">Новая,   </w:t>
            </w:r>
            <w:proofErr w:type="gramEnd"/>
            <w:r>
              <w:rPr>
                <w:color w:val="000000"/>
              </w:rPr>
              <w:t>д. 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Новая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</w:tr>
      <w:tr w:rsidR="002D2484" w:rsidTr="002D2484">
        <w:trPr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484" w:rsidRDefault="002D2484" w:rsidP="002D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484" w:rsidRDefault="002D2484" w:rsidP="002D2484">
            <w:pPr>
              <w:rPr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     </w:t>
            </w:r>
          </w:p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г. Реутов, ул. Котовского,</w:t>
            </w:r>
          </w:p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д. 13А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Котов-</w:t>
            </w:r>
            <w:proofErr w:type="spellStart"/>
            <w:r>
              <w:rPr>
                <w:color w:val="000000"/>
              </w:rPr>
              <w:t>ского</w:t>
            </w:r>
            <w:proofErr w:type="spellEnd"/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2D2484" w:rsidRDefault="002D2484" w:rsidP="002D2484">
            <w:pPr>
              <w:rPr>
                <w:color w:val="000000"/>
              </w:rPr>
            </w:pPr>
          </w:p>
        </w:tc>
      </w:tr>
    </w:tbl>
    <w:p w:rsidR="009D3EE8" w:rsidRDefault="009D3EE8" w:rsidP="009D3EE8">
      <w:pPr>
        <w:spacing w:after="200" w:line="276" w:lineRule="auto"/>
        <w:jc w:val="right"/>
        <w:rPr>
          <w:rFonts w:eastAsiaTheme="minorHAnsi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1276"/>
        <w:gridCol w:w="2551"/>
        <w:gridCol w:w="1276"/>
        <w:gridCol w:w="1417"/>
        <w:gridCol w:w="1985"/>
      </w:tblGrid>
      <w:tr w:rsidR="009D3EE8" w:rsidTr="00471689">
        <w:trPr>
          <w:trHeight w:val="4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объекта недвижимости; движимое имущество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недвижимом имуществе или его части</w:t>
            </w:r>
          </w:p>
        </w:tc>
      </w:tr>
      <w:tr w:rsidR="009D3EE8" w:rsidTr="00471689">
        <w:trPr>
          <w:trHeight w:val="36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 учета</w:t>
            </w:r>
          </w:p>
        </w:tc>
      </w:tr>
      <w:tr w:rsidR="009D3EE8" w:rsidTr="00471689">
        <w:trPr>
          <w:cantSplit/>
          <w:trHeight w:val="503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(площадь - для земельных участков, зданий, </w:t>
            </w:r>
            <w:proofErr w:type="gramStart"/>
            <w:r>
              <w:rPr>
                <w:color w:val="000000"/>
              </w:rPr>
              <w:t>помещений;  протяженность</w:t>
            </w:r>
            <w:proofErr w:type="gramEnd"/>
            <w:r>
              <w:rPr>
                <w:color w:val="000000"/>
              </w:rPr>
              <w:t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/ Проектируемое значение (для объектов незавершенного строительства)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471689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22</w:t>
            </w:r>
          </w:p>
        </w:tc>
      </w:tr>
      <w:tr w:rsidR="009D3EE8" w:rsidTr="00471689">
        <w:trPr>
          <w:trHeight w:val="4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50:48:0010402:1136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кадастровый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</w:tr>
      <w:tr w:rsidR="00A260FF" w:rsidTr="00A260FF">
        <w:trPr>
          <w:trHeight w:val="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22</w:t>
            </w:r>
          </w:p>
        </w:tc>
      </w:tr>
      <w:tr w:rsidR="00A260FF" w:rsidTr="00471689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50:48:0010402:1115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 кадастровый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</w:tr>
      <w:tr w:rsidR="00A260FF" w:rsidTr="00B67CFE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0FF" w:rsidRDefault="00A260FF" w:rsidP="00B05C26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0FF" w:rsidRDefault="00A260FF" w:rsidP="00A26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этаж – комн.116, </w:t>
            </w:r>
          </w:p>
          <w:p w:rsidR="00A260FF" w:rsidRDefault="00A260FF" w:rsidP="00A26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этаж – комн. 302 – 314, 317, 4 этаж – комн. 402 – 416, 418 – 433, 435 - 437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0FF" w:rsidRDefault="00A260FF" w:rsidP="00A260FF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0FF" w:rsidRDefault="00A260FF" w:rsidP="00A26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A260FF" w:rsidRDefault="00A260FF" w:rsidP="00A260FF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</w:tr>
      <w:tr w:rsidR="00BF0FB8" w:rsidTr="00A475DB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</w:tr>
      <w:tr w:rsidR="00BF0FB8" w:rsidTr="00471689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</w:tr>
      <w:tr w:rsidR="00BF0FB8" w:rsidTr="00471689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</w:tr>
      <w:tr w:rsidR="00BF0FB8" w:rsidTr="00471689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 земельным участком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2D2484" w:rsidP="00BF0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50:48:0030202:197  50:48:0030202:7153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2D2484" w:rsidP="00BF0FB8">
            <w:pPr>
              <w:rPr>
                <w:color w:val="000000"/>
              </w:rPr>
            </w:pPr>
            <w:r>
              <w:rPr>
                <w:color w:val="00000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BF0FB8" w:rsidP="00BF0FB8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2D2484" w:rsidP="00BF0FB8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2D2484" w:rsidP="00BF0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3236,1   6643,0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2D2484" w:rsidP="00BF0FB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кв.м               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FB8" w:rsidRDefault="002D2484" w:rsidP="00BF0FB8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 земельным участком</w:t>
            </w:r>
          </w:p>
        </w:tc>
      </w:tr>
    </w:tbl>
    <w:p w:rsidR="009D3EE8" w:rsidRDefault="009D3EE8" w:rsidP="009D3EE8">
      <w:pPr>
        <w:rPr>
          <w:rFonts w:eastAsia="Calibri"/>
          <w:sz w:val="28"/>
          <w:szCs w:val="22"/>
          <w:lang w:eastAsia="en-US"/>
        </w:rPr>
      </w:pPr>
    </w:p>
    <w:tbl>
      <w:tblPr>
        <w:tblW w:w="15022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6945"/>
        <w:gridCol w:w="1843"/>
        <w:gridCol w:w="851"/>
        <w:gridCol w:w="1560"/>
      </w:tblGrid>
      <w:tr w:rsidR="009D3EE8" w:rsidTr="009D3EE8">
        <w:trPr>
          <w:trHeight w:val="276"/>
        </w:trPr>
        <w:tc>
          <w:tcPr>
            <w:tcW w:w="150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движимом имуществе</w:t>
            </w:r>
          </w:p>
        </w:tc>
      </w:tr>
      <w:tr w:rsidR="009D3EE8" w:rsidTr="003A23ED">
        <w:trPr>
          <w:trHeight w:val="276"/>
        </w:trPr>
        <w:tc>
          <w:tcPr>
            <w:tcW w:w="1502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9D7638">
        <w:trPr>
          <w:cantSplit/>
          <w:trHeight w:val="333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 учета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Марка, модель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выпуска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9D3EE8" w:rsidTr="009D7638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28</w:t>
            </w:r>
          </w:p>
        </w:tc>
      </w:tr>
      <w:tr w:rsidR="009D3EE8" w:rsidTr="009D7638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</w:tr>
      <w:tr w:rsidR="009D3EE8" w:rsidTr="009D7638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</w:p>
        </w:tc>
      </w:tr>
      <w:tr w:rsidR="00A260FF" w:rsidTr="009D7638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FF" w:rsidRPr="00C53E1E" w:rsidRDefault="00A260FF" w:rsidP="00A260FF">
            <w:pPr>
              <w:jc w:val="center"/>
              <w:rPr>
                <w:color w:val="000000"/>
              </w:rPr>
            </w:pPr>
          </w:p>
        </w:tc>
      </w:tr>
      <w:tr w:rsidR="00587653" w:rsidTr="009D7638">
        <w:trPr>
          <w:trHeight w:val="5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Оборудование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  <w:p w:rsidR="00587653" w:rsidRDefault="00587653" w:rsidP="005876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6C7F69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 монитор широкоформатный – 1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  <w:p w:rsidR="00587653" w:rsidRDefault="00587653" w:rsidP="005876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7653" w:rsidTr="009D7638">
        <w:trPr>
          <w:trHeight w:val="5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  <w:r w:rsidRPr="00E466EB">
              <w:rPr>
                <w:color w:val="000000"/>
                <w:sz w:val="22"/>
              </w:rPr>
              <w:t>Видеокамера</w:t>
            </w:r>
            <w:r>
              <w:rPr>
                <w:color w:val="000000"/>
                <w:sz w:val="22"/>
              </w:rPr>
              <w:t xml:space="preserve"> – 21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Pr="006C7F69" w:rsidRDefault="00587653" w:rsidP="0058765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  <w:r>
              <w:rPr>
                <w:sz w:val="22"/>
                <w:szCs w:val="22"/>
              </w:rPr>
              <w:t xml:space="preserve">Блок распределитель мульти сплит системы – 5 ед.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51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6C7F69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Беспроводное устройство USB для запуска совместного использования экрана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6C7F69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Беспроводная система показа </w:t>
            </w:r>
            <w:proofErr w:type="gramStart"/>
            <w:r>
              <w:rPr>
                <w:sz w:val="22"/>
                <w:szCs w:val="22"/>
              </w:rPr>
              <w:t>презентаций  -</w:t>
            </w:r>
            <w:proofErr w:type="gramEnd"/>
            <w:r>
              <w:rPr>
                <w:sz w:val="22"/>
                <w:szCs w:val="22"/>
              </w:rPr>
              <w:t xml:space="preserve">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26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6C7F69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блок мульти сплит-системы с блоком распределителем – 5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7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6C7F69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блок мульти сплит-системы настенный – 19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7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точек доступа </w:t>
            </w:r>
            <w:proofErr w:type="spellStart"/>
            <w:r>
              <w:rPr>
                <w:sz w:val="22"/>
                <w:szCs w:val="22"/>
              </w:rPr>
              <w:t>Wi-</w:t>
            </w:r>
            <w:proofErr w:type="gramStart"/>
            <w:r>
              <w:rPr>
                <w:sz w:val="22"/>
                <w:szCs w:val="22"/>
              </w:rPr>
              <w:t>Fi</w:t>
            </w:r>
            <w:proofErr w:type="spellEnd"/>
            <w:r>
              <w:rPr>
                <w:sz w:val="22"/>
                <w:szCs w:val="22"/>
              </w:rPr>
              <w:t xml:space="preserve">  -</w:t>
            </w:r>
            <w:proofErr w:type="gramEnd"/>
            <w:r>
              <w:rPr>
                <w:sz w:val="22"/>
                <w:szCs w:val="22"/>
              </w:rPr>
              <w:t xml:space="preserve">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 OPS – 1 ед.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панель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видеоконференцсвязи (</w:t>
            </w:r>
            <w:proofErr w:type="spellStart"/>
            <w:r>
              <w:rPr>
                <w:sz w:val="22"/>
                <w:szCs w:val="22"/>
              </w:rPr>
              <w:t>саунтбар</w:t>
            </w:r>
            <w:proofErr w:type="spellEnd"/>
            <w:r>
              <w:rPr>
                <w:sz w:val="22"/>
                <w:szCs w:val="22"/>
              </w:rPr>
              <w:t>)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7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Коммутатор –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28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Кондиционер Сплит система кассетного типа инверторная – 5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28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Контроллер сетевой инфраструктуры с системой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 xml:space="preserve"> авторизации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28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Контроллер управления (медиа контроллер)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28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бенч системы на П-образных опорах со встроенной электроникой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Локеры</w:t>
            </w:r>
            <w:proofErr w:type="spellEnd"/>
            <w:r>
              <w:rPr>
                <w:sz w:val="22"/>
                <w:szCs w:val="22"/>
              </w:rPr>
              <w:t xml:space="preserve"> со встроенными биометрическими замками – 4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7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устройство – 2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7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22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Наклонное настенное крепление для LCD телевизоров и панелей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Tr="009D7638">
        <w:trPr>
          <w:trHeight w:val="17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 – 7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RPr="009F553F" w:rsidTr="009D7638">
        <w:trPr>
          <w:trHeight w:val="34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6C7F69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</w:t>
            </w:r>
            <w:r w:rsidRPr="009F553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– 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  <w:lang w:val="en-US"/>
              </w:rPr>
            </w:pPr>
            <w:r w:rsidRPr="009F553F">
              <w:rPr>
                <w:sz w:val="22"/>
                <w:szCs w:val="22"/>
                <w:lang w:val="en-US"/>
              </w:rPr>
              <w:t xml:space="preserve">Apple iPad 10,2" Wi-Fi 32 </w:t>
            </w:r>
            <w:r>
              <w:rPr>
                <w:sz w:val="22"/>
                <w:szCs w:val="22"/>
              </w:rPr>
              <w:t>ГБ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  <w:lang w:val="en-US"/>
              </w:rPr>
            </w:pPr>
          </w:p>
        </w:tc>
      </w:tr>
      <w:tr w:rsidR="00587653" w:rsidRPr="009F553F" w:rsidTr="009D7638">
        <w:trPr>
          <w:trHeight w:val="454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Программно-аппаратный комплекс для записи видео и проведения </w:t>
            </w:r>
            <w:proofErr w:type="spellStart"/>
            <w:r>
              <w:rPr>
                <w:sz w:val="22"/>
                <w:szCs w:val="22"/>
              </w:rPr>
              <w:t>вебинаров</w:t>
            </w:r>
            <w:proofErr w:type="spellEnd"/>
            <w:r>
              <w:rPr>
                <w:sz w:val="22"/>
                <w:szCs w:val="22"/>
              </w:rPr>
              <w:t xml:space="preserve"> (Студия)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RPr="009F553F" w:rsidTr="009D7638">
        <w:trPr>
          <w:trHeight w:val="17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Сетевой контроллер СКУД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RPr="009F553F" w:rsidTr="009D7638">
        <w:trPr>
          <w:trHeight w:val="11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Смарт-динамик со встроенным компьютером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RPr="009F553F" w:rsidTr="009D7638">
        <w:trPr>
          <w:trHeight w:val="1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Смартфон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</w:tr>
      <w:tr w:rsidR="00587653" w:rsidRPr="009F553F" w:rsidTr="009D7638">
        <w:trPr>
          <w:trHeight w:val="11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 LSD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Default="00587653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653" w:rsidRPr="009F553F" w:rsidRDefault="00587653" w:rsidP="00587653">
            <w:pPr>
              <w:rPr>
                <w:color w:val="000000"/>
                <w:sz w:val="22"/>
              </w:rPr>
            </w:pPr>
          </w:p>
        </w:tc>
      </w:tr>
    </w:tbl>
    <w:p w:rsidR="003A23ED" w:rsidRDefault="003A23ED"/>
    <w:tbl>
      <w:tblPr>
        <w:tblW w:w="15022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6945"/>
        <w:gridCol w:w="1843"/>
        <w:gridCol w:w="851"/>
        <w:gridCol w:w="1560"/>
      </w:tblGrid>
      <w:tr w:rsidR="003A23ED" w:rsidRPr="009F553F" w:rsidTr="00281065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3ED" w:rsidRPr="00C53E1E" w:rsidRDefault="003A23ED" w:rsidP="003A23E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3ED" w:rsidRPr="00C53E1E" w:rsidRDefault="003A23ED" w:rsidP="003A23E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3ED" w:rsidRPr="00C53E1E" w:rsidRDefault="003A23ED" w:rsidP="003A23E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3ED" w:rsidRPr="00C53E1E" w:rsidRDefault="003A23ED" w:rsidP="003A23E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3ED" w:rsidRPr="00C53E1E" w:rsidRDefault="003A23ED" w:rsidP="003A23E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3ED" w:rsidRPr="00C53E1E" w:rsidRDefault="003A23ED" w:rsidP="003A23E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28</w:t>
            </w:r>
          </w:p>
        </w:tc>
      </w:tr>
      <w:tr w:rsidR="00AE74DE" w:rsidRPr="009F553F" w:rsidTr="00281065">
        <w:trPr>
          <w:trHeight w:val="11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3A23E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3A23E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3A2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Терминал аудио-конференции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3A23E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3A23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3A23ED">
            <w:pPr>
              <w:rPr>
                <w:color w:val="000000"/>
                <w:sz w:val="22"/>
              </w:rPr>
            </w:pPr>
          </w:p>
        </w:tc>
      </w:tr>
      <w:tr w:rsidR="00AE74DE" w:rsidRPr="009F553F" w:rsidTr="00281065">
        <w:trPr>
          <w:trHeight w:val="5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3A23ED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3A23E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3A2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Трансляционная </w:t>
            </w:r>
            <w:proofErr w:type="spellStart"/>
            <w:r>
              <w:rPr>
                <w:sz w:val="22"/>
                <w:szCs w:val="22"/>
              </w:rPr>
              <w:t>двухполосная</w:t>
            </w:r>
            <w:proofErr w:type="spellEnd"/>
            <w:r>
              <w:rPr>
                <w:sz w:val="22"/>
                <w:szCs w:val="22"/>
              </w:rPr>
              <w:t xml:space="preserve"> акустическая система – 12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3A23E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3A23E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3A23ED">
            <w:pPr>
              <w:rPr>
                <w:color w:val="000000"/>
                <w:sz w:val="22"/>
              </w:rPr>
            </w:pPr>
          </w:p>
        </w:tc>
      </w:tr>
      <w:tr w:rsidR="00AE74DE" w:rsidRPr="009F553F" w:rsidTr="00281065">
        <w:trPr>
          <w:trHeight w:val="5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Усилитель мощности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RPr="009F553F" w:rsidTr="00281065">
        <w:trPr>
          <w:trHeight w:val="5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Цифровой сигнальный </w:t>
            </w:r>
            <w:proofErr w:type="spellStart"/>
            <w:r>
              <w:rPr>
                <w:sz w:val="22"/>
                <w:szCs w:val="22"/>
              </w:rPr>
              <w:t>аудиопроцессор</w:t>
            </w:r>
            <w:proofErr w:type="spellEnd"/>
            <w:r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RPr="009F553F" w:rsidTr="00281065">
        <w:trPr>
          <w:trHeight w:val="5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оборудования на входную дверь – 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Pr="009F553F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Патч</w:t>
            </w:r>
            <w:proofErr w:type="spellEnd"/>
            <w:r>
              <w:rPr>
                <w:sz w:val="22"/>
                <w:szCs w:val="22"/>
              </w:rPr>
              <w:t>-панель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Очиститель воздуха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Увлажнитель воздуха –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Пурифайер</w:t>
            </w:r>
            <w:proofErr w:type="spellEnd"/>
            <w:r>
              <w:rPr>
                <w:sz w:val="22"/>
                <w:szCs w:val="22"/>
              </w:rPr>
              <w:t xml:space="preserve">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Шумоизолирующая кабина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Держатель для кнопок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Бытовая техника – 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Лицензии на использование системы СКУД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9D3EE8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Умная колонка </w:t>
            </w:r>
            <w:proofErr w:type="spellStart"/>
            <w:r w:rsidRPr="00587653">
              <w:rPr>
                <w:sz w:val="22"/>
                <w:szCs w:val="22"/>
              </w:rPr>
              <w:t>Яндекс.Станция</w:t>
            </w:r>
            <w:proofErr w:type="spellEnd"/>
            <w:r w:rsidRPr="00587653">
              <w:rPr>
                <w:sz w:val="22"/>
                <w:szCs w:val="22"/>
              </w:rPr>
              <w:t xml:space="preserve"> Макс </w:t>
            </w:r>
            <w:r w:rsidR="00A60B73">
              <w:rPr>
                <w:sz w:val="22"/>
                <w:szCs w:val="22"/>
              </w:rPr>
              <w:t>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Кольцевая лампа </w:t>
            </w:r>
            <w:proofErr w:type="spellStart"/>
            <w:r w:rsidRPr="00587653">
              <w:rPr>
                <w:sz w:val="22"/>
                <w:szCs w:val="22"/>
              </w:rPr>
              <w:t>Yidoblo</w:t>
            </w:r>
            <w:proofErr w:type="spellEnd"/>
            <w:r w:rsidRPr="00587653">
              <w:rPr>
                <w:sz w:val="22"/>
                <w:szCs w:val="22"/>
              </w:rPr>
              <w:t xml:space="preserve"> FD-480 и штатив</w:t>
            </w:r>
            <w:r w:rsidR="00A60B73">
              <w:rPr>
                <w:sz w:val="22"/>
                <w:szCs w:val="22"/>
              </w:rPr>
              <w:t>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Мойка высокого давления KARCHER K 4 COMPACT</w:t>
            </w:r>
            <w:r w:rsidR="00A60B73">
              <w:rPr>
                <w:sz w:val="22"/>
                <w:szCs w:val="22"/>
              </w:rPr>
              <w:t>– 1 ед.</w:t>
            </w:r>
            <w:r w:rsidRPr="005876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A60B7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Ультрафиолетовый </w:t>
            </w:r>
            <w:proofErr w:type="spellStart"/>
            <w:r w:rsidRPr="00587653">
              <w:rPr>
                <w:sz w:val="22"/>
                <w:szCs w:val="22"/>
              </w:rPr>
              <w:t>рециркулятор</w:t>
            </w:r>
            <w:proofErr w:type="spellEnd"/>
            <w:r w:rsidRPr="00587653">
              <w:rPr>
                <w:sz w:val="22"/>
                <w:szCs w:val="22"/>
              </w:rPr>
              <w:t xml:space="preserve"> Солнечный Бриз-2-2 </w:t>
            </w:r>
            <w:r w:rsidR="00A60B73">
              <w:rPr>
                <w:sz w:val="22"/>
                <w:szCs w:val="22"/>
              </w:rPr>
              <w:t>–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Холодильник HAIER C2F636CRRG</w:t>
            </w:r>
            <w:r w:rsidR="00A60B73"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Коммутатор D-</w:t>
            </w:r>
            <w:proofErr w:type="spellStart"/>
            <w:r w:rsidRPr="00587653">
              <w:rPr>
                <w:sz w:val="22"/>
                <w:szCs w:val="22"/>
              </w:rPr>
              <w:t>Link</w:t>
            </w:r>
            <w:proofErr w:type="spellEnd"/>
            <w:r w:rsidRPr="00587653">
              <w:rPr>
                <w:sz w:val="22"/>
                <w:szCs w:val="22"/>
              </w:rPr>
              <w:t xml:space="preserve"> DGS-3000-10L/B1A 8G 2SFP управляемый</w:t>
            </w:r>
            <w:r w:rsidR="00A60B73"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Микроволновая печь BBK 20MWS-722T/B-M _п</w:t>
            </w:r>
            <w:r w:rsidR="00A60B73"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A60B7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IP-видеокамера DS-2CD2123G0-JU _</w:t>
            </w:r>
            <w:proofErr w:type="spellStart"/>
            <w:r w:rsidRPr="00587653">
              <w:rPr>
                <w:sz w:val="22"/>
                <w:szCs w:val="22"/>
              </w:rPr>
              <w:t>Hikvision</w:t>
            </w:r>
            <w:proofErr w:type="spellEnd"/>
            <w:r w:rsidRPr="00587653">
              <w:rPr>
                <w:sz w:val="22"/>
                <w:szCs w:val="22"/>
              </w:rPr>
              <w:t>_</w:t>
            </w:r>
            <w:r w:rsidR="00A60B73">
              <w:rPr>
                <w:sz w:val="22"/>
                <w:szCs w:val="22"/>
              </w:rPr>
              <w:t>– 6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Компактная 4K PTZ </w:t>
            </w:r>
            <w:proofErr w:type="spellStart"/>
            <w:r w:rsidRPr="00587653">
              <w:rPr>
                <w:sz w:val="22"/>
                <w:szCs w:val="22"/>
              </w:rPr>
              <w:t>камера_Panasonic</w:t>
            </w:r>
            <w:proofErr w:type="spellEnd"/>
            <w:r w:rsidRPr="00587653">
              <w:rPr>
                <w:sz w:val="22"/>
                <w:szCs w:val="22"/>
              </w:rPr>
              <w:t xml:space="preserve"> AW-UE4</w:t>
            </w:r>
            <w:r w:rsidR="00A60B73"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A60B7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Стойка для акустических систем до 60 кг</w:t>
            </w:r>
            <w:r w:rsidR="00A60B73">
              <w:rPr>
                <w:sz w:val="22"/>
                <w:szCs w:val="22"/>
              </w:rPr>
              <w:t xml:space="preserve">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Аналоговый микшерный пульт</w:t>
            </w:r>
            <w:r w:rsidR="00A60B73"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Проекторный </w:t>
            </w:r>
            <w:proofErr w:type="gramStart"/>
            <w:r w:rsidRPr="00587653">
              <w:rPr>
                <w:sz w:val="22"/>
                <w:szCs w:val="22"/>
              </w:rPr>
              <w:t xml:space="preserve">столик </w:t>
            </w:r>
            <w:r w:rsidR="00A60B73">
              <w:rPr>
                <w:sz w:val="22"/>
                <w:szCs w:val="22"/>
              </w:rPr>
              <w:t xml:space="preserve"> –</w:t>
            </w:r>
            <w:proofErr w:type="gramEnd"/>
            <w:r w:rsidR="00A60B73">
              <w:rPr>
                <w:sz w:val="22"/>
                <w:szCs w:val="22"/>
              </w:rPr>
              <w:t xml:space="preserve">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Вызывная панель домофона</w:t>
            </w:r>
            <w:r w:rsidR="00A60B73"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587653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Кодер и передатчик в сеть </w:t>
            </w:r>
            <w:proofErr w:type="spellStart"/>
            <w:r w:rsidRPr="00587653">
              <w:rPr>
                <w:sz w:val="22"/>
                <w:szCs w:val="22"/>
              </w:rPr>
              <w:t>Ethernet</w:t>
            </w:r>
            <w:proofErr w:type="spellEnd"/>
            <w:r w:rsidRPr="00587653">
              <w:rPr>
                <w:sz w:val="22"/>
                <w:szCs w:val="22"/>
              </w:rPr>
              <w:t xml:space="preserve"> H.264 до 1080p/30 сигналов HDMI, VGA, файлов с </w:t>
            </w:r>
            <w:proofErr w:type="spellStart"/>
            <w:r w:rsidRPr="00587653">
              <w:rPr>
                <w:sz w:val="22"/>
                <w:szCs w:val="22"/>
              </w:rPr>
              <w:t>Micro</w:t>
            </w:r>
            <w:proofErr w:type="spellEnd"/>
            <w:r w:rsidRPr="00587653">
              <w:rPr>
                <w:sz w:val="22"/>
                <w:szCs w:val="22"/>
              </w:rPr>
              <w:t xml:space="preserve"> SD</w:t>
            </w:r>
            <w:r w:rsidR="00A60B73"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587653">
            <w:pPr>
              <w:rPr>
                <w:color w:val="000000"/>
                <w:sz w:val="22"/>
              </w:rPr>
            </w:pPr>
          </w:p>
        </w:tc>
      </w:tr>
      <w:tr w:rsidR="00AE74DE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AE74DE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Комплект из передатчика и приемника HDMI 2.0 с HDR и HDCP 2.2 по витой паре DGKat2,0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</w:tr>
      <w:tr w:rsidR="009D7638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DE" w:rsidRPr="00587653" w:rsidRDefault="00AE74DE" w:rsidP="00AE74DE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Приемо-передатчик HDMI+USB (победа,7)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</w:tr>
      <w:tr w:rsidR="0050531F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1F" w:rsidRPr="00587653" w:rsidRDefault="00AE74DE" w:rsidP="00AE74DE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Устройство захвата HDMI до 4096x2160/60 (4:4:4), 3D с HDCP 1.4/2.2 и </w:t>
            </w:r>
            <w:proofErr w:type="spellStart"/>
            <w:proofErr w:type="gramStart"/>
            <w:r w:rsidRPr="00587653">
              <w:rPr>
                <w:sz w:val="22"/>
                <w:szCs w:val="22"/>
              </w:rPr>
              <w:t>HDR,конвертер</w:t>
            </w:r>
            <w:proofErr w:type="spellEnd"/>
            <w:proofErr w:type="gramEnd"/>
            <w:r w:rsidRPr="00587653">
              <w:rPr>
                <w:sz w:val="22"/>
                <w:szCs w:val="22"/>
              </w:rPr>
              <w:t xml:space="preserve"> в USB 3.0 для записи на ПК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DE" w:rsidRDefault="00AE74DE" w:rsidP="00AE74DE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31F" w:rsidRDefault="0050531F" w:rsidP="0050531F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31F" w:rsidRDefault="0050531F" w:rsidP="0050531F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1F" w:rsidRPr="00587653" w:rsidRDefault="0050531F" w:rsidP="0050531F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Настенная панель-передатчик HDMI 2.0 4K/60 (4:2:0) с HDCP 1.4/2.2 и </w:t>
            </w:r>
            <w:proofErr w:type="spellStart"/>
            <w:proofErr w:type="gramStart"/>
            <w:r w:rsidRPr="00587653">
              <w:rPr>
                <w:sz w:val="22"/>
                <w:szCs w:val="22"/>
              </w:rPr>
              <w:t>EDID,двунаправленных</w:t>
            </w:r>
            <w:proofErr w:type="spellEnd"/>
            <w:proofErr w:type="gramEnd"/>
            <w:r w:rsidRPr="00587653">
              <w:rPr>
                <w:sz w:val="22"/>
                <w:szCs w:val="22"/>
              </w:rPr>
              <w:t xml:space="preserve"> RS-232, ИК по витой паре </w:t>
            </w:r>
            <w:proofErr w:type="spellStart"/>
            <w:r w:rsidRPr="00587653">
              <w:rPr>
                <w:sz w:val="22"/>
                <w:szCs w:val="22"/>
              </w:rPr>
              <w:t>HDBaseT</w:t>
            </w:r>
            <w:proofErr w:type="spellEnd"/>
            <w:r w:rsidRPr="005876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31F" w:rsidRDefault="0050531F" w:rsidP="0050531F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31F" w:rsidRDefault="0050531F" w:rsidP="0050531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31F" w:rsidRDefault="0050531F" w:rsidP="0050531F">
            <w:pPr>
              <w:rPr>
                <w:color w:val="000000"/>
                <w:sz w:val="22"/>
              </w:rPr>
            </w:pPr>
          </w:p>
        </w:tc>
      </w:tr>
      <w:tr w:rsidR="00281065" w:rsidRPr="00587653" w:rsidTr="0028106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065" w:rsidRPr="00C53E1E" w:rsidRDefault="00281065" w:rsidP="00281065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065" w:rsidRPr="00C53E1E" w:rsidRDefault="00281065" w:rsidP="00281065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065" w:rsidRPr="00C53E1E" w:rsidRDefault="00281065" w:rsidP="00281065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065" w:rsidRPr="00C53E1E" w:rsidRDefault="00281065" w:rsidP="00281065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065" w:rsidRPr="00C53E1E" w:rsidRDefault="00281065" w:rsidP="00281065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065" w:rsidRPr="00C53E1E" w:rsidRDefault="00281065" w:rsidP="00281065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28</w:t>
            </w:r>
          </w:p>
        </w:tc>
      </w:tr>
      <w:tr w:rsidR="00281065" w:rsidRPr="00587653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587653">
              <w:rPr>
                <w:sz w:val="22"/>
                <w:szCs w:val="22"/>
              </w:rPr>
              <w:t>Презентер</w:t>
            </w:r>
            <w:proofErr w:type="spellEnd"/>
            <w:r w:rsidRPr="00587653">
              <w:rPr>
                <w:sz w:val="22"/>
                <w:szCs w:val="22"/>
                <w:lang w:val="en-US"/>
              </w:rPr>
              <w:t xml:space="preserve"> Logitech Spotlight R-R0011 Slate (910-004861)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sz w:val="22"/>
                <w:lang w:val="en-US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Программно-аппаратный комплекс MITI-PAK 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Телевизор 32 дюйма </w:t>
            </w:r>
            <w:proofErr w:type="spellStart"/>
            <w:r w:rsidRPr="00587653">
              <w:rPr>
                <w:sz w:val="22"/>
                <w:szCs w:val="22"/>
              </w:rPr>
              <w:t>Samsung</w:t>
            </w:r>
            <w:proofErr w:type="spellEnd"/>
            <w:r w:rsidRPr="00587653">
              <w:rPr>
                <w:sz w:val="22"/>
                <w:szCs w:val="22"/>
              </w:rPr>
              <w:t xml:space="preserve"> UE32T4500AU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proofErr w:type="spellStart"/>
            <w:r w:rsidRPr="00587653">
              <w:rPr>
                <w:sz w:val="22"/>
                <w:szCs w:val="22"/>
              </w:rPr>
              <w:t>Бесподрывный</w:t>
            </w:r>
            <w:proofErr w:type="spellEnd"/>
            <w:r w:rsidRPr="00587653">
              <w:rPr>
                <w:sz w:val="22"/>
                <w:szCs w:val="22"/>
              </w:rPr>
              <w:t xml:space="preserve"> коммутатор </w:t>
            </w:r>
            <w:proofErr w:type="spellStart"/>
            <w:r w:rsidRPr="00587653">
              <w:rPr>
                <w:sz w:val="22"/>
                <w:szCs w:val="22"/>
              </w:rPr>
              <w:t>HDBaseT</w:t>
            </w:r>
            <w:proofErr w:type="spellEnd"/>
            <w:r w:rsidRPr="00587653">
              <w:rPr>
                <w:sz w:val="22"/>
                <w:szCs w:val="22"/>
              </w:rPr>
              <w:t xml:space="preserve"> и HDMI, приемник HDMI до 4K/60 Гц (YUV 4:2:0), RS-232, ИК, </w:t>
            </w:r>
            <w:proofErr w:type="spellStart"/>
            <w:r w:rsidRPr="00587653">
              <w:rPr>
                <w:sz w:val="22"/>
                <w:szCs w:val="22"/>
              </w:rPr>
              <w:t>Ethernet</w:t>
            </w:r>
            <w:proofErr w:type="spellEnd"/>
            <w:r w:rsidRPr="00587653">
              <w:rPr>
                <w:sz w:val="22"/>
                <w:szCs w:val="22"/>
              </w:rPr>
              <w:t xml:space="preserve"> и аудио из витой пары </w:t>
            </w:r>
            <w:proofErr w:type="spellStart"/>
            <w:r w:rsidRPr="00587653">
              <w:rPr>
                <w:sz w:val="22"/>
                <w:szCs w:val="22"/>
              </w:rPr>
              <w:t>HDBaseT</w:t>
            </w:r>
            <w:proofErr w:type="spellEnd"/>
            <w:r w:rsidRPr="0058765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Источник бесперебойного питания APC SMX1500RMI2UNC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>Коммутатор 24 порта D-</w:t>
            </w:r>
            <w:proofErr w:type="spellStart"/>
            <w:r w:rsidRPr="00587653">
              <w:rPr>
                <w:sz w:val="22"/>
                <w:szCs w:val="22"/>
              </w:rPr>
              <w:t>link</w:t>
            </w:r>
            <w:proofErr w:type="spellEnd"/>
            <w:r w:rsidRPr="00587653">
              <w:rPr>
                <w:sz w:val="22"/>
                <w:szCs w:val="22"/>
              </w:rPr>
              <w:t xml:space="preserve"> DGS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Лазерный проектор </w:t>
            </w:r>
            <w:proofErr w:type="spellStart"/>
            <w:r w:rsidRPr="00587653">
              <w:rPr>
                <w:sz w:val="22"/>
                <w:szCs w:val="22"/>
              </w:rPr>
              <w:t>Barco</w:t>
            </w:r>
            <w:proofErr w:type="spellEnd"/>
            <w:r w:rsidRPr="00587653">
              <w:rPr>
                <w:sz w:val="22"/>
                <w:szCs w:val="22"/>
              </w:rPr>
              <w:t xml:space="preserve"> G60-W7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87653">
              <w:rPr>
                <w:sz w:val="22"/>
                <w:szCs w:val="22"/>
              </w:rPr>
              <w:t>кустическая система 2-полосная активная, с 12-дюймовым динамиком YAMAHA DXR12MKII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Микрофонная система SHURE BLX288E/SM58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RPr="00587653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  <w:lang w:val="en-US"/>
              </w:rPr>
            </w:pPr>
            <w:r w:rsidRPr="00587653">
              <w:rPr>
                <w:sz w:val="22"/>
                <w:szCs w:val="22"/>
              </w:rPr>
              <w:t>МФУ</w:t>
            </w:r>
            <w:r w:rsidRPr="00587653">
              <w:rPr>
                <w:sz w:val="22"/>
                <w:szCs w:val="22"/>
                <w:lang w:val="en-US"/>
              </w:rPr>
              <w:t xml:space="preserve"> Konica Minolta </w:t>
            </w:r>
            <w:proofErr w:type="spellStart"/>
            <w:r w:rsidRPr="00587653">
              <w:rPr>
                <w:sz w:val="22"/>
                <w:szCs w:val="22"/>
                <w:lang w:val="en-US"/>
              </w:rPr>
              <w:t>bizhub</w:t>
            </w:r>
            <w:proofErr w:type="spellEnd"/>
            <w:r w:rsidRPr="00587653">
              <w:rPr>
                <w:sz w:val="22"/>
                <w:szCs w:val="22"/>
                <w:lang w:val="en-US"/>
              </w:rPr>
              <w:t xml:space="preserve"> C360i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sz w:val="22"/>
                <w:lang w:val="en-US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587653" w:rsidRDefault="00281065" w:rsidP="00281065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proofErr w:type="spellStart"/>
            <w:r w:rsidRPr="00587653">
              <w:rPr>
                <w:sz w:val="22"/>
                <w:szCs w:val="22"/>
              </w:rPr>
              <w:t>Ультракороткофокусный</w:t>
            </w:r>
            <w:proofErr w:type="spellEnd"/>
            <w:r w:rsidRPr="00587653">
              <w:rPr>
                <w:sz w:val="22"/>
                <w:szCs w:val="22"/>
              </w:rPr>
              <w:t xml:space="preserve"> объектив </w:t>
            </w:r>
            <w:proofErr w:type="spellStart"/>
            <w:r w:rsidRPr="00587653">
              <w:rPr>
                <w:sz w:val="22"/>
                <w:szCs w:val="22"/>
              </w:rPr>
              <w:t>Barco</w:t>
            </w:r>
            <w:proofErr w:type="spellEnd"/>
            <w:r w:rsidRPr="00587653">
              <w:rPr>
                <w:sz w:val="22"/>
                <w:szCs w:val="22"/>
              </w:rPr>
              <w:t xml:space="preserve"> G LENS для проектора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 w:rsidRPr="00587653">
              <w:rPr>
                <w:sz w:val="22"/>
                <w:szCs w:val="22"/>
              </w:rPr>
              <w:t xml:space="preserve">Экран </w:t>
            </w:r>
            <w:proofErr w:type="spellStart"/>
            <w:r w:rsidRPr="00587653">
              <w:rPr>
                <w:sz w:val="22"/>
                <w:szCs w:val="22"/>
              </w:rPr>
              <w:t>Lumien</w:t>
            </w:r>
            <w:proofErr w:type="spellEnd"/>
            <w:r w:rsidRPr="00587653">
              <w:rPr>
                <w:sz w:val="22"/>
                <w:szCs w:val="22"/>
              </w:rPr>
              <w:t xml:space="preserve"> </w:t>
            </w:r>
            <w:proofErr w:type="spellStart"/>
            <w:r w:rsidRPr="00587653">
              <w:rPr>
                <w:sz w:val="22"/>
                <w:szCs w:val="22"/>
              </w:rPr>
              <w:t>Master</w:t>
            </w:r>
            <w:proofErr w:type="spellEnd"/>
            <w:r w:rsidRPr="00587653">
              <w:rPr>
                <w:sz w:val="22"/>
                <w:szCs w:val="22"/>
              </w:rPr>
              <w:t xml:space="preserve"> </w:t>
            </w:r>
            <w:proofErr w:type="spellStart"/>
            <w:r w:rsidRPr="00587653">
              <w:rPr>
                <w:sz w:val="22"/>
                <w:szCs w:val="22"/>
              </w:rPr>
              <w:t>Fold</w:t>
            </w:r>
            <w:proofErr w:type="spellEnd"/>
            <w:r w:rsidRPr="00587653">
              <w:rPr>
                <w:sz w:val="22"/>
                <w:szCs w:val="22"/>
              </w:rPr>
              <w:t xml:space="preserve">(165X282(120") </w:t>
            </w:r>
            <w:proofErr w:type="spellStart"/>
            <w:r w:rsidRPr="00587653">
              <w:rPr>
                <w:sz w:val="22"/>
                <w:szCs w:val="22"/>
              </w:rPr>
              <w:t>Front</w:t>
            </w:r>
            <w:proofErr w:type="spellEnd"/>
            <w:r w:rsidRPr="00587653">
              <w:rPr>
                <w:sz w:val="22"/>
                <w:szCs w:val="22"/>
              </w:rPr>
              <w:t xml:space="preserve"> </w:t>
            </w:r>
            <w:proofErr w:type="spellStart"/>
            <w:r w:rsidRPr="00587653">
              <w:rPr>
                <w:sz w:val="22"/>
                <w:szCs w:val="22"/>
              </w:rPr>
              <w:t>Projection</w:t>
            </w:r>
            <w:proofErr w:type="spellEnd"/>
            <w:r w:rsidRPr="00587653">
              <w:rPr>
                <w:sz w:val="22"/>
                <w:szCs w:val="22"/>
              </w:rPr>
              <w:t xml:space="preserve"> + </w:t>
            </w:r>
            <w:proofErr w:type="spellStart"/>
            <w:r w:rsidRPr="00587653">
              <w:rPr>
                <w:sz w:val="22"/>
                <w:szCs w:val="22"/>
              </w:rPr>
              <w:t>Rear</w:t>
            </w:r>
            <w:proofErr w:type="spellEnd"/>
            <w:r w:rsidRPr="00587653">
              <w:rPr>
                <w:sz w:val="22"/>
                <w:szCs w:val="22"/>
              </w:rPr>
              <w:t xml:space="preserve"> </w:t>
            </w:r>
            <w:proofErr w:type="spellStart"/>
            <w:r w:rsidRPr="00587653">
              <w:rPr>
                <w:sz w:val="22"/>
                <w:szCs w:val="22"/>
              </w:rPr>
              <w:t>Projection</w:t>
            </w:r>
            <w:proofErr w:type="spellEnd"/>
            <w:r w:rsidRPr="00587653">
              <w:rPr>
                <w:sz w:val="22"/>
                <w:szCs w:val="22"/>
              </w:rPr>
              <w:t xml:space="preserve"> два полотна в </w:t>
            </w:r>
            <w:proofErr w:type="spellStart"/>
            <w:proofErr w:type="gramStart"/>
            <w:r w:rsidRPr="00587653">
              <w:rPr>
                <w:sz w:val="22"/>
                <w:szCs w:val="22"/>
              </w:rPr>
              <w:t>компл,черн</w:t>
            </w:r>
            <w:proofErr w:type="spellEnd"/>
            <w:proofErr w:type="gramEnd"/>
            <w:r w:rsidRPr="00587653">
              <w:rPr>
                <w:sz w:val="22"/>
                <w:szCs w:val="22"/>
              </w:rPr>
              <w:t xml:space="preserve">. кайма по периметру 16:9, поставляется в </w:t>
            </w:r>
            <w:proofErr w:type="spellStart"/>
            <w:r w:rsidRPr="00587653">
              <w:rPr>
                <w:sz w:val="22"/>
                <w:szCs w:val="22"/>
              </w:rPr>
              <w:t>флайт</w:t>
            </w:r>
            <w:proofErr w:type="spellEnd"/>
            <w:r w:rsidRPr="00587653">
              <w:rPr>
                <w:sz w:val="22"/>
                <w:szCs w:val="22"/>
              </w:rPr>
              <w:t>-кейсе)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65" w:rsidRPr="00587653" w:rsidRDefault="00281065" w:rsidP="0028106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87653">
              <w:rPr>
                <w:sz w:val="22"/>
                <w:szCs w:val="22"/>
              </w:rPr>
              <w:t>кустическая система 2-полосная активная, с 12-дюймовым динамиком YAMAHA DXR12MKII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Тумба </w:t>
            </w:r>
            <w:proofErr w:type="spellStart"/>
            <w:r>
              <w:rPr>
                <w:sz w:val="22"/>
                <w:szCs w:val="22"/>
              </w:rPr>
              <w:t>выкатная</w:t>
            </w:r>
            <w:proofErr w:type="spellEnd"/>
            <w:r>
              <w:rPr>
                <w:sz w:val="22"/>
                <w:szCs w:val="22"/>
              </w:rPr>
              <w:t xml:space="preserve"> 3-ящичная с центральным замком – 54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для посетителей – 16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Банкетка</w:t>
            </w:r>
            <w:proofErr w:type="spellEnd"/>
            <w:r>
              <w:rPr>
                <w:sz w:val="22"/>
                <w:szCs w:val="22"/>
              </w:rPr>
              <w:t xml:space="preserve"> – 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Диван –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Лавка – 8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Лавка табурет – 40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кресло на колесах – 83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Офисный стол – 54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Переговорный стол со встроенной электроникой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– 5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Стойка </w:t>
            </w:r>
            <w:proofErr w:type="spellStart"/>
            <w:r>
              <w:rPr>
                <w:sz w:val="22"/>
                <w:szCs w:val="22"/>
              </w:rPr>
              <w:t>ресепшен</w:t>
            </w:r>
            <w:proofErr w:type="spellEnd"/>
            <w:r>
              <w:rPr>
                <w:sz w:val="22"/>
                <w:szCs w:val="22"/>
              </w:rPr>
              <w:t xml:space="preserve">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Pr="006C7F69" w:rsidRDefault="00281065" w:rsidP="0028106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Стол  со</w:t>
            </w:r>
            <w:proofErr w:type="gramEnd"/>
            <w:r>
              <w:rPr>
                <w:sz w:val="22"/>
                <w:szCs w:val="22"/>
              </w:rPr>
              <w:t xml:space="preserve"> встроенной электроникой – 28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281065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барный – 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C03388">
        <w:trPr>
          <w:trHeight w:val="5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малый – 10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281065" w:rsidTr="00B12E6D">
        <w:trPr>
          <w:trHeight w:val="57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барный – 26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065" w:rsidRDefault="00281065" w:rsidP="00281065">
            <w:pPr>
              <w:rPr>
                <w:color w:val="000000"/>
                <w:sz w:val="22"/>
              </w:rPr>
            </w:pPr>
          </w:p>
        </w:tc>
      </w:tr>
      <w:tr w:rsidR="00B12E6D" w:rsidTr="00C03388">
        <w:trPr>
          <w:trHeight w:val="2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28</w:t>
            </w:r>
          </w:p>
        </w:tc>
      </w:tr>
      <w:tr w:rsidR="00B12E6D" w:rsidTr="00B12E6D">
        <w:trPr>
          <w:trHeight w:val="2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Стулья в конференц-зал – 36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</w:tr>
      <w:tr w:rsidR="00B12E6D" w:rsidTr="00B12E6D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Трапециевидный стол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</w:tr>
      <w:tr w:rsidR="00B12E6D" w:rsidTr="00B12E6D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документов – 22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</w:tr>
      <w:tr w:rsidR="00B12E6D" w:rsidTr="00C03388">
        <w:trPr>
          <w:trHeight w:val="113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Журнальный столик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</w:tr>
      <w:tr w:rsidR="00B12E6D" w:rsidTr="00281065">
        <w:trPr>
          <w:trHeight w:val="11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Кухонный гарнитур – 1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Серверный процессор </w:t>
            </w:r>
            <w:proofErr w:type="spellStart"/>
            <w:r>
              <w:rPr>
                <w:sz w:val="22"/>
                <w:szCs w:val="22"/>
              </w:rPr>
              <w:t>Intel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Xeon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Silver</w:t>
            </w:r>
            <w:proofErr w:type="spellEnd"/>
            <w:r>
              <w:rPr>
                <w:sz w:val="22"/>
                <w:szCs w:val="22"/>
              </w:rPr>
              <w:t xml:space="preserve"> 4214 OEM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Штатив </w:t>
            </w:r>
            <w:proofErr w:type="spellStart"/>
            <w:r>
              <w:rPr>
                <w:sz w:val="22"/>
                <w:szCs w:val="22"/>
              </w:rPr>
              <w:t>sachtler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System</w:t>
            </w:r>
            <w:proofErr w:type="spellEnd"/>
            <w:r>
              <w:rPr>
                <w:sz w:val="22"/>
                <w:szCs w:val="22"/>
              </w:rPr>
              <w:t xml:space="preserve"> FSB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Видеокамера </w:t>
            </w:r>
            <w:proofErr w:type="spellStart"/>
            <w:r>
              <w:rPr>
                <w:sz w:val="22"/>
                <w:szCs w:val="22"/>
              </w:rPr>
              <w:t>Sony</w:t>
            </w:r>
            <w:proofErr w:type="spellEnd"/>
            <w:r>
              <w:rPr>
                <w:sz w:val="22"/>
                <w:szCs w:val="22"/>
              </w:rPr>
              <w:t xml:space="preserve"> PXW-Z190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Кофр для видеокамеры ALMI GP-51 –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Дождевик для видеокамеры ALMI </w:t>
            </w:r>
            <w:proofErr w:type="spellStart"/>
            <w:r>
              <w:rPr>
                <w:sz w:val="22"/>
                <w:szCs w:val="22"/>
              </w:rPr>
              <w:t>Teta</w:t>
            </w:r>
            <w:proofErr w:type="spellEnd"/>
            <w:r>
              <w:rPr>
                <w:sz w:val="22"/>
                <w:szCs w:val="22"/>
              </w:rPr>
              <w:t xml:space="preserve"> RP </w:t>
            </w:r>
            <w:proofErr w:type="gramStart"/>
            <w:r>
              <w:rPr>
                <w:sz w:val="22"/>
                <w:szCs w:val="22"/>
              </w:rPr>
              <w:t>47  -</w:t>
            </w:r>
            <w:proofErr w:type="gramEnd"/>
            <w:r>
              <w:rPr>
                <w:sz w:val="22"/>
                <w:szCs w:val="22"/>
              </w:rPr>
              <w:t xml:space="preserve">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Станция для обработки видео материалов (системный блок)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бесперебойного питания 2000 Вт IPPON </w:t>
            </w:r>
            <w:proofErr w:type="spellStart"/>
            <w:r>
              <w:rPr>
                <w:sz w:val="22"/>
                <w:szCs w:val="22"/>
              </w:rPr>
              <w:t>Smart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Winner</w:t>
            </w:r>
            <w:proofErr w:type="spellEnd"/>
            <w:r>
              <w:rPr>
                <w:sz w:val="22"/>
                <w:szCs w:val="22"/>
              </w:rPr>
              <w:t xml:space="preserve"> II 2000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Аккумулятор для видеокамеры SWIT LB-SU98 – 6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Видеокамера </w:t>
            </w:r>
            <w:proofErr w:type="spellStart"/>
            <w:r>
              <w:rPr>
                <w:sz w:val="22"/>
                <w:szCs w:val="22"/>
              </w:rPr>
              <w:t>Sony</w:t>
            </w:r>
            <w:proofErr w:type="spellEnd"/>
            <w:r>
              <w:rPr>
                <w:sz w:val="22"/>
                <w:szCs w:val="22"/>
              </w:rPr>
              <w:t xml:space="preserve"> PXW-Z190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 вывода SDI сигнала </w:t>
            </w:r>
            <w:proofErr w:type="spellStart"/>
            <w:r>
              <w:rPr>
                <w:sz w:val="22"/>
                <w:szCs w:val="22"/>
              </w:rPr>
              <w:t>DeckLink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Monitor</w:t>
            </w:r>
            <w:proofErr w:type="spellEnd"/>
            <w:r>
              <w:rPr>
                <w:sz w:val="22"/>
                <w:szCs w:val="22"/>
              </w:rPr>
              <w:t xml:space="preserve"> 4K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 для монтажной станции NEC </w:t>
            </w:r>
            <w:proofErr w:type="spellStart"/>
            <w:r>
              <w:rPr>
                <w:sz w:val="22"/>
                <w:szCs w:val="22"/>
              </w:rPr>
              <w:t>MultiSync</w:t>
            </w:r>
            <w:proofErr w:type="spellEnd"/>
            <w:r>
              <w:rPr>
                <w:sz w:val="22"/>
                <w:szCs w:val="22"/>
              </w:rPr>
              <w:t xml:space="preserve"> EA234WiMi черный – 4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Оперативная память 16Gb DDR4 3200MHz </w:t>
            </w:r>
            <w:proofErr w:type="spellStart"/>
            <w:r>
              <w:rPr>
                <w:sz w:val="22"/>
                <w:szCs w:val="22"/>
              </w:rPr>
              <w:t>SamsungECCReg</w:t>
            </w:r>
            <w:proofErr w:type="spellEnd"/>
            <w:r>
              <w:rPr>
                <w:sz w:val="22"/>
                <w:szCs w:val="22"/>
              </w:rPr>
              <w:t xml:space="preserve"> -8ед.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видеокарта NVIDIA </w:t>
            </w:r>
            <w:proofErr w:type="spellStart"/>
            <w:r>
              <w:rPr>
                <w:sz w:val="22"/>
                <w:szCs w:val="22"/>
              </w:rPr>
              <w:t>Quadro</w:t>
            </w:r>
            <w:proofErr w:type="spellEnd"/>
            <w:r>
              <w:rPr>
                <w:sz w:val="22"/>
                <w:szCs w:val="22"/>
              </w:rPr>
              <w:t xml:space="preserve"> P2200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42786D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Серверная</w:t>
            </w:r>
            <w:r w:rsidRPr="0042786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платформа</w:t>
            </w:r>
            <w:r w:rsidRPr="0042786D">
              <w:rPr>
                <w:sz w:val="22"/>
                <w:szCs w:val="22"/>
                <w:lang w:val="en-US"/>
              </w:rPr>
              <w:t xml:space="preserve"> 4U SUPERMICRO </w:t>
            </w:r>
            <w:proofErr w:type="spellStart"/>
            <w:r w:rsidRPr="0042786D">
              <w:rPr>
                <w:sz w:val="22"/>
                <w:szCs w:val="22"/>
                <w:lang w:val="en-US"/>
              </w:rPr>
              <w:t>SuperStorage</w:t>
            </w:r>
            <w:proofErr w:type="spellEnd"/>
            <w:r w:rsidRPr="0042786D">
              <w:rPr>
                <w:sz w:val="22"/>
                <w:szCs w:val="22"/>
                <w:lang w:val="en-US"/>
              </w:rPr>
              <w:t xml:space="preserve"> 6049P-E1CR24L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42786D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42786D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Серверная</w:t>
            </w:r>
            <w:r w:rsidRPr="0042786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платформа</w:t>
            </w:r>
            <w:r w:rsidRPr="004278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86D">
              <w:rPr>
                <w:sz w:val="22"/>
                <w:szCs w:val="22"/>
                <w:lang w:val="en-US"/>
              </w:rPr>
              <w:t>Supermicro</w:t>
            </w:r>
            <w:proofErr w:type="spellEnd"/>
            <w:r w:rsidRPr="004278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86D">
              <w:rPr>
                <w:sz w:val="22"/>
                <w:szCs w:val="22"/>
                <w:lang w:val="en-US"/>
              </w:rPr>
              <w:t>SuperStorage</w:t>
            </w:r>
            <w:proofErr w:type="spellEnd"/>
            <w:r w:rsidRPr="0042786D">
              <w:rPr>
                <w:sz w:val="22"/>
                <w:szCs w:val="22"/>
                <w:lang w:val="en-US"/>
              </w:rPr>
              <w:t xml:space="preserve"> 5029-E1CTR12L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42786D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Серверный процессор </w:t>
            </w:r>
            <w:proofErr w:type="spellStart"/>
            <w:r>
              <w:rPr>
                <w:sz w:val="22"/>
                <w:szCs w:val="22"/>
              </w:rPr>
              <w:t>Intel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Xeon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Silver</w:t>
            </w:r>
            <w:proofErr w:type="spellEnd"/>
            <w:r>
              <w:rPr>
                <w:sz w:val="22"/>
                <w:szCs w:val="22"/>
              </w:rPr>
              <w:t xml:space="preserve"> 4108 OEM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Станция для обработки видео материалов (системный блок)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Штатив </w:t>
            </w:r>
            <w:proofErr w:type="spellStart"/>
            <w:r>
              <w:rPr>
                <w:sz w:val="22"/>
                <w:szCs w:val="22"/>
              </w:rPr>
              <w:t>sachtler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System</w:t>
            </w:r>
            <w:proofErr w:type="spellEnd"/>
            <w:r>
              <w:rPr>
                <w:sz w:val="22"/>
                <w:szCs w:val="22"/>
              </w:rPr>
              <w:t xml:space="preserve"> FSB 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Эфирный монитор DATAVIDEO TLM-170LR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1111A0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  <w:r w:rsidRPr="001111A0">
              <w:rPr>
                <w:sz w:val="22"/>
                <w:szCs w:val="22"/>
                <w:lang w:val="en-US"/>
              </w:rPr>
              <w:t xml:space="preserve">SSD </w:t>
            </w:r>
            <w:proofErr w:type="gramStart"/>
            <w:r>
              <w:rPr>
                <w:sz w:val="22"/>
                <w:szCs w:val="22"/>
              </w:rPr>
              <w:t>диск</w:t>
            </w:r>
            <w:r w:rsidRPr="001111A0">
              <w:rPr>
                <w:sz w:val="22"/>
                <w:szCs w:val="22"/>
                <w:lang w:val="en-US"/>
              </w:rPr>
              <w:t xml:space="preserve">  </w:t>
            </w:r>
            <w:r w:rsidRPr="00813CC7">
              <w:rPr>
                <w:sz w:val="22"/>
                <w:szCs w:val="22"/>
                <w:lang w:val="en-US"/>
              </w:rPr>
              <w:t>Intel</w:t>
            </w:r>
            <w:proofErr w:type="gramEnd"/>
            <w:r w:rsidRPr="00813CC7">
              <w:rPr>
                <w:sz w:val="22"/>
                <w:szCs w:val="22"/>
                <w:lang w:val="en-US"/>
              </w:rPr>
              <w:t xml:space="preserve"> D3-S4610 480 </w:t>
            </w:r>
            <w:r>
              <w:rPr>
                <w:sz w:val="22"/>
                <w:szCs w:val="22"/>
              </w:rPr>
              <w:t>Гб</w:t>
            </w:r>
            <w:r w:rsidRPr="00813CC7">
              <w:rPr>
                <w:sz w:val="22"/>
                <w:szCs w:val="22"/>
                <w:lang w:val="en-US"/>
              </w:rPr>
              <w:t xml:space="preserve"> SSDSC2KG480G801 SATA</w:t>
            </w:r>
            <w:r>
              <w:rPr>
                <w:sz w:val="22"/>
                <w:szCs w:val="22"/>
                <w:lang w:val="en-US"/>
              </w:rPr>
              <w:t>-</w:t>
            </w:r>
            <w:r w:rsidRPr="001111A0">
              <w:rPr>
                <w:sz w:val="22"/>
                <w:szCs w:val="22"/>
                <w:lang w:val="en-US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 w:rsidRPr="001111A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813CC7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B12E6D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1111A0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Конвертор</w:t>
            </w:r>
            <w:r w:rsidRPr="001111A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сигналов</w:t>
            </w:r>
            <w:r w:rsidRPr="001111A0">
              <w:rPr>
                <w:sz w:val="22"/>
                <w:szCs w:val="22"/>
                <w:lang w:val="en-US"/>
              </w:rPr>
              <w:t xml:space="preserve"> SDI to </w:t>
            </w:r>
            <w:proofErr w:type="gramStart"/>
            <w:r w:rsidRPr="001111A0">
              <w:rPr>
                <w:sz w:val="22"/>
                <w:szCs w:val="22"/>
                <w:lang w:val="en-US"/>
              </w:rPr>
              <w:t xml:space="preserve">NDI  </w:t>
            </w:r>
            <w:r w:rsidRPr="00813CC7">
              <w:rPr>
                <w:sz w:val="22"/>
                <w:szCs w:val="22"/>
                <w:lang w:val="en-US"/>
              </w:rPr>
              <w:t>MAGEWELL</w:t>
            </w:r>
            <w:proofErr w:type="gramEnd"/>
            <w:r w:rsidRPr="00813CC7">
              <w:rPr>
                <w:sz w:val="22"/>
                <w:szCs w:val="22"/>
                <w:lang w:val="en-US"/>
              </w:rPr>
              <w:t xml:space="preserve"> PRO CONVERT SDI TX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813CC7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B12E6D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1111A0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Конвертор</w:t>
            </w:r>
            <w:r w:rsidRPr="001111A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сигналов</w:t>
            </w:r>
            <w:r w:rsidRPr="001111A0">
              <w:rPr>
                <w:sz w:val="22"/>
                <w:szCs w:val="22"/>
                <w:lang w:val="en-US"/>
              </w:rPr>
              <w:t xml:space="preserve">  </w:t>
            </w:r>
            <w:r w:rsidRPr="00813CC7">
              <w:rPr>
                <w:sz w:val="22"/>
                <w:szCs w:val="22"/>
                <w:lang w:val="en-US"/>
              </w:rPr>
              <w:t>BLACKMAGIC</w:t>
            </w:r>
            <w:proofErr w:type="gramEnd"/>
            <w:r w:rsidRPr="00813CC7">
              <w:rPr>
                <w:sz w:val="22"/>
                <w:szCs w:val="22"/>
                <w:lang w:val="en-US"/>
              </w:rPr>
              <w:t xml:space="preserve"> MINI CONVERTER - SDI TO ANALOG 4K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813CC7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1111A0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Накамерная радиосистема</w:t>
            </w:r>
            <w:r w:rsidRPr="001111A0">
              <w:rPr>
                <w:sz w:val="22"/>
                <w:szCs w:val="22"/>
              </w:rPr>
              <w:t xml:space="preserve"> </w:t>
            </w:r>
            <w:proofErr w:type="spellStart"/>
            <w:r w:rsidRPr="0042786D">
              <w:rPr>
                <w:sz w:val="22"/>
                <w:szCs w:val="22"/>
                <w:lang w:val="en-US"/>
              </w:rPr>
              <w:t>Sennheiser</w:t>
            </w:r>
            <w:proofErr w:type="spellEnd"/>
            <w:r w:rsidRPr="001111A0">
              <w:rPr>
                <w:sz w:val="22"/>
                <w:szCs w:val="22"/>
              </w:rPr>
              <w:t xml:space="preserve"> </w:t>
            </w:r>
            <w:r w:rsidRPr="0042786D">
              <w:rPr>
                <w:sz w:val="22"/>
                <w:szCs w:val="22"/>
                <w:lang w:val="en-US"/>
              </w:rPr>
              <w:t>EW</w:t>
            </w:r>
            <w:r w:rsidRPr="001111A0">
              <w:rPr>
                <w:sz w:val="22"/>
                <w:szCs w:val="22"/>
              </w:rPr>
              <w:t xml:space="preserve"> 122</w:t>
            </w:r>
            <w:r w:rsidRPr="0042786D">
              <w:rPr>
                <w:sz w:val="22"/>
                <w:szCs w:val="22"/>
                <w:lang w:val="en-US"/>
              </w:rPr>
              <w:t>P</w:t>
            </w:r>
            <w:r w:rsidRPr="001111A0">
              <w:rPr>
                <w:sz w:val="22"/>
                <w:szCs w:val="22"/>
              </w:rPr>
              <w:t xml:space="preserve"> </w:t>
            </w:r>
            <w:r w:rsidRPr="0042786D">
              <w:rPr>
                <w:sz w:val="22"/>
                <w:szCs w:val="22"/>
                <w:lang w:val="en-US"/>
              </w:rPr>
              <w:t>G</w:t>
            </w:r>
            <w:r w:rsidRPr="001111A0">
              <w:rPr>
                <w:sz w:val="22"/>
                <w:szCs w:val="22"/>
              </w:rPr>
              <w:t>4-</w:t>
            </w:r>
            <w:r w:rsidRPr="0042786D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 – 3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4A39F0" w:rsidRDefault="00B12E6D" w:rsidP="00B12E6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4A39F0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B12E6D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4A39F0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Радиомикрофон</w:t>
            </w:r>
            <w:r w:rsidRPr="004A39F0">
              <w:rPr>
                <w:sz w:val="22"/>
                <w:szCs w:val="22"/>
              </w:rPr>
              <w:t xml:space="preserve"> </w:t>
            </w:r>
            <w:proofErr w:type="spellStart"/>
            <w:r w:rsidRPr="001111A0">
              <w:rPr>
                <w:sz w:val="22"/>
                <w:szCs w:val="22"/>
                <w:lang w:val="en-US"/>
              </w:rPr>
              <w:t>Sennheiser</w:t>
            </w:r>
            <w:proofErr w:type="spellEnd"/>
            <w:r w:rsidRPr="004A39F0">
              <w:rPr>
                <w:sz w:val="22"/>
                <w:szCs w:val="22"/>
              </w:rPr>
              <w:t xml:space="preserve"> </w:t>
            </w:r>
            <w:r w:rsidRPr="001111A0">
              <w:rPr>
                <w:sz w:val="22"/>
                <w:szCs w:val="22"/>
                <w:lang w:val="en-US"/>
              </w:rPr>
              <w:t>SKM</w:t>
            </w:r>
            <w:r w:rsidRPr="004A39F0">
              <w:rPr>
                <w:sz w:val="22"/>
                <w:szCs w:val="22"/>
              </w:rPr>
              <w:t xml:space="preserve"> 100 </w:t>
            </w:r>
            <w:r w:rsidRPr="001111A0">
              <w:rPr>
                <w:sz w:val="22"/>
                <w:szCs w:val="22"/>
                <w:lang w:val="en-US"/>
              </w:rPr>
              <w:t>G</w:t>
            </w:r>
            <w:r w:rsidRPr="004A39F0">
              <w:rPr>
                <w:sz w:val="22"/>
                <w:szCs w:val="22"/>
              </w:rPr>
              <w:t>4-</w:t>
            </w:r>
            <w:r w:rsidRPr="001111A0">
              <w:rPr>
                <w:sz w:val="22"/>
                <w:szCs w:val="22"/>
                <w:lang w:val="en-US"/>
              </w:rPr>
              <w:t>A</w:t>
            </w:r>
            <w:r w:rsidRPr="004A39F0">
              <w:rPr>
                <w:sz w:val="22"/>
                <w:szCs w:val="22"/>
              </w:rPr>
              <w:t xml:space="preserve">1 – 3 </w:t>
            </w:r>
            <w:r>
              <w:rPr>
                <w:sz w:val="22"/>
                <w:szCs w:val="22"/>
              </w:rPr>
              <w:t>ед</w:t>
            </w:r>
            <w:r w:rsidRPr="004A39F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4A39F0" w:rsidRDefault="00B12E6D" w:rsidP="00B12E6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4A39F0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B12E6D">
        <w:trPr>
          <w:trHeight w:val="11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1111A0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Конвертор</w:t>
            </w:r>
            <w:r w:rsidRPr="001111A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сигналов</w:t>
            </w:r>
            <w:r w:rsidRPr="001111A0">
              <w:rPr>
                <w:sz w:val="22"/>
                <w:szCs w:val="22"/>
                <w:lang w:val="en-US"/>
              </w:rPr>
              <w:t xml:space="preserve"> SDI to NDI </w:t>
            </w:r>
            <w:r w:rsidRPr="00813CC7">
              <w:rPr>
                <w:sz w:val="22"/>
                <w:szCs w:val="22"/>
                <w:lang w:val="en-US"/>
              </w:rPr>
              <w:t>MAGEWELL PRO CONVERT SDI TX</w:t>
            </w:r>
            <w:r w:rsidRPr="001111A0">
              <w:rPr>
                <w:sz w:val="22"/>
                <w:szCs w:val="22"/>
                <w:lang w:val="en-US"/>
              </w:rPr>
              <w:t xml:space="preserve"> – 3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 w:rsidRPr="001111A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813CC7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B12E6D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28</w:t>
            </w: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897079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Жесткий</w:t>
            </w:r>
            <w:r w:rsidRPr="008970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</w:t>
            </w:r>
            <w:r w:rsidRPr="00897079">
              <w:rPr>
                <w:sz w:val="22"/>
                <w:szCs w:val="22"/>
              </w:rPr>
              <w:t xml:space="preserve"> 16 </w:t>
            </w:r>
            <w:r>
              <w:rPr>
                <w:sz w:val="22"/>
                <w:szCs w:val="22"/>
              </w:rPr>
              <w:t>Тб</w:t>
            </w:r>
            <w:r w:rsidRPr="00897079">
              <w:rPr>
                <w:sz w:val="22"/>
                <w:szCs w:val="22"/>
              </w:rPr>
              <w:t xml:space="preserve"> </w:t>
            </w:r>
            <w:r w:rsidRPr="0042786D">
              <w:rPr>
                <w:sz w:val="22"/>
                <w:szCs w:val="22"/>
                <w:lang w:val="en-US"/>
              </w:rPr>
              <w:t>Seagate</w:t>
            </w:r>
            <w:r w:rsidRPr="00897079">
              <w:rPr>
                <w:sz w:val="22"/>
                <w:szCs w:val="22"/>
              </w:rPr>
              <w:t xml:space="preserve"> </w:t>
            </w:r>
            <w:proofErr w:type="spellStart"/>
            <w:r w:rsidRPr="0042786D">
              <w:rPr>
                <w:sz w:val="22"/>
                <w:szCs w:val="22"/>
                <w:lang w:val="en-US"/>
              </w:rPr>
              <w:t>Exos</w:t>
            </w:r>
            <w:proofErr w:type="spellEnd"/>
            <w:r w:rsidRPr="00897079">
              <w:rPr>
                <w:sz w:val="22"/>
                <w:szCs w:val="22"/>
              </w:rPr>
              <w:t xml:space="preserve"> </w:t>
            </w:r>
            <w:r w:rsidRPr="0042786D">
              <w:rPr>
                <w:sz w:val="22"/>
                <w:szCs w:val="22"/>
                <w:lang w:val="en-US"/>
              </w:rPr>
              <w:t>X</w:t>
            </w:r>
            <w:r w:rsidRPr="00897079">
              <w:rPr>
                <w:sz w:val="22"/>
                <w:szCs w:val="22"/>
              </w:rPr>
              <w:t xml:space="preserve">16 16 </w:t>
            </w:r>
            <w:r>
              <w:rPr>
                <w:sz w:val="22"/>
                <w:szCs w:val="22"/>
              </w:rPr>
              <w:t>Тб</w:t>
            </w:r>
            <w:r w:rsidRPr="00897079">
              <w:rPr>
                <w:sz w:val="22"/>
                <w:szCs w:val="22"/>
              </w:rPr>
              <w:t xml:space="preserve"> </w:t>
            </w:r>
            <w:r w:rsidRPr="0042786D">
              <w:rPr>
                <w:sz w:val="22"/>
                <w:szCs w:val="22"/>
                <w:lang w:val="en-US"/>
              </w:rPr>
              <w:t>ST</w:t>
            </w:r>
            <w:r w:rsidRPr="00897079">
              <w:rPr>
                <w:sz w:val="22"/>
                <w:szCs w:val="22"/>
              </w:rPr>
              <w:t>14000</w:t>
            </w:r>
            <w:r w:rsidRPr="0042786D">
              <w:rPr>
                <w:sz w:val="22"/>
                <w:szCs w:val="22"/>
                <w:lang w:val="en-US"/>
              </w:rPr>
              <w:t>NM</w:t>
            </w:r>
            <w:r w:rsidRPr="00897079">
              <w:rPr>
                <w:sz w:val="22"/>
                <w:szCs w:val="22"/>
              </w:rPr>
              <w:t>002</w:t>
            </w:r>
            <w:r w:rsidRPr="0042786D">
              <w:rPr>
                <w:sz w:val="22"/>
                <w:szCs w:val="22"/>
                <w:lang w:val="en-US"/>
              </w:rPr>
              <w:t>G</w:t>
            </w:r>
            <w:r w:rsidRPr="00897079">
              <w:rPr>
                <w:sz w:val="22"/>
                <w:szCs w:val="22"/>
              </w:rPr>
              <w:t xml:space="preserve"> </w:t>
            </w:r>
            <w:r w:rsidRPr="0042786D">
              <w:rPr>
                <w:sz w:val="22"/>
                <w:szCs w:val="22"/>
                <w:lang w:val="en-US"/>
              </w:rPr>
              <w:t>SAS</w:t>
            </w:r>
            <w:r w:rsidRPr="00897079">
              <w:rPr>
                <w:sz w:val="22"/>
                <w:szCs w:val="22"/>
              </w:rPr>
              <w:t xml:space="preserve"> – 8 </w:t>
            </w:r>
            <w:r>
              <w:rPr>
                <w:sz w:val="22"/>
                <w:szCs w:val="22"/>
              </w:rPr>
              <w:t>ед</w:t>
            </w:r>
            <w:r w:rsidRPr="00897079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897079" w:rsidRDefault="00B12E6D" w:rsidP="00B12E6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Жесткий</w:t>
            </w:r>
            <w:r w:rsidRPr="001111A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диск</w:t>
            </w:r>
            <w:r w:rsidRPr="001111A0">
              <w:rPr>
                <w:sz w:val="22"/>
                <w:szCs w:val="22"/>
                <w:lang w:val="en-US"/>
              </w:rPr>
              <w:t xml:space="preserve"> 6 </w:t>
            </w:r>
            <w:r>
              <w:rPr>
                <w:sz w:val="22"/>
                <w:szCs w:val="22"/>
              </w:rPr>
              <w:t>Тб</w:t>
            </w:r>
            <w:r w:rsidRPr="001111A0">
              <w:rPr>
                <w:sz w:val="22"/>
                <w:szCs w:val="22"/>
                <w:lang w:val="en-US"/>
              </w:rPr>
              <w:t xml:space="preserve"> </w:t>
            </w:r>
            <w:r w:rsidRPr="00813CC7">
              <w:rPr>
                <w:sz w:val="22"/>
                <w:szCs w:val="22"/>
                <w:lang w:val="en-US"/>
              </w:rPr>
              <w:t xml:space="preserve">Seagate </w:t>
            </w:r>
            <w:proofErr w:type="spellStart"/>
            <w:r w:rsidRPr="00813CC7">
              <w:rPr>
                <w:sz w:val="22"/>
                <w:szCs w:val="22"/>
                <w:lang w:val="en-US"/>
              </w:rPr>
              <w:t>Exos</w:t>
            </w:r>
            <w:proofErr w:type="spellEnd"/>
            <w:r w:rsidRPr="00813CC7">
              <w:rPr>
                <w:sz w:val="22"/>
                <w:szCs w:val="22"/>
                <w:lang w:val="en-US"/>
              </w:rPr>
              <w:t xml:space="preserve"> 7E8 6 </w:t>
            </w:r>
            <w:r>
              <w:rPr>
                <w:sz w:val="22"/>
                <w:szCs w:val="22"/>
              </w:rPr>
              <w:t>Тб</w:t>
            </w:r>
            <w:r w:rsidRPr="00813CC7">
              <w:rPr>
                <w:sz w:val="22"/>
                <w:szCs w:val="22"/>
                <w:lang w:val="en-US"/>
              </w:rPr>
              <w:t xml:space="preserve"> ST6000NM029A SAS</w:t>
            </w:r>
          </w:p>
          <w:p w:rsidR="00B12E6D" w:rsidRPr="001111A0" w:rsidRDefault="00B12E6D" w:rsidP="00B12E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813CC7" w:rsidRDefault="00B12E6D" w:rsidP="00B12E6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42786D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786F3A" w:rsidRDefault="00B12E6D" w:rsidP="00B12E6D">
            <w:pPr>
              <w:outlineLvl w:val="0"/>
              <w:rPr>
                <w:sz w:val="22"/>
                <w:szCs w:val="22"/>
              </w:rPr>
            </w:pPr>
            <w:r w:rsidRPr="00786F3A">
              <w:rPr>
                <w:sz w:val="22"/>
                <w:szCs w:val="22"/>
              </w:rPr>
              <w:t>Видеодомофон на 4абонента: 4 монитораV90RM + вызывная панель</w:t>
            </w:r>
            <w:r>
              <w:rPr>
                <w:sz w:val="22"/>
                <w:szCs w:val="22"/>
              </w:rPr>
              <w:t xml:space="preserve"> </w:t>
            </w:r>
            <w:r w:rsidRPr="00786F3A">
              <w:rPr>
                <w:sz w:val="22"/>
                <w:szCs w:val="22"/>
              </w:rPr>
              <w:t>JSB-V084K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786F3A" w:rsidRDefault="00B12E6D" w:rsidP="00B12E6D">
            <w:pPr>
              <w:outlineLvl w:val="0"/>
              <w:rPr>
                <w:sz w:val="22"/>
                <w:szCs w:val="22"/>
              </w:rPr>
            </w:pPr>
            <w:r w:rsidRPr="00786F3A">
              <w:rPr>
                <w:sz w:val="22"/>
                <w:szCs w:val="22"/>
              </w:rPr>
              <w:t xml:space="preserve">Вытяжка купольнаяSamsungNK24M3050PS/UR </w:t>
            </w:r>
            <w:proofErr w:type="spellStart"/>
            <w:r w:rsidRPr="00786F3A">
              <w:rPr>
                <w:sz w:val="22"/>
                <w:szCs w:val="22"/>
              </w:rPr>
              <w:t>Silver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786F3A" w:rsidRDefault="00B12E6D" w:rsidP="00B12E6D">
            <w:pPr>
              <w:outlineLvl w:val="0"/>
              <w:rPr>
                <w:sz w:val="22"/>
                <w:szCs w:val="22"/>
              </w:rPr>
            </w:pPr>
            <w:proofErr w:type="spellStart"/>
            <w:r w:rsidRPr="00786F3A">
              <w:rPr>
                <w:sz w:val="22"/>
                <w:szCs w:val="22"/>
              </w:rPr>
              <w:t>Мультисплит</w:t>
            </w:r>
            <w:proofErr w:type="spellEnd"/>
            <w:r w:rsidRPr="00786F3A">
              <w:rPr>
                <w:sz w:val="22"/>
                <w:szCs w:val="22"/>
              </w:rPr>
              <w:t xml:space="preserve"> система внешний блок и 2 внутренних ENERGOLUXSAS09M1-AI /SAS09M1-AI /SAM18M1-AI/2 </w:t>
            </w:r>
            <w:r>
              <w:rPr>
                <w:sz w:val="22"/>
                <w:szCs w:val="22"/>
              </w:rPr>
              <w:t>на</w:t>
            </w:r>
            <w:r w:rsidRPr="00786F3A">
              <w:rPr>
                <w:sz w:val="22"/>
                <w:szCs w:val="22"/>
              </w:rPr>
              <w:t>50м</w:t>
            </w:r>
            <w:r w:rsidRPr="009D76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786F3A" w:rsidRDefault="00B12E6D" w:rsidP="00B12E6D">
            <w:pPr>
              <w:outlineLvl w:val="0"/>
              <w:rPr>
                <w:sz w:val="22"/>
                <w:szCs w:val="22"/>
              </w:rPr>
            </w:pPr>
            <w:proofErr w:type="spellStart"/>
            <w:r w:rsidRPr="00786F3A">
              <w:rPr>
                <w:sz w:val="22"/>
                <w:szCs w:val="22"/>
              </w:rPr>
              <w:t>Мультисплит</w:t>
            </w:r>
            <w:proofErr w:type="spellEnd"/>
            <w:r w:rsidRPr="00786F3A">
              <w:rPr>
                <w:sz w:val="22"/>
                <w:szCs w:val="22"/>
              </w:rPr>
              <w:t xml:space="preserve"> система внешний блок и 3 </w:t>
            </w:r>
            <w:proofErr w:type="gramStart"/>
            <w:r w:rsidRPr="00786F3A">
              <w:rPr>
                <w:sz w:val="22"/>
                <w:szCs w:val="22"/>
              </w:rPr>
              <w:t>внутренних  ENERGOLUX</w:t>
            </w:r>
            <w:proofErr w:type="gramEnd"/>
            <w:r w:rsidRPr="00786F3A">
              <w:rPr>
                <w:sz w:val="22"/>
                <w:szCs w:val="22"/>
              </w:rPr>
              <w:t>3 X SAS09M1-AI /SAM27M1-AI/3 на 80м2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786F3A" w:rsidRDefault="00B12E6D" w:rsidP="00B12E6D">
            <w:pPr>
              <w:outlineLvl w:val="0"/>
              <w:rPr>
                <w:sz w:val="22"/>
                <w:szCs w:val="22"/>
              </w:rPr>
            </w:pPr>
            <w:proofErr w:type="spellStart"/>
            <w:r w:rsidRPr="00786F3A">
              <w:rPr>
                <w:sz w:val="22"/>
                <w:szCs w:val="22"/>
              </w:rPr>
              <w:t>Мультисплит</w:t>
            </w:r>
            <w:proofErr w:type="spellEnd"/>
            <w:r w:rsidRPr="00786F3A">
              <w:rPr>
                <w:sz w:val="22"/>
                <w:szCs w:val="22"/>
              </w:rPr>
              <w:t xml:space="preserve"> </w:t>
            </w:r>
            <w:proofErr w:type="spellStart"/>
            <w:r w:rsidRPr="00786F3A">
              <w:rPr>
                <w:sz w:val="22"/>
                <w:szCs w:val="22"/>
              </w:rPr>
              <w:t>системавнешний</w:t>
            </w:r>
            <w:proofErr w:type="spellEnd"/>
            <w:r w:rsidRPr="00786F3A">
              <w:rPr>
                <w:sz w:val="22"/>
                <w:szCs w:val="22"/>
              </w:rPr>
              <w:t xml:space="preserve"> блок и 3внутренних ENERGOLUX3 X SAS07M1-AI /SAM21M1-AI/3 на 60м2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786F3A" w:rsidRDefault="00B12E6D" w:rsidP="00B12E6D">
            <w:pPr>
              <w:outlineLvl w:val="0"/>
              <w:rPr>
                <w:sz w:val="22"/>
                <w:szCs w:val="22"/>
              </w:rPr>
            </w:pPr>
            <w:r w:rsidRPr="00786F3A">
              <w:rPr>
                <w:sz w:val="22"/>
                <w:szCs w:val="22"/>
              </w:rPr>
              <w:t>Циклорама мобильная зеленая 2м /2м/2м/2м</w:t>
            </w:r>
            <w:r>
              <w:rPr>
                <w:sz w:val="22"/>
                <w:szCs w:val="22"/>
              </w:rPr>
              <w:t xml:space="preserve"> – 2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6D" w:rsidRPr="00786F3A" w:rsidRDefault="00B12E6D" w:rsidP="00B12E6D">
            <w:pPr>
              <w:outlineLvl w:val="0"/>
              <w:rPr>
                <w:sz w:val="22"/>
                <w:szCs w:val="22"/>
              </w:rPr>
            </w:pPr>
            <w:r w:rsidRPr="00786F3A">
              <w:rPr>
                <w:sz w:val="22"/>
                <w:szCs w:val="22"/>
              </w:rPr>
              <w:t xml:space="preserve">Электрическая плита </w:t>
            </w:r>
            <w:proofErr w:type="spellStart"/>
            <w:r w:rsidRPr="00786F3A">
              <w:rPr>
                <w:sz w:val="22"/>
                <w:szCs w:val="22"/>
              </w:rPr>
              <w:t>Hansa</w:t>
            </w:r>
            <w:proofErr w:type="spellEnd"/>
            <w:r w:rsidRPr="00786F3A">
              <w:rPr>
                <w:sz w:val="22"/>
                <w:szCs w:val="22"/>
              </w:rPr>
              <w:t xml:space="preserve"> FCCW 53040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Объектив</w:t>
            </w:r>
            <w:r w:rsidRPr="00897079">
              <w:rPr>
                <w:sz w:val="22"/>
                <w:szCs w:val="22"/>
                <w:lang w:val="en-US"/>
              </w:rPr>
              <w:t xml:space="preserve"> Canon EF 24-70mm f/4L IS USM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</w:rPr>
            </w:pPr>
            <w:r w:rsidRPr="00897079">
              <w:rPr>
                <w:sz w:val="22"/>
                <w:szCs w:val="22"/>
              </w:rPr>
              <w:t xml:space="preserve">15.6" Ноутбук </w:t>
            </w:r>
            <w:proofErr w:type="spellStart"/>
            <w:r w:rsidRPr="00897079">
              <w:rPr>
                <w:sz w:val="22"/>
                <w:szCs w:val="22"/>
              </w:rPr>
              <w:t>Dell</w:t>
            </w:r>
            <w:proofErr w:type="spellEnd"/>
            <w:r w:rsidRPr="00897079">
              <w:rPr>
                <w:sz w:val="22"/>
                <w:szCs w:val="22"/>
              </w:rPr>
              <w:t xml:space="preserve"> G15 5515 (G515-9918)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Карта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r w:rsidRPr="00897079">
              <w:rPr>
                <w:sz w:val="22"/>
                <w:szCs w:val="22"/>
              </w:rPr>
              <w:t>памяти</w:t>
            </w:r>
            <w:r w:rsidRPr="00897079">
              <w:rPr>
                <w:sz w:val="22"/>
                <w:szCs w:val="22"/>
                <w:lang w:val="en-US"/>
              </w:rPr>
              <w:t xml:space="preserve"> SanDisk CompactFlash 128GB Extreme Pro 160 Mb/s (SDCFXPS-128G-X46)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</w:rPr>
            </w:pPr>
            <w:r w:rsidRPr="00897079">
              <w:rPr>
                <w:sz w:val="22"/>
                <w:szCs w:val="22"/>
              </w:rPr>
              <w:t xml:space="preserve">Аккумулятор </w:t>
            </w:r>
            <w:proofErr w:type="spellStart"/>
            <w:r w:rsidRPr="00897079">
              <w:rPr>
                <w:sz w:val="22"/>
                <w:szCs w:val="22"/>
              </w:rPr>
              <w:t>Canon</w:t>
            </w:r>
            <w:proofErr w:type="spellEnd"/>
            <w:r w:rsidRPr="00897079">
              <w:rPr>
                <w:sz w:val="22"/>
                <w:szCs w:val="22"/>
              </w:rPr>
              <w:t xml:space="preserve"> LP-E19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</w:p>
        </w:tc>
      </w:tr>
      <w:tr w:rsidR="00B12E6D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</w:rPr>
            </w:pPr>
            <w:r w:rsidRPr="00897079">
              <w:rPr>
                <w:sz w:val="22"/>
                <w:szCs w:val="22"/>
              </w:rPr>
              <w:t xml:space="preserve">Адаптер </w:t>
            </w:r>
            <w:proofErr w:type="spellStart"/>
            <w:r w:rsidRPr="00897079">
              <w:rPr>
                <w:sz w:val="22"/>
                <w:szCs w:val="22"/>
              </w:rPr>
              <w:t>Lightning</w:t>
            </w:r>
            <w:proofErr w:type="spellEnd"/>
            <w:r w:rsidRPr="00897079">
              <w:rPr>
                <w:sz w:val="22"/>
                <w:szCs w:val="22"/>
              </w:rPr>
              <w:t xml:space="preserve"> для чтения SD-карт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</w:p>
        </w:tc>
      </w:tr>
      <w:tr w:rsidR="00B12E6D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</w:rPr>
            </w:pPr>
            <w:r w:rsidRPr="00897079">
              <w:rPr>
                <w:sz w:val="22"/>
                <w:szCs w:val="22"/>
              </w:rPr>
              <w:t xml:space="preserve">Внешний жесткий диск </w:t>
            </w:r>
            <w:proofErr w:type="spellStart"/>
            <w:r w:rsidRPr="00897079">
              <w:rPr>
                <w:sz w:val="22"/>
                <w:szCs w:val="22"/>
              </w:rPr>
              <w:t>Transcend</w:t>
            </w:r>
            <w:proofErr w:type="spellEnd"/>
            <w:r w:rsidRPr="00897079">
              <w:rPr>
                <w:sz w:val="22"/>
                <w:szCs w:val="22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</w:rPr>
              <w:t>StoreJet</w:t>
            </w:r>
            <w:proofErr w:type="spellEnd"/>
            <w:r w:rsidRPr="00897079">
              <w:rPr>
                <w:sz w:val="22"/>
                <w:szCs w:val="22"/>
              </w:rPr>
              <w:t xml:space="preserve"> 25H3 USB 3.0 2TB, пурпурный (TS2TSJ25H3P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</w:p>
        </w:tc>
      </w:tr>
      <w:tr w:rsidR="00B12E6D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</w:rPr>
            </w:pPr>
            <w:proofErr w:type="spellStart"/>
            <w:r w:rsidRPr="00897079">
              <w:rPr>
                <w:sz w:val="22"/>
                <w:szCs w:val="22"/>
              </w:rPr>
              <w:t>Рассеиватель</w:t>
            </w:r>
            <w:proofErr w:type="spellEnd"/>
            <w:r w:rsidRPr="00897079">
              <w:rPr>
                <w:sz w:val="22"/>
                <w:szCs w:val="22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</w:rPr>
              <w:t>MagMod</w:t>
            </w:r>
            <w:proofErr w:type="spellEnd"/>
            <w:r w:rsidRPr="00897079">
              <w:rPr>
                <w:sz w:val="22"/>
                <w:szCs w:val="22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</w:rPr>
              <w:t>MagSphere</w:t>
            </w:r>
            <w:proofErr w:type="spellEnd"/>
            <w:r w:rsidRPr="00897079">
              <w:rPr>
                <w:sz w:val="22"/>
                <w:szCs w:val="22"/>
              </w:rPr>
              <w:t xml:space="preserve">, купольный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Default="00B12E6D" w:rsidP="00B12E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Светофильтр</w:t>
            </w:r>
            <w:r w:rsidRPr="00897079">
              <w:rPr>
                <w:sz w:val="22"/>
                <w:szCs w:val="22"/>
                <w:lang w:val="en-US"/>
              </w:rPr>
              <w:t xml:space="preserve"> Hoya Protector Fusion Antistatic 82 mm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Светофильтр</w:t>
            </w:r>
            <w:r w:rsidRPr="00897079">
              <w:rPr>
                <w:sz w:val="22"/>
                <w:szCs w:val="22"/>
                <w:lang w:val="en-US"/>
              </w:rPr>
              <w:t xml:space="preserve"> Hoya Protector Fusion Antistatic 77 mm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Светофильтр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  <w:lang w:val="en-US"/>
              </w:rPr>
              <w:t>Manfrotto</w:t>
            </w:r>
            <w:proofErr w:type="spellEnd"/>
            <w:r w:rsidRPr="00897079">
              <w:rPr>
                <w:sz w:val="22"/>
                <w:szCs w:val="22"/>
                <w:lang w:val="en-US"/>
              </w:rPr>
              <w:t xml:space="preserve"> Advanced UV 82 mm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Рюкзак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  <w:lang w:val="en-US"/>
              </w:rPr>
              <w:t>Manfrotto</w:t>
            </w:r>
            <w:proofErr w:type="spellEnd"/>
            <w:r w:rsidRPr="00897079">
              <w:rPr>
                <w:sz w:val="22"/>
                <w:szCs w:val="22"/>
                <w:lang w:val="en-US"/>
              </w:rPr>
              <w:t xml:space="preserve"> NX V (MB NX-BP-VBU), </w:t>
            </w:r>
            <w:r w:rsidRPr="00897079">
              <w:rPr>
                <w:sz w:val="22"/>
                <w:szCs w:val="22"/>
              </w:rPr>
              <w:t>синий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81065">
        <w:trPr>
          <w:trHeight w:val="11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Светофильтр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  <w:lang w:val="en-US"/>
              </w:rPr>
              <w:t>Manfrotto</w:t>
            </w:r>
            <w:proofErr w:type="spellEnd"/>
            <w:r w:rsidRPr="00897079">
              <w:rPr>
                <w:sz w:val="22"/>
                <w:szCs w:val="22"/>
                <w:lang w:val="en-US"/>
              </w:rPr>
              <w:t xml:space="preserve"> Professional Protect 77 mm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B12E6D" w:rsidRPr="00897079" w:rsidTr="002D2484">
        <w:trPr>
          <w:trHeight w:val="11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2E6D" w:rsidRPr="00897079" w:rsidRDefault="00B12E6D" w:rsidP="00B12E6D">
            <w:pPr>
              <w:outlineLvl w:val="4"/>
              <w:rPr>
                <w:sz w:val="22"/>
                <w:szCs w:val="22"/>
                <w:lang w:val="en-US"/>
              </w:rPr>
            </w:pPr>
            <w:r w:rsidRPr="00897079">
              <w:rPr>
                <w:sz w:val="22"/>
                <w:szCs w:val="22"/>
              </w:rPr>
              <w:t>Набор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r w:rsidRPr="00897079">
              <w:rPr>
                <w:sz w:val="22"/>
                <w:szCs w:val="22"/>
              </w:rPr>
              <w:t>для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r w:rsidRPr="00897079">
              <w:rPr>
                <w:sz w:val="22"/>
                <w:szCs w:val="22"/>
              </w:rPr>
              <w:t>чистки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r w:rsidRPr="00897079">
              <w:rPr>
                <w:sz w:val="22"/>
                <w:szCs w:val="22"/>
              </w:rPr>
              <w:t>матриц</w:t>
            </w:r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  <w:lang w:val="en-US"/>
              </w:rPr>
              <w:t>Lenspen</w:t>
            </w:r>
            <w:proofErr w:type="spellEnd"/>
            <w:r w:rsidRPr="008970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7079">
              <w:rPr>
                <w:sz w:val="22"/>
                <w:szCs w:val="22"/>
                <w:lang w:val="en-US"/>
              </w:rPr>
              <w:t>SensorKlear</w:t>
            </w:r>
            <w:proofErr w:type="spellEnd"/>
            <w:r w:rsidRPr="00897079">
              <w:rPr>
                <w:sz w:val="22"/>
                <w:szCs w:val="22"/>
                <w:lang w:val="en-US"/>
              </w:rPr>
              <w:t xml:space="preserve"> Loupe Kit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D" w:rsidRPr="00897079" w:rsidRDefault="00B12E6D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  <w:tr w:rsidR="002D2484" w:rsidRPr="00897079" w:rsidTr="002D2484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484" w:rsidRPr="00897079" w:rsidRDefault="002D2484" w:rsidP="00B12E6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484" w:rsidRPr="00897079" w:rsidRDefault="002D2484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484" w:rsidRPr="00897079" w:rsidRDefault="002D2484" w:rsidP="00B12E6D">
            <w:pPr>
              <w:outlineLvl w:val="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484" w:rsidRPr="00897079" w:rsidRDefault="002D2484" w:rsidP="00B12E6D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484" w:rsidRDefault="002D2484" w:rsidP="00B12E6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484" w:rsidRPr="00897079" w:rsidRDefault="002D2484" w:rsidP="00B12E6D">
            <w:pPr>
              <w:jc w:val="center"/>
              <w:rPr>
                <w:color w:val="000000"/>
                <w:sz w:val="22"/>
                <w:lang w:val="en-US"/>
              </w:rPr>
            </w:pPr>
          </w:p>
        </w:tc>
      </w:tr>
    </w:tbl>
    <w:p w:rsidR="00B67CFE" w:rsidRPr="00897079" w:rsidRDefault="00B67CFE" w:rsidP="009D3EE8">
      <w:pPr>
        <w:rPr>
          <w:lang w:val="en-US"/>
        </w:rPr>
      </w:pPr>
    </w:p>
    <w:p w:rsidR="00B67CFE" w:rsidRDefault="00B67CFE" w:rsidP="009D3EE8">
      <w:pPr>
        <w:rPr>
          <w:lang w:val="en-US"/>
        </w:rPr>
      </w:pPr>
    </w:p>
    <w:p w:rsidR="00B12E6D" w:rsidRDefault="00B12E6D" w:rsidP="009D3EE8">
      <w:pPr>
        <w:rPr>
          <w:lang w:val="en-US"/>
        </w:rPr>
      </w:pPr>
    </w:p>
    <w:p w:rsidR="00B12E6D" w:rsidRPr="00897079" w:rsidRDefault="00B12E6D" w:rsidP="009D3EE8">
      <w:pPr>
        <w:rPr>
          <w:lang w:val="en-US"/>
        </w:rPr>
      </w:pPr>
    </w:p>
    <w:tbl>
      <w:tblPr>
        <w:tblW w:w="150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276"/>
        <w:gridCol w:w="1275"/>
        <w:gridCol w:w="1617"/>
        <w:gridCol w:w="1985"/>
        <w:gridCol w:w="1501"/>
        <w:gridCol w:w="1249"/>
        <w:gridCol w:w="1303"/>
      </w:tblGrid>
      <w:tr w:rsidR="009D3EE8" w:rsidTr="002D2484">
        <w:trPr>
          <w:trHeight w:val="279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праве аренды или безвозмездного пользования имуществом</w:t>
            </w:r>
          </w:p>
        </w:tc>
      </w:tr>
      <w:tr w:rsidR="009D3EE8" w:rsidTr="002D2484">
        <w:trPr>
          <w:trHeight w:val="709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субъекта малого и среднего предпринимательства</w:t>
            </w:r>
          </w:p>
        </w:tc>
      </w:tr>
      <w:tr w:rsidR="009D3EE8" w:rsidTr="002D2484">
        <w:trPr>
          <w:trHeight w:val="407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Правообладатель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 основание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Правообладатель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 основание</w:t>
            </w:r>
          </w:p>
        </w:tc>
      </w:tr>
      <w:tr w:rsidR="009D3EE8" w:rsidTr="00B12E6D">
        <w:trPr>
          <w:cantSplit/>
          <w:trHeight w:val="1191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D3EE8" w:rsidRDefault="009D3EE8" w:rsidP="009D3EE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proofErr w:type="spellStart"/>
            <w:proofErr w:type="gramStart"/>
            <w:r>
              <w:rPr>
                <w:color w:val="000000"/>
              </w:rPr>
              <w:t>заключе-ния</w:t>
            </w:r>
            <w:proofErr w:type="spellEnd"/>
            <w:proofErr w:type="gramEnd"/>
            <w:r>
              <w:rPr>
                <w:color w:val="000000"/>
              </w:rPr>
              <w:t xml:space="preserve"> договора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B67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окончания действия договора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Полное </w:t>
            </w:r>
          </w:p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  <w:p w:rsidR="009D3EE8" w:rsidRDefault="009D3EE8" w:rsidP="009D3EE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заключе-ния</w:t>
            </w:r>
            <w:proofErr w:type="spellEnd"/>
            <w:proofErr w:type="gramEnd"/>
            <w:r>
              <w:rPr>
                <w:color w:val="000000"/>
              </w:rPr>
              <w:t xml:space="preserve"> договора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окончания действия договора</w:t>
            </w:r>
          </w:p>
        </w:tc>
      </w:tr>
      <w:tr w:rsidR="009D3EE8" w:rsidTr="00B12E6D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B12E6D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B12E6D">
        <w:trPr>
          <w:trHeight w:val="72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B12E6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Pr="00C53E1E" w:rsidRDefault="009D3EE8" w:rsidP="009D3EE8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38</w:t>
            </w:r>
          </w:p>
        </w:tc>
      </w:tr>
      <w:tr w:rsidR="00EA5669" w:rsidTr="00B12E6D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Некоммерческая организация «</w:t>
            </w:r>
            <w:proofErr w:type="spellStart"/>
            <w:r>
              <w:rPr>
                <w:color w:val="000000"/>
              </w:rPr>
              <w:t>Реутовский</w:t>
            </w:r>
            <w:proofErr w:type="spellEnd"/>
            <w:r>
              <w:rPr>
                <w:color w:val="000000"/>
              </w:rPr>
              <w:t xml:space="preserve"> городской фонд поддержки </w:t>
            </w:r>
            <w:proofErr w:type="spellStart"/>
            <w:proofErr w:type="gramStart"/>
            <w:r>
              <w:rPr>
                <w:color w:val="000000"/>
              </w:rPr>
              <w:t>ма</w:t>
            </w:r>
            <w:proofErr w:type="spellEnd"/>
            <w:r>
              <w:rPr>
                <w:color w:val="000000"/>
              </w:rPr>
              <w:t>-лого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предприни-мательства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1035008253741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5041021182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7511E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511ED">
              <w:rPr>
                <w:color w:val="000000"/>
              </w:rPr>
              <w:t>7.</w:t>
            </w:r>
            <w:r>
              <w:rPr>
                <w:color w:val="000000"/>
              </w:rPr>
              <w:t>1</w:t>
            </w:r>
            <w:r w:rsidR="007511ED">
              <w:rPr>
                <w:color w:val="000000"/>
              </w:rPr>
              <w:t>2</w:t>
            </w:r>
            <w:r>
              <w:rPr>
                <w:color w:val="000000"/>
              </w:rPr>
              <w:t>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7511ED" w:rsidP="007511E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EA5669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5669" w:rsidTr="00B12E6D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EA5669">
            <w:pPr>
              <w:rPr>
                <w:color w:val="000000"/>
              </w:rPr>
            </w:pPr>
          </w:p>
          <w:p w:rsidR="00B12E6D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ИП Колесников А.Г.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304770000378632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772018221671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8936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26.12.20</w:t>
            </w:r>
            <w:r w:rsidR="0089369A">
              <w:rPr>
                <w:color w:val="00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669" w:rsidRDefault="00EA5669" w:rsidP="008936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25.12.202</w:t>
            </w:r>
            <w:r w:rsidR="0089369A">
              <w:rPr>
                <w:color w:val="000000"/>
              </w:rPr>
              <w:t>7</w:t>
            </w:r>
          </w:p>
        </w:tc>
      </w:tr>
      <w:tr w:rsidR="00EA5669" w:rsidTr="00B12E6D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Некоммерческая организация «</w:t>
            </w:r>
            <w:proofErr w:type="spellStart"/>
            <w:r>
              <w:rPr>
                <w:color w:val="000000"/>
              </w:rPr>
              <w:t>Реутовский</w:t>
            </w:r>
            <w:proofErr w:type="spellEnd"/>
            <w:r>
              <w:rPr>
                <w:color w:val="000000"/>
              </w:rPr>
              <w:t xml:space="preserve"> городской фонд поддержки </w:t>
            </w:r>
            <w:proofErr w:type="spellStart"/>
            <w:proofErr w:type="gramStart"/>
            <w:r>
              <w:rPr>
                <w:color w:val="000000"/>
              </w:rPr>
              <w:t>ма</w:t>
            </w:r>
            <w:proofErr w:type="spellEnd"/>
            <w:r>
              <w:rPr>
                <w:color w:val="000000"/>
              </w:rPr>
              <w:t>-лого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предприни-мательства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1035008253741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EA5669">
            <w:pPr>
              <w:rPr>
                <w:color w:val="000000"/>
              </w:rPr>
            </w:pPr>
            <w:r>
              <w:rPr>
                <w:color w:val="000000"/>
              </w:rPr>
              <w:t>5041021182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C3762B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C3762B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C3762B">
            <w:pPr>
              <w:rPr>
                <w:color w:val="000000"/>
              </w:rPr>
            </w:pPr>
            <w:r>
              <w:rPr>
                <w:color w:val="000000"/>
              </w:rPr>
              <w:t>31.12.202</w:t>
            </w:r>
            <w:r w:rsidR="00C3762B">
              <w:rPr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EA566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EA5669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EA5669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EA5669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5669" w:rsidRDefault="00EA5669" w:rsidP="00EA5669">
            <w:pPr>
              <w:jc w:val="right"/>
              <w:rPr>
                <w:color w:val="000000"/>
              </w:rPr>
            </w:pPr>
          </w:p>
        </w:tc>
      </w:tr>
      <w:tr w:rsidR="00B12E6D" w:rsidTr="00B12E6D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E6D" w:rsidRPr="00C53E1E" w:rsidRDefault="00B12E6D" w:rsidP="00B12E6D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38</w:t>
            </w:r>
          </w:p>
        </w:tc>
      </w:tr>
      <w:tr w:rsidR="00B12E6D" w:rsidTr="00B12E6D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  <w:r>
              <w:rPr>
                <w:color w:val="000000"/>
              </w:rPr>
              <w:t>Некоммерческая организация «</w:t>
            </w:r>
            <w:proofErr w:type="spellStart"/>
            <w:r>
              <w:rPr>
                <w:color w:val="000000"/>
              </w:rPr>
              <w:t>Реутовский</w:t>
            </w:r>
            <w:proofErr w:type="spellEnd"/>
            <w:r>
              <w:rPr>
                <w:color w:val="000000"/>
              </w:rPr>
              <w:t xml:space="preserve"> городской фонд поддержки </w:t>
            </w:r>
            <w:proofErr w:type="spellStart"/>
            <w:proofErr w:type="gramStart"/>
            <w:r>
              <w:rPr>
                <w:color w:val="000000"/>
              </w:rPr>
              <w:t>ма</w:t>
            </w:r>
            <w:proofErr w:type="spellEnd"/>
            <w:r>
              <w:rPr>
                <w:color w:val="000000"/>
              </w:rPr>
              <w:t>-лого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предприни-мательства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  <w:r>
              <w:rPr>
                <w:color w:val="000000"/>
              </w:rPr>
              <w:t>1035008253741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  <w:r>
              <w:rPr>
                <w:color w:val="000000"/>
              </w:rPr>
              <w:t>5041021182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E2335D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E2335D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E2335D">
            <w:pPr>
              <w:rPr>
                <w:color w:val="000000"/>
              </w:rPr>
            </w:pPr>
            <w:r>
              <w:rPr>
                <w:color w:val="000000"/>
              </w:rPr>
              <w:t>31.12.202</w:t>
            </w:r>
            <w:r w:rsidR="00E2335D"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jc w:val="right"/>
              <w:rPr>
                <w:color w:val="000000"/>
              </w:rPr>
            </w:pPr>
          </w:p>
        </w:tc>
      </w:tr>
      <w:tr w:rsidR="00B12E6D" w:rsidTr="00B12E6D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  <w:r>
              <w:rPr>
                <w:color w:val="000000"/>
              </w:rPr>
              <w:t>Некоммерческая организация «</w:t>
            </w:r>
            <w:proofErr w:type="spellStart"/>
            <w:r>
              <w:rPr>
                <w:color w:val="000000"/>
              </w:rPr>
              <w:t>Реутовский</w:t>
            </w:r>
            <w:proofErr w:type="spellEnd"/>
            <w:r>
              <w:rPr>
                <w:color w:val="000000"/>
              </w:rPr>
              <w:t xml:space="preserve"> городской фонд поддержки </w:t>
            </w:r>
            <w:proofErr w:type="spellStart"/>
            <w:proofErr w:type="gramStart"/>
            <w:r>
              <w:rPr>
                <w:color w:val="000000"/>
              </w:rPr>
              <w:t>ма</w:t>
            </w:r>
            <w:proofErr w:type="spellEnd"/>
            <w:r>
              <w:rPr>
                <w:color w:val="000000"/>
              </w:rPr>
              <w:t>-лого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предприни-мательства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E6D" w:rsidRDefault="00B12E6D" w:rsidP="00B12E6D">
            <w:pPr>
              <w:rPr>
                <w:color w:val="000000"/>
              </w:rPr>
            </w:pPr>
            <w:r>
              <w:rPr>
                <w:color w:val="000000"/>
              </w:rPr>
              <w:t>1035008253741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  <w:r>
              <w:rPr>
                <w:color w:val="000000"/>
              </w:rPr>
              <w:t>5041021182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E2335D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E2335D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E2335D">
            <w:pPr>
              <w:rPr>
                <w:color w:val="000000"/>
              </w:rPr>
            </w:pPr>
            <w:r>
              <w:rPr>
                <w:color w:val="000000"/>
              </w:rPr>
              <w:t>31.12.202</w:t>
            </w:r>
            <w:r w:rsidR="00E2335D"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2E6D" w:rsidRDefault="00B12E6D" w:rsidP="00B12E6D">
            <w:pPr>
              <w:jc w:val="right"/>
              <w:rPr>
                <w:color w:val="000000"/>
              </w:rPr>
            </w:pPr>
          </w:p>
        </w:tc>
      </w:tr>
      <w:tr w:rsidR="0069034F" w:rsidTr="00B12E6D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4F" w:rsidRDefault="0069034F" w:rsidP="0069034F">
            <w:pPr>
              <w:rPr>
                <w:color w:val="000000"/>
              </w:rPr>
            </w:pPr>
            <w:r>
              <w:rPr>
                <w:color w:val="000000"/>
              </w:rPr>
              <w:t>Некоммерческая организация «</w:t>
            </w:r>
            <w:proofErr w:type="spellStart"/>
            <w:r>
              <w:rPr>
                <w:color w:val="000000"/>
              </w:rPr>
              <w:t>Реутовский</w:t>
            </w:r>
            <w:proofErr w:type="spellEnd"/>
            <w:r>
              <w:rPr>
                <w:color w:val="000000"/>
              </w:rPr>
              <w:t xml:space="preserve"> городской фонд поддержки </w:t>
            </w:r>
            <w:proofErr w:type="spellStart"/>
            <w:proofErr w:type="gramStart"/>
            <w:r>
              <w:rPr>
                <w:color w:val="000000"/>
              </w:rPr>
              <w:t>ма</w:t>
            </w:r>
            <w:proofErr w:type="spellEnd"/>
            <w:r>
              <w:rPr>
                <w:color w:val="000000"/>
              </w:rPr>
              <w:t>-лого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предприни-мательства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34F" w:rsidRDefault="0069034F" w:rsidP="0069034F">
            <w:pPr>
              <w:rPr>
                <w:color w:val="000000"/>
              </w:rPr>
            </w:pPr>
            <w:r>
              <w:rPr>
                <w:color w:val="000000"/>
              </w:rPr>
              <w:t>1035008253741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69034F" w:rsidP="0069034F">
            <w:pPr>
              <w:rPr>
                <w:color w:val="000000"/>
              </w:rPr>
            </w:pPr>
            <w:r>
              <w:rPr>
                <w:color w:val="000000"/>
              </w:rPr>
              <w:t>5041021182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69034F" w:rsidP="007511E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511ED">
              <w:rPr>
                <w:color w:val="000000"/>
              </w:rPr>
              <w:t>7</w:t>
            </w:r>
            <w:r>
              <w:rPr>
                <w:color w:val="000000"/>
              </w:rPr>
              <w:t>.1</w:t>
            </w:r>
            <w:r w:rsidR="007511ED">
              <w:rPr>
                <w:color w:val="000000"/>
              </w:rPr>
              <w:t>2</w:t>
            </w:r>
            <w:r>
              <w:rPr>
                <w:color w:val="000000"/>
              </w:rPr>
              <w:t>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7511ED" w:rsidP="007511E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69034F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69034F" w:rsidP="0069034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69034F" w:rsidP="0069034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69034F" w:rsidP="0069034F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69034F" w:rsidP="0069034F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34F" w:rsidRDefault="0069034F" w:rsidP="0069034F">
            <w:pPr>
              <w:jc w:val="right"/>
              <w:rPr>
                <w:color w:val="000000"/>
              </w:rPr>
            </w:pPr>
          </w:p>
        </w:tc>
      </w:tr>
      <w:tr w:rsidR="002D2484" w:rsidTr="00B12E6D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484" w:rsidRDefault="002D2484" w:rsidP="0069034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484" w:rsidRDefault="002D2484" w:rsidP="006903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6903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7511E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7511ED">
            <w:pPr>
              <w:rPr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69034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69034F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69034F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69034F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2484" w:rsidRDefault="002D2484" w:rsidP="0069034F">
            <w:pPr>
              <w:jc w:val="right"/>
              <w:rPr>
                <w:color w:val="000000"/>
              </w:rPr>
            </w:pPr>
          </w:p>
        </w:tc>
      </w:tr>
    </w:tbl>
    <w:p w:rsidR="00427F2A" w:rsidRDefault="00427F2A" w:rsidP="009D3EE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33562" w:rsidRDefault="00233562" w:rsidP="009D3EE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33562" w:rsidRDefault="00233562" w:rsidP="009D3EE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12E6D" w:rsidRDefault="00B12E6D" w:rsidP="009D3EE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12E6D" w:rsidRDefault="00B12E6D" w:rsidP="009D3EE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12E6D" w:rsidRDefault="00B12E6D" w:rsidP="009D3EE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33562" w:rsidRDefault="00233562" w:rsidP="009D3EE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1418"/>
        <w:gridCol w:w="1842"/>
      </w:tblGrid>
      <w:tr w:rsidR="009D3EE8" w:rsidTr="00CD0D5F">
        <w:trPr>
          <w:trHeight w:val="46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Указать одно из </w:t>
            </w:r>
            <w:proofErr w:type="gramStart"/>
            <w:r>
              <w:rPr>
                <w:color w:val="000000"/>
              </w:rPr>
              <w:t>значений:  в</w:t>
            </w:r>
            <w:proofErr w:type="gramEnd"/>
            <w:r>
              <w:rPr>
                <w:color w:val="000000"/>
              </w:rPr>
              <w:t xml:space="preserve"> перечне  (изменениях в перечни)</w:t>
            </w:r>
          </w:p>
        </w:tc>
        <w:tc>
          <w:tcPr>
            <w:tcW w:w="8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D3EE8" w:rsidTr="00CD0D5F">
        <w:trPr>
          <w:trHeight w:val="6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8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CD0D5F">
        <w:trPr>
          <w:trHeight w:val="9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органа, принявшего документ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документа</w:t>
            </w:r>
          </w:p>
        </w:tc>
      </w:tr>
      <w:tr w:rsidR="009D3EE8" w:rsidTr="00CD0D5F">
        <w:trPr>
          <w:trHeight w:val="12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</w:tr>
      <w:tr w:rsidR="009D3EE8" w:rsidTr="00CD0D5F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CD0D5F">
        <w:trPr>
          <w:trHeight w:val="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7C2DE5">
        <w:trPr>
          <w:trHeight w:val="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8" w:rsidRDefault="009D3EE8" w:rsidP="009D3EE8">
            <w:pPr>
              <w:rPr>
                <w:color w:val="000000"/>
              </w:rPr>
            </w:pPr>
          </w:p>
        </w:tc>
      </w:tr>
      <w:tr w:rsidR="009D3EE8" w:rsidTr="00CD0D5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3EE8" w:rsidRDefault="009D3EE8" w:rsidP="009D3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9D3EE8" w:rsidTr="00CD0D5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30454D" w:rsidP="002706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3EE8" w:rsidRDefault="0030454D" w:rsidP="003045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393-ПА</w:t>
            </w:r>
          </w:p>
        </w:tc>
      </w:tr>
      <w:tr w:rsidR="009D3EE8" w:rsidTr="00CD0D5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EE8" w:rsidRDefault="00471689" w:rsidP="009D3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D3EE8">
              <w:rPr>
                <w:color w:val="000000"/>
              </w:rPr>
              <w:t>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EE8" w:rsidRDefault="00CD0D5F" w:rsidP="009D3E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393-ПА</w:t>
            </w:r>
          </w:p>
        </w:tc>
      </w:tr>
      <w:tr w:rsidR="009D3EE8" w:rsidTr="00CD0D5F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EE8" w:rsidRDefault="00471689" w:rsidP="009D3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D3EE8">
              <w:rPr>
                <w:color w:val="000000"/>
              </w:rPr>
              <w:t>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EE8" w:rsidRDefault="009D3EE8" w:rsidP="009D3E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CD0D5F">
              <w:rPr>
                <w:color w:val="000000"/>
              </w:rPr>
              <w:t>393</w:t>
            </w:r>
            <w:r>
              <w:rPr>
                <w:color w:val="000000"/>
              </w:rPr>
              <w:t>-ПА</w:t>
            </w:r>
          </w:p>
        </w:tc>
      </w:tr>
      <w:tr w:rsidR="00B05C26" w:rsidTr="00CD0D5F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393-ПА</w:t>
            </w:r>
          </w:p>
        </w:tc>
      </w:tr>
      <w:tr w:rsidR="00B05C26" w:rsidTr="00CD0D5F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393-ПА</w:t>
            </w:r>
          </w:p>
        </w:tc>
      </w:tr>
      <w:tr w:rsidR="00B05C26" w:rsidTr="00CD0D5F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B05C26" w:rsidP="00B05C26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C26" w:rsidRDefault="008E73DB" w:rsidP="00B05C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03.12.2021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C26" w:rsidRDefault="008E73DB" w:rsidP="008E7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435-ПА</w:t>
            </w:r>
          </w:p>
        </w:tc>
      </w:tr>
      <w:tr w:rsidR="00062030" w:rsidTr="00CD0D5F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030" w:rsidRDefault="00062030" w:rsidP="00062030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030" w:rsidRDefault="00062030" w:rsidP="0006203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030" w:rsidRDefault="00062030" w:rsidP="00062030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030" w:rsidRDefault="00062030" w:rsidP="00062030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030" w:rsidRDefault="00062030" w:rsidP="00062030">
            <w:pPr>
              <w:jc w:val="center"/>
              <w:rPr>
                <w:color w:val="000000"/>
              </w:rPr>
            </w:pPr>
          </w:p>
        </w:tc>
      </w:tr>
    </w:tbl>
    <w:p w:rsidR="009D3EE8" w:rsidRDefault="009D3EE8" w:rsidP="004710F9">
      <w:pPr>
        <w:jc w:val="center"/>
        <w:rPr>
          <w:color w:val="000000"/>
        </w:rPr>
      </w:pPr>
    </w:p>
    <w:p w:rsidR="000C30FD" w:rsidRDefault="000C30FD" w:rsidP="000C30FD">
      <w:pPr>
        <w:spacing w:line="276" w:lineRule="auto"/>
        <w:rPr>
          <w:rFonts w:eastAsiaTheme="minorHAnsi"/>
          <w:i/>
        </w:rPr>
        <w:sectPr w:rsidR="000C30FD" w:rsidSect="009D3EE8">
          <w:footerReference w:type="default" r:id="rId9"/>
          <w:pgSz w:w="16839" w:h="11907" w:orient="landscape"/>
          <w:pgMar w:top="851" w:right="1134" w:bottom="851" w:left="1134" w:header="720" w:footer="720" w:gutter="0"/>
          <w:pgNumType w:start="1"/>
          <w:cols w:space="720"/>
          <w:docGrid w:linePitch="326"/>
        </w:sectPr>
      </w:pPr>
    </w:p>
    <w:p w:rsidR="00731392" w:rsidRPr="00CD5967" w:rsidRDefault="00731392" w:rsidP="00A11ECA">
      <w:pPr>
        <w:tabs>
          <w:tab w:val="left" w:pos="1890"/>
        </w:tabs>
        <w:jc w:val="center"/>
      </w:pPr>
      <w:bookmarkStart w:id="0" w:name="_GoBack"/>
      <w:bookmarkEnd w:id="0"/>
    </w:p>
    <w:sectPr w:rsidR="00731392" w:rsidRPr="00C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47" w:rsidRDefault="004E4847" w:rsidP="006330A3">
      <w:r>
        <w:separator/>
      </w:r>
    </w:p>
  </w:endnote>
  <w:endnote w:type="continuationSeparator" w:id="0">
    <w:p w:rsidR="004E4847" w:rsidRDefault="004E4847" w:rsidP="0063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88" w:rsidRDefault="00C03388">
    <w:pPr>
      <w:pStyle w:val="aa"/>
      <w:jc w:val="right"/>
    </w:pPr>
  </w:p>
  <w:p w:rsidR="00C03388" w:rsidRDefault="00C03388" w:rsidP="00503570">
    <w:pPr>
      <w:pStyle w:val="a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88" w:rsidRDefault="00C03388">
    <w:pPr>
      <w:pStyle w:val="aa"/>
      <w:jc w:val="right"/>
    </w:pPr>
  </w:p>
  <w:p w:rsidR="00C03388" w:rsidRDefault="00C03388" w:rsidP="00503570">
    <w:pPr>
      <w:pStyle w:val="a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47" w:rsidRDefault="004E4847" w:rsidP="006330A3">
      <w:r>
        <w:separator/>
      </w:r>
    </w:p>
  </w:footnote>
  <w:footnote w:type="continuationSeparator" w:id="0">
    <w:p w:rsidR="004E4847" w:rsidRDefault="004E4847" w:rsidP="0063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6CDF"/>
    <w:multiLevelType w:val="singleLevel"/>
    <w:tmpl w:val="C5CE0B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6B4E6F"/>
    <w:multiLevelType w:val="hybridMultilevel"/>
    <w:tmpl w:val="2D3253BE"/>
    <w:lvl w:ilvl="0" w:tplc="84A2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C11346"/>
    <w:multiLevelType w:val="multilevel"/>
    <w:tmpl w:val="5738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532E2D"/>
    <w:multiLevelType w:val="hybridMultilevel"/>
    <w:tmpl w:val="24005FD6"/>
    <w:lvl w:ilvl="0" w:tplc="702C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0C488B"/>
    <w:multiLevelType w:val="singleLevel"/>
    <w:tmpl w:val="62EC88B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4A43EDE"/>
    <w:multiLevelType w:val="hybridMultilevel"/>
    <w:tmpl w:val="769E1D40"/>
    <w:lvl w:ilvl="0" w:tplc="66B4A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A572F"/>
    <w:multiLevelType w:val="hybridMultilevel"/>
    <w:tmpl w:val="6150BD90"/>
    <w:lvl w:ilvl="0" w:tplc="634E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C4E2B"/>
    <w:multiLevelType w:val="hybridMultilevel"/>
    <w:tmpl w:val="54B2A6DA"/>
    <w:lvl w:ilvl="0" w:tplc="1118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C64DA"/>
    <w:multiLevelType w:val="hybridMultilevel"/>
    <w:tmpl w:val="F0B63C0C"/>
    <w:lvl w:ilvl="0" w:tplc="4E72C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8"/>
    <w:rsid w:val="0000136D"/>
    <w:rsid w:val="00001BDA"/>
    <w:rsid w:val="000126C8"/>
    <w:rsid w:val="00015AD6"/>
    <w:rsid w:val="00031B65"/>
    <w:rsid w:val="000351E6"/>
    <w:rsid w:val="0004253D"/>
    <w:rsid w:val="000466C2"/>
    <w:rsid w:val="00057418"/>
    <w:rsid w:val="00060807"/>
    <w:rsid w:val="00062030"/>
    <w:rsid w:val="000A75E7"/>
    <w:rsid w:val="000B487E"/>
    <w:rsid w:val="000C0834"/>
    <w:rsid w:val="000C1492"/>
    <w:rsid w:val="000C30FD"/>
    <w:rsid w:val="000D585C"/>
    <w:rsid w:val="000E0136"/>
    <w:rsid w:val="000E2FC7"/>
    <w:rsid w:val="000E464D"/>
    <w:rsid w:val="000E64F3"/>
    <w:rsid w:val="000E7428"/>
    <w:rsid w:val="000F157C"/>
    <w:rsid w:val="000F1A25"/>
    <w:rsid w:val="000F4538"/>
    <w:rsid w:val="000F61B8"/>
    <w:rsid w:val="000F7FB0"/>
    <w:rsid w:val="001111A0"/>
    <w:rsid w:val="001141BB"/>
    <w:rsid w:val="00114756"/>
    <w:rsid w:val="00116A82"/>
    <w:rsid w:val="00123015"/>
    <w:rsid w:val="00123B55"/>
    <w:rsid w:val="0012404F"/>
    <w:rsid w:val="00124EEC"/>
    <w:rsid w:val="001315AE"/>
    <w:rsid w:val="00154930"/>
    <w:rsid w:val="00156884"/>
    <w:rsid w:val="00166042"/>
    <w:rsid w:val="00176E37"/>
    <w:rsid w:val="00181015"/>
    <w:rsid w:val="00184E3D"/>
    <w:rsid w:val="00186664"/>
    <w:rsid w:val="001873F7"/>
    <w:rsid w:val="001E3534"/>
    <w:rsid w:val="001E5E04"/>
    <w:rsid w:val="001E66D9"/>
    <w:rsid w:val="001F04D2"/>
    <w:rsid w:val="001F4FB2"/>
    <w:rsid w:val="0020102D"/>
    <w:rsid w:val="00202919"/>
    <w:rsid w:val="00202A93"/>
    <w:rsid w:val="00203892"/>
    <w:rsid w:val="00207DDE"/>
    <w:rsid w:val="00212404"/>
    <w:rsid w:val="00213F1C"/>
    <w:rsid w:val="00216713"/>
    <w:rsid w:val="00224ADB"/>
    <w:rsid w:val="00233562"/>
    <w:rsid w:val="00235415"/>
    <w:rsid w:val="00241B87"/>
    <w:rsid w:val="00244971"/>
    <w:rsid w:val="00246C69"/>
    <w:rsid w:val="0025485E"/>
    <w:rsid w:val="00255F1F"/>
    <w:rsid w:val="00260CEA"/>
    <w:rsid w:val="0026358E"/>
    <w:rsid w:val="002706A8"/>
    <w:rsid w:val="0027596D"/>
    <w:rsid w:val="00276AC4"/>
    <w:rsid w:val="00281065"/>
    <w:rsid w:val="00285495"/>
    <w:rsid w:val="002864D6"/>
    <w:rsid w:val="00291458"/>
    <w:rsid w:val="00291A65"/>
    <w:rsid w:val="002960BE"/>
    <w:rsid w:val="002B10B8"/>
    <w:rsid w:val="002B3258"/>
    <w:rsid w:val="002C4A82"/>
    <w:rsid w:val="002C670B"/>
    <w:rsid w:val="002C6A42"/>
    <w:rsid w:val="002C7141"/>
    <w:rsid w:val="002D2484"/>
    <w:rsid w:val="002E07E8"/>
    <w:rsid w:val="002F6488"/>
    <w:rsid w:val="002F69C6"/>
    <w:rsid w:val="0030216C"/>
    <w:rsid w:val="0030454D"/>
    <w:rsid w:val="00305499"/>
    <w:rsid w:val="0030765B"/>
    <w:rsid w:val="003100AD"/>
    <w:rsid w:val="00316970"/>
    <w:rsid w:val="0031736C"/>
    <w:rsid w:val="003428EB"/>
    <w:rsid w:val="00346358"/>
    <w:rsid w:val="00353304"/>
    <w:rsid w:val="00364702"/>
    <w:rsid w:val="00364705"/>
    <w:rsid w:val="003648BD"/>
    <w:rsid w:val="00367547"/>
    <w:rsid w:val="00372717"/>
    <w:rsid w:val="0037328C"/>
    <w:rsid w:val="00374082"/>
    <w:rsid w:val="00377A05"/>
    <w:rsid w:val="0038465B"/>
    <w:rsid w:val="00397829"/>
    <w:rsid w:val="003A01C3"/>
    <w:rsid w:val="003A0297"/>
    <w:rsid w:val="003A23ED"/>
    <w:rsid w:val="003A2B45"/>
    <w:rsid w:val="003A6542"/>
    <w:rsid w:val="003C573C"/>
    <w:rsid w:val="003D03CD"/>
    <w:rsid w:val="003D2C46"/>
    <w:rsid w:val="003E046F"/>
    <w:rsid w:val="003E77CF"/>
    <w:rsid w:val="00404AAA"/>
    <w:rsid w:val="00412FF8"/>
    <w:rsid w:val="00413DD6"/>
    <w:rsid w:val="00416B69"/>
    <w:rsid w:val="004233EC"/>
    <w:rsid w:val="0042786D"/>
    <w:rsid w:val="00427F2A"/>
    <w:rsid w:val="004325F7"/>
    <w:rsid w:val="00435E16"/>
    <w:rsid w:val="00436961"/>
    <w:rsid w:val="004425B9"/>
    <w:rsid w:val="00445407"/>
    <w:rsid w:val="00445499"/>
    <w:rsid w:val="00446C8F"/>
    <w:rsid w:val="00451A4A"/>
    <w:rsid w:val="004537BB"/>
    <w:rsid w:val="00454D89"/>
    <w:rsid w:val="00457E05"/>
    <w:rsid w:val="004710F9"/>
    <w:rsid w:val="00471689"/>
    <w:rsid w:val="00472E92"/>
    <w:rsid w:val="00474D95"/>
    <w:rsid w:val="004800E5"/>
    <w:rsid w:val="00487C60"/>
    <w:rsid w:val="00490DF7"/>
    <w:rsid w:val="00494E1D"/>
    <w:rsid w:val="004A17A7"/>
    <w:rsid w:val="004A39F0"/>
    <w:rsid w:val="004A5995"/>
    <w:rsid w:val="004C6DBC"/>
    <w:rsid w:val="004D12B4"/>
    <w:rsid w:val="004D30F8"/>
    <w:rsid w:val="004D4C0E"/>
    <w:rsid w:val="004E1902"/>
    <w:rsid w:val="004E4847"/>
    <w:rsid w:val="004E6A1C"/>
    <w:rsid w:val="004E6F8B"/>
    <w:rsid w:val="00503570"/>
    <w:rsid w:val="0050531F"/>
    <w:rsid w:val="00512A84"/>
    <w:rsid w:val="00522CE2"/>
    <w:rsid w:val="00527361"/>
    <w:rsid w:val="0053296F"/>
    <w:rsid w:val="00534912"/>
    <w:rsid w:val="00536C34"/>
    <w:rsid w:val="005430F2"/>
    <w:rsid w:val="00543A4A"/>
    <w:rsid w:val="00543A71"/>
    <w:rsid w:val="00546559"/>
    <w:rsid w:val="00547FC7"/>
    <w:rsid w:val="00554511"/>
    <w:rsid w:val="00557B92"/>
    <w:rsid w:val="00560754"/>
    <w:rsid w:val="00560909"/>
    <w:rsid w:val="00561440"/>
    <w:rsid w:val="00562793"/>
    <w:rsid w:val="0056318D"/>
    <w:rsid w:val="00572C12"/>
    <w:rsid w:val="00583D01"/>
    <w:rsid w:val="00587653"/>
    <w:rsid w:val="00590316"/>
    <w:rsid w:val="00592CEA"/>
    <w:rsid w:val="00597AD5"/>
    <w:rsid w:val="005A2182"/>
    <w:rsid w:val="005A21FC"/>
    <w:rsid w:val="005A49DF"/>
    <w:rsid w:val="005B7D85"/>
    <w:rsid w:val="005D6F1A"/>
    <w:rsid w:val="005F0A68"/>
    <w:rsid w:val="005F20F2"/>
    <w:rsid w:val="005F3423"/>
    <w:rsid w:val="00605310"/>
    <w:rsid w:val="0060687E"/>
    <w:rsid w:val="00612450"/>
    <w:rsid w:val="00614250"/>
    <w:rsid w:val="00617675"/>
    <w:rsid w:val="00625178"/>
    <w:rsid w:val="00625669"/>
    <w:rsid w:val="00631DAB"/>
    <w:rsid w:val="006330A3"/>
    <w:rsid w:val="00634ED7"/>
    <w:rsid w:val="00636DFC"/>
    <w:rsid w:val="0064089F"/>
    <w:rsid w:val="00642A0C"/>
    <w:rsid w:val="0064335C"/>
    <w:rsid w:val="0067580E"/>
    <w:rsid w:val="00687FB2"/>
    <w:rsid w:val="0069034F"/>
    <w:rsid w:val="0069641F"/>
    <w:rsid w:val="006A1C0D"/>
    <w:rsid w:val="006A79FD"/>
    <w:rsid w:val="006B3C75"/>
    <w:rsid w:val="006B51CB"/>
    <w:rsid w:val="006B6BED"/>
    <w:rsid w:val="006D1C8A"/>
    <w:rsid w:val="006D6B96"/>
    <w:rsid w:val="006E3AF2"/>
    <w:rsid w:val="006E5166"/>
    <w:rsid w:val="006F09A1"/>
    <w:rsid w:val="00701C12"/>
    <w:rsid w:val="00702B06"/>
    <w:rsid w:val="00703F31"/>
    <w:rsid w:val="007068F9"/>
    <w:rsid w:val="00707F0F"/>
    <w:rsid w:val="0071266D"/>
    <w:rsid w:val="0072301C"/>
    <w:rsid w:val="007233CF"/>
    <w:rsid w:val="007246E3"/>
    <w:rsid w:val="00731392"/>
    <w:rsid w:val="00733E18"/>
    <w:rsid w:val="007354C8"/>
    <w:rsid w:val="00736A89"/>
    <w:rsid w:val="0074025D"/>
    <w:rsid w:val="007477CC"/>
    <w:rsid w:val="00750905"/>
    <w:rsid w:val="007511ED"/>
    <w:rsid w:val="00757F02"/>
    <w:rsid w:val="007607C4"/>
    <w:rsid w:val="007635F0"/>
    <w:rsid w:val="0076639E"/>
    <w:rsid w:val="00775B66"/>
    <w:rsid w:val="007843BF"/>
    <w:rsid w:val="007849DB"/>
    <w:rsid w:val="00786CE5"/>
    <w:rsid w:val="007914E9"/>
    <w:rsid w:val="007A7A82"/>
    <w:rsid w:val="007C142D"/>
    <w:rsid w:val="007C2DE5"/>
    <w:rsid w:val="007D088D"/>
    <w:rsid w:val="007E7C88"/>
    <w:rsid w:val="008001BD"/>
    <w:rsid w:val="008054CB"/>
    <w:rsid w:val="00812E2B"/>
    <w:rsid w:val="00826B92"/>
    <w:rsid w:val="0083193C"/>
    <w:rsid w:val="00833626"/>
    <w:rsid w:val="008511C4"/>
    <w:rsid w:val="008519F9"/>
    <w:rsid w:val="00866F26"/>
    <w:rsid w:val="00871E6B"/>
    <w:rsid w:val="00872E88"/>
    <w:rsid w:val="00875EB8"/>
    <w:rsid w:val="00882D00"/>
    <w:rsid w:val="008839EA"/>
    <w:rsid w:val="00887769"/>
    <w:rsid w:val="0089044C"/>
    <w:rsid w:val="008914C3"/>
    <w:rsid w:val="0089369A"/>
    <w:rsid w:val="00895FA6"/>
    <w:rsid w:val="00897079"/>
    <w:rsid w:val="008B5D5B"/>
    <w:rsid w:val="008B7395"/>
    <w:rsid w:val="008C016E"/>
    <w:rsid w:val="008C1825"/>
    <w:rsid w:val="008C34B3"/>
    <w:rsid w:val="008D1811"/>
    <w:rsid w:val="008D2E4A"/>
    <w:rsid w:val="008E6E2C"/>
    <w:rsid w:val="008E73DB"/>
    <w:rsid w:val="008F2BFB"/>
    <w:rsid w:val="008F2F10"/>
    <w:rsid w:val="00900933"/>
    <w:rsid w:val="00901331"/>
    <w:rsid w:val="00910B9A"/>
    <w:rsid w:val="00910FC8"/>
    <w:rsid w:val="00912E4E"/>
    <w:rsid w:val="00916D31"/>
    <w:rsid w:val="009237E3"/>
    <w:rsid w:val="00926E57"/>
    <w:rsid w:val="00941130"/>
    <w:rsid w:val="00942238"/>
    <w:rsid w:val="00955C09"/>
    <w:rsid w:val="009634FB"/>
    <w:rsid w:val="009702D1"/>
    <w:rsid w:val="00971E4A"/>
    <w:rsid w:val="0098004B"/>
    <w:rsid w:val="0099241E"/>
    <w:rsid w:val="009945E7"/>
    <w:rsid w:val="00995C58"/>
    <w:rsid w:val="00997937"/>
    <w:rsid w:val="00997F05"/>
    <w:rsid w:val="009A0F9E"/>
    <w:rsid w:val="009A4CCD"/>
    <w:rsid w:val="009B0971"/>
    <w:rsid w:val="009B2B04"/>
    <w:rsid w:val="009B67D9"/>
    <w:rsid w:val="009D1AAC"/>
    <w:rsid w:val="009D3EE8"/>
    <w:rsid w:val="009D58FB"/>
    <w:rsid w:val="009D59EA"/>
    <w:rsid w:val="009D671D"/>
    <w:rsid w:val="009D7638"/>
    <w:rsid w:val="009E2A6D"/>
    <w:rsid w:val="009E6471"/>
    <w:rsid w:val="009F5B6B"/>
    <w:rsid w:val="009F6E0E"/>
    <w:rsid w:val="009F7250"/>
    <w:rsid w:val="00A01807"/>
    <w:rsid w:val="00A030F6"/>
    <w:rsid w:val="00A036B4"/>
    <w:rsid w:val="00A056CE"/>
    <w:rsid w:val="00A069CA"/>
    <w:rsid w:val="00A11ECA"/>
    <w:rsid w:val="00A15C57"/>
    <w:rsid w:val="00A260FF"/>
    <w:rsid w:val="00A3441B"/>
    <w:rsid w:val="00A35A35"/>
    <w:rsid w:val="00A40FEC"/>
    <w:rsid w:val="00A53BB4"/>
    <w:rsid w:val="00A56995"/>
    <w:rsid w:val="00A60B73"/>
    <w:rsid w:val="00A70C2B"/>
    <w:rsid w:val="00A71A89"/>
    <w:rsid w:val="00A75AE4"/>
    <w:rsid w:val="00A76714"/>
    <w:rsid w:val="00A84B1E"/>
    <w:rsid w:val="00A90F22"/>
    <w:rsid w:val="00A9327B"/>
    <w:rsid w:val="00AA0CB1"/>
    <w:rsid w:val="00AA0EA8"/>
    <w:rsid w:val="00AB5558"/>
    <w:rsid w:val="00AB59EB"/>
    <w:rsid w:val="00AD486F"/>
    <w:rsid w:val="00AE57A2"/>
    <w:rsid w:val="00AE5CAA"/>
    <w:rsid w:val="00AE6E05"/>
    <w:rsid w:val="00AE74DE"/>
    <w:rsid w:val="00B05C26"/>
    <w:rsid w:val="00B06BD4"/>
    <w:rsid w:val="00B129EF"/>
    <w:rsid w:val="00B12E6D"/>
    <w:rsid w:val="00B13CA7"/>
    <w:rsid w:val="00B1503B"/>
    <w:rsid w:val="00B16B52"/>
    <w:rsid w:val="00B216D1"/>
    <w:rsid w:val="00B22DD3"/>
    <w:rsid w:val="00B327A8"/>
    <w:rsid w:val="00B548B4"/>
    <w:rsid w:val="00B5643F"/>
    <w:rsid w:val="00B5722C"/>
    <w:rsid w:val="00B6121E"/>
    <w:rsid w:val="00B66D3A"/>
    <w:rsid w:val="00B66E02"/>
    <w:rsid w:val="00B67CFE"/>
    <w:rsid w:val="00B70B66"/>
    <w:rsid w:val="00B71770"/>
    <w:rsid w:val="00B73719"/>
    <w:rsid w:val="00B92D9E"/>
    <w:rsid w:val="00B94D34"/>
    <w:rsid w:val="00BA109B"/>
    <w:rsid w:val="00BA289B"/>
    <w:rsid w:val="00BA351E"/>
    <w:rsid w:val="00BB425F"/>
    <w:rsid w:val="00BB6DCF"/>
    <w:rsid w:val="00BE0E7E"/>
    <w:rsid w:val="00BE173F"/>
    <w:rsid w:val="00BE1913"/>
    <w:rsid w:val="00BF0AC2"/>
    <w:rsid w:val="00BF0FB8"/>
    <w:rsid w:val="00BF5959"/>
    <w:rsid w:val="00BF7C4D"/>
    <w:rsid w:val="00C03388"/>
    <w:rsid w:val="00C035BE"/>
    <w:rsid w:val="00C13BA5"/>
    <w:rsid w:val="00C15FBD"/>
    <w:rsid w:val="00C160F9"/>
    <w:rsid w:val="00C22FB8"/>
    <w:rsid w:val="00C24019"/>
    <w:rsid w:val="00C33EE1"/>
    <w:rsid w:val="00C3762B"/>
    <w:rsid w:val="00C44EAD"/>
    <w:rsid w:val="00C53E1E"/>
    <w:rsid w:val="00C65930"/>
    <w:rsid w:val="00C67096"/>
    <w:rsid w:val="00C72F0F"/>
    <w:rsid w:val="00C7374D"/>
    <w:rsid w:val="00C73EF7"/>
    <w:rsid w:val="00C73F55"/>
    <w:rsid w:val="00C8046F"/>
    <w:rsid w:val="00C83800"/>
    <w:rsid w:val="00C843F7"/>
    <w:rsid w:val="00C95F91"/>
    <w:rsid w:val="00CA49C5"/>
    <w:rsid w:val="00CB094F"/>
    <w:rsid w:val="00CB1592"/>
    <w:rsid w:val="00CB3834"/>
    <w:rsid w:val="00CB6EB4"/>
    <w:rsid w:val="00CB713B"/>
    <w:rsid w:val="00CD0D5F"/>
    <w:rsid w:val="00CD1F22"/>
    <w:rsid w:val="00CD5967"/>
    <w:rsid w:val="00CD67BA"/>
    <w:rsid w:val="00CD6D0C"/>
    <w:rsid w:val="00CE00FB"/>
    <w:rsid w:val="00CE32C0"/>
    <w:rsid w:val="00CE5E47"/>
    <w:rsid w:val="00CF3F6D"/>
    <w:rsid w:val="00D10A1C"/>
    <w:rsid w:val="00D26F5E"/>
    <w:rsid w:val="00D2714E"/>
    <w:rsid w:val="00D27B4B"/>
    <w:rsid w:val="00D30A05"/>
    <w:rsid w:val="00D3117E"/>
    <w:rsid w:val="00D32A34"/>
    <w:rsid w:val="00D45510"/>
    <w:rsid w:val="00D4597B"/>
    <w:rsid w:val="00D52C6A"/>
    <w:rsid w:val="00D620DA"/>
    <w:rsid w:val="00D66D24"/>
    <w:rsid w:val="00D72377"/>
    <w:rsid w:val="00D75988"/>
    <w:rsid w:val="00D800CF"/>
    <w:rsid w:val="00D90C72"/>
    <w:rsid w:val="00D93818"/>
    <w:rsid w:val="00D96D08"/>
    <w:rsid w:val="00DA19D3"/>
    <w:rsid w:val="00DA2C2F"/>
    <w:rsid w:val="00DA2C3B"/>
    <w:rsid w:val="00DA6626"/>
    <w:rsid w:val="00DB0506"/>
    <w:rsid w:val="00DB18B4"/>
    <w:rsid w:val="00DC0AEF"/>
    <w:rsid w:val="00DC5BAB"/>
    <w:rsid w:val="00DD2040"/>
    <w:rsid w:val="00DD3009"/>
    <w:rsid w:val="00DE6F23"/>
    <w:rsid w:val="00DF2A45"/>
    <w:rsid w:val="00DF6810"/>
    <w:rsid w:val="00DF6FB2"/>
    <w:rsid w:val="00E07390"/>
    <w:rsid w:val="00E123E2"/>
    <w:rsid w:val="00E13B9B"/>
    <w:rsid w:val="00E2003E"/>
    <w:rsid w:val="00E2335D"/>
    <w:rsid w:val="00E24DB1"/>
    <w:rsid w:val="00E264BD"/>
    <w:rsid w:val="00E34DDD"/>
    <w:rsid w:val="00E37D01"/>
    <w:rsid w:val="00E436E7"/>
    <w:rsid w:val="00E44F35"/>
    <w:rsid w:val="00E45103"/>
    <w:rsid w:val="00E47474"/>
    <w:rsid w:val="00E55F1E"/>
    <w:rsid w:val="00E56487"/>
    <w:rsid w:val="00E5672D"/>
    <w:rsid w:val="00E62221"/>
    <w:rsid w:val="00E63BED"/>
    <w:rsid w:val="00E66A8F"/>
    <w:rsid w:val="00E7043A"/>
    <w:rsid w:val="00E72AF4"/>
    <w:rsid w:val="00E7605D"/>
    <w:rsid w:val="00E83201"/>
    <w:rsid w:val="00E85762"/>
    <w:rsid w:val="00E87F5B"/>
    <w:rsid w:val="00E909A7"/>
    <w:rsid w:val="00E949AE"/>
    <w:rsid w:val="00E95A76"/>
    <w:rsid w:val="00E97B9E"/>
    <w:rsid w:val="00EA1ACA"/>
    <w:rsid w:val="00EA5669"/>
    <w:rsid w:val="00EA6EBA"/>
    <w:rsid w:val="00EA7D09"/>
    <w:rsid w:val="00EC246E"/>
    <w:rsid w:val="00EC5303"/>
    <w:rsid w:val="00ED18B0"/>
    <w:rsid w:val="00ED3B8E"/>
    <w:rsid w:val="00EE6FB2"/>
    <w:rsid w:val="00EF3E65"/>
    <w:rsid w:val="00EF5B17"/>
    <w:rsid w:val="00EF7FEC"/>
    <w:rsid w:val="00F00365"/>
    <w:rsid w:val="00F24EEF"/>
    <w:rsid w:val="00F260F3"/>
    <w:rsid w:val="00F36229"/>
    <w:rsid w:val="00F400DC"/>
    <w:rsid w:val="00F41F8F"/>
    <w:rsid w:val="00F43267"/>
    <w:rsid w:val="00F447C1"/>
    <w:rsid w:val="00F50ACC"/>
    <w:rsid w:val="00F533FD"/>
    <w:rsid w:val="00F60431"/>
    <w:rsid w:val="00F6403C"/>
    <w:rsid w:val="00F7278B"/>
    <w:rsid w:val="00F74C8C"/>
    <w:rsid w:val="00F76E34"/>
    <w:rsid w:val="00F80FCF"/>
    <w:rsid w:val="00F85F48"/>
    <w:rsid w:val="00FA11BE"/>
    <w:rsid w:val="00FA1E00"/>
    <w:rsid w:val="00FB3B63"/>
    <w:rsid w:val="00FB464E"/>
    <w:rsid w:val="00FC70A2"/>
    <w:rsid w:val="00FD4F6A"/>
    <w:rsid w:val="00FE5158"/>
    <w:rsid w:val="00FF434F"/>
    <w:rsid w:val="00FF4B4B"/>
    <w:rsid w:val="00FF622C"/>
    <w:rsid w:val="00FF62D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1A710F-40C0-46EE-A579-DA6A167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F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10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2B10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9031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90316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590316"/>
    <w:pPr>
      <w:tabs>
        <w:tab w:val="left" w:pos="709"/>
      </w:tabs>
      <w:autoSpaceDE w:val="0"/>
      <w:autoSpaceDN w:val="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031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90316"/>
    <w:pPr>
      <w:autoSpaceDE w:val="0"/>
      <w:autoSpaceDN w:val="0"/>
      <w:ind w:left="72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90316"/>
    <w:rPr>
      <w:sz w:val="24"/>
      <w:szCs w:val="24"/>
    </w:rPr>
  </w:style>
  <w:style w:type="paragraph" w:styleId="a6">
    <w:name w:val="header"/>
    <w:basedOn w:val="a"/>
    <w:link w:val="a7"/>
    <w:uiPriority w:val="99"/>
    <w:rsid w:val="0059031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90316"/>
    <w:rPr>
      <w:sz w:val="24"/>
      <w:szCs w:val="24"/>
    </w:rPr>
  </w:style>
  <w:style w:type="paragraph" w:styleId="a8">
    <w:name w:val="Body Text"/>
    <w:basedOn w:val="a"/>
    <w:link w:val="a9"/>
    <w:uiPriority w:val="99"/>
    <w:rsid w:val="00590316"/>
    <w:pPr>
      <w:tabs>
        <w:tab w:val="left" w:pos="1134"/>
      </w:tabs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90316"/>
    <w:rPr>
      <w:sz w:val="24"/>
      <w:szCs w:val="24"/>
    </w:rPr>
  </w:style>
  <w:style w:type="paragraph" w:customStyle="1" w:styleId="ConsPlusNormal">
    <w:name w:val="ConsPlusNormal"/>
    <w:rsid w:val="00D455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Обычный1"/>
    <w:rsid w:val="003A2B45"/>
    <w:pPr>
      <w:widowControl w:val="0"/>
      <w:snapToGrid w:val="0"/>
      <w:spacing w:line="420" w:lineRule="auto"/>
      <w:ind w:firstLine="480"/>
      <w:jc w:val="both"/>
    </w:pPr>
    <w:rPr>
      <w:sz w:val="16"/>
    </w:rPr>
  </w:style>
  <w:style w:type="paragraph" w:customStyle="1" w:styleId="23">
    <w:name w:val="Обычный2"/>
    <w:rsid w:val="007914E9"/>
    <w:rPr>
      <w:snapToGrid w:val="0"/>
      <w:sz w:val="24"/>
    </w:rPr>
  </w:style>
  <w:style w:type="paragraph" w:styleId="aa">
    <w:name w:val="footer"/>
    <w:basedOn w:val="a"/>
    <w:link w:val="ab"/>
    <w:uiPriority w:val="99"/>
    <w:unhideWhenUsed/>
    <w:rsid w:val="006330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A1F2-544A-4A6B-9D72-2E44EB0E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kuim</dc:creator>
  <cp:keywords/>
  <cp:lastModifiedBy>Бадюк Е. Г.</cp:lastModifiedBy>
  <cp:revision>3</cp:revision>
  <cp:lastPrinted>2023-02-08T12:23:00Z</cp:lastPrinted>
  <dcterms:created xsi:type="dcterms:W3CDTF">2023-04-03T06:17:00Z</dcterms:created>
  <dcterms:modified xsi:type="dcterms:W3CDTF">2023-04-03T06:18:00Z</dcterms:modified>
</cp:coreProperties>
</file>