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4C" w:rsidRPr="00B10FD7" w:rsidRDefault="002A554C" w:rsidP="00B10FD7">
      <w:pPr>
        <w:shd w:val="clear" w:color="auto" w:fill="FFFFFF"/>
        <w:spacing w:after="0" w:line="540" w:lineRule="atLeast"/>
        <w:jc w:val="center"/>
        <w:rPr>
          <w:rFonts w:ascii="Times New Roman" w:eastAsia="Times New Roman" w:hAnsi="Times New Roman" w:cs="Times New Roman"/>
          <w:b/>
          <w:bCs/>
          <w:color w:val="333333"/>
          <w:sz w:val="28"/>
          <w:szCs w:val="28"/>
          <w:lang w:eastAsia="ru-RU"/>
        </w:rPr>
      </w:pPr>
      <w:r w:rsidRPr="00B10FD7">
        <w:rPr>
          <w:rFonts w:ascii="Times New Roman" w:eastAsia="Times New Roman" w:hAnsi="Times New Roman" w:cs="Times New Roman"/>
          <w:b/>
          <w:bCs/>
          <w:color w:val="333333"/>
          <w:sz w:val="28"/>
          <w:szCs w:val="28"/>
          <w:lang w:eastAsia="ru-RU"/>
        </w:rPr>
        <w:t>Отличие подарка от взятки</w:t>
      </w:r>
    </w:p>
    <w:p w:rsidR="002A554C" w:rsidRPr="00B10FD7" w:rsidRDefault="002A554C" w:rsidP="00B10FD7">
      <w:pPr>
        <w:shd w:val="clear" w:color="auto" w:fill="FFFFFF"/>
        <w:spacing w:after="0" w:line="240" w:lineRule="auto"/>
        <w:rPr>
          <w:rFonts w:ascii="Times New Roman" w:eastAsia="Times New Roman" w:hAnsi="Times New Roman" w:cs="Times New Roman"/>
          <w:color w:val="000000"/>
          <w:sz w:val="28"/>
          <w:szCs w:val="28"/>
          <w:lang w:eastAsia="ru-RU"/>
        </w:rPr>
      </w:pPr>
      <w:r w:rsidRPr="00B10FD7">
        <w:rPr>
          <w:rFonts w:ascii="Times New Roman" w:eastAsia="Times New Roman" w:hAnsi="Times New Roman" w:cs="Times New Roman"/>
          <w:color w:val="000000"/>
          <w:sz w:val="28"/>
          <w:szCs w:val="28"/>
          <w:lang w:eastAsia="ru-RU"/>
        </w:rPr>
        <w:t> </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Согласно ст. 572 Гражданского кодекса Российской Федерации дарение происходит безвозмездно, то есть без каких-либо встречных обязательств со стороны одаряемого.</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Если же передача блага связана со встречной передачей вещи или права, либо наличием встречного обязательства, совершением каких-либо действий в пользу дарителя, то это уже не дарение.</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В том числе подобные действия могут быть расценены как передача взятки, за что установлена уголовная ответственность.</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не имеет значения.</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15 лет лишения свободы.</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9525EE">
        <w:rPr>
          <w:rFonts w:ascii="Times New Roman" w:eastAsia="Times New Roman" w:hAnsi="Times New Roman" w:cs="Times New Roman"/>
          <w:color w:val="333333"/>
          <w:sz w:val="28"/>
          <w:szCs w:val="28"/>
          <w:lang w:eastAsia="ru-RU"/>
        </w:rPr>
        <w:t>Также</w:t>
      </w:r>
      <w:bookmarkStart w:id="0" w:name="_GoBack"/>
      <w:bookmarkEnd w:id="0"/>
      <w:r w:rsidR="002A554C" w:rsidRPr="00B10FD7">
        <w:rPr>
          <w:rFonts w:ascii="Times New Roman" w:eastAsia="Times New Roman" w:hAnsi="Times New Roman" w:cs="Times New Roman"/>
          <w:color w:val="333333"/>
          <w:sz w:val="28"/>
          <w:szCs w:val="28"/>
          <w:lang w:eastAsia="ru-RU"/>
        </w:rPr>
        <w:t xml:space="preserve"> следует учитывать, что запрещено дарение, за исключением обычных подарков, стоимость которых не превышает 3 тыс. руб.:</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 от имени малолетних и граждан, признанных недееспособными их законными представителями;</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 работникам образовательных и медицинских организаций, организаций, оказывающих социальные услуги, гражданами, находящимися в них на лечении, содержании или воспитании, супругами и родственниками этих граждан;</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 лицам, замещающим государственные должности Российской Федерации, субъектов Российской Федерации, муниципальные должности, государственным и муниципальным служащим, служащим Банка России в связи с их должностным положением или в связи с исполнением ими служебных обязанностей;</w:t>
      </w:r>
    </w:p>
    <w:p w:rsidR="002A554C" w:rsidRPr="00B10FD7" w:rsidRDefault="00B10FD7"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ab/>
      </w:r>
      <w:r w:rsidR="002A554C" w:rsidRPr="00B10FD7">
        <w:rPr>
          <w:rFonts w:ascii="Times New Roman" w:eastAsia="Times New Roman" w:hAnsi="Times New Roman" w:cs="Times New Roman"/>
          <w:color w:val="333333"/>
          <w:sz w:val="28"/>
          <w:szCs w:val="28"/>
          <w:lang w:eastAsia="ru-RU"/>
        </w:rPr>
        <w:t>- в отношениях между коммерческими организациями (ст. 575 Гражданского кодекса РФ).</w:t>
      </w:r>
    </w:p>
    <w:p w:rsidR="002A554C" w:rsidRPr="00B10FD7" w:rsidRDefault="002A554C"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 </w:t>
      </w:r>
    </w:p>
    <w:p w:rsidR="002A554C" w:rsidRPr="00B10FD7" w:rsidRDefault="002A554C" w:rsidP="00B10FD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10FD7">
        <w:rPr>
          <w:rFonts w:ascii="Times New Roman" w:eastAsia="Times New Roman" w:hAnsi="Times New Roman" w:cs="Times New Roman"/>
          <w:color w:val="333333"/>
          <w:sz w:val="28"/>
          <w:szCs w:val="28"/>
          <w:lang w:eastAsia="ru-RU"/>
        </w:rPr>
        <w:t>Ст</w:t>
      </w:r>
      <w:r w:rsidR="00B10FD7" w:rsidRPr="00B10FD7">
        <w:rPr>
          <w:rFonts w:ascii="Times New Roman" w:eastAsia="Times New Roman" w:hAnsi="Times New Roman" w:cs="Times New Roman"/>
          <w:color w:val="333333"/>
          <w:sz w:val="28"/>
          <w:szCs w:val="28"/>
          <w:lang w:eastAsia="ru-RU"/>
        </w:rPr>
        <w:t>арший</w:t>
      </w:r>
      <w:r w:rsidRPr="00B10FD7">
        <w:rPr>
          <w:rFonts w:ascii="Times New Roman" w:eastAsia="Times New Roman" w:hAnsi="Times New Roman" w:cs="Times New Roman"/>
          <w:color w:val="333333"/>
          <w:sz w:val="28"/>
          <w:szCs w:val="28"/>
          <w:lang w:eastAsia="ru-RU"/>
        </w:rPr>
        <w:t xml:space="preserve"> помощник </w:t>
      </w:r>
      <w:r w:rsidR="00B10FD7" w:rsidRPr="00B10FD7">
        <w:rPr>
          <w:rFonts w:ascii="Times New Roman" w:eastAsia="Times New Roman" w:hAnsi="Times New Roman" w:cs="Times New Roman"/>
          <w:color w:val="333333"/>
          <w:sz w:val="28"/>
          <w:szCs w:val="28"/>
          <w:lang w:eastAsia="ru-RU"/>
        </w:rPr>
        <w:t xml:space="preserve">прокурора города                                    </w:t>
      </w:r>
      <w:r w:rsidR="00F865A6">
        <w:rPr>
          <w:rFonts w:ascii="Times New Roman" w:eastAsia="Times New Roman" w:hAnsi="Times New Roman" w:cs="Times New Roman"/>
          <w:color w:val="333333"/>
          <w:sz w:val="28"/>
          <w:szCs w:val="28"/>
          <w:lang w:eastAsia="ru-RU"/>
        </w:rPr>
        <w:t xml:space="preserve"> </w:t>
      </w:r>
      <w:r w:rsidR="00B10FD7" w:rsidRPr="00B10FD7">
        <w:rPr>
          <w:rFonts w:ascii="Times New Roman" w:eastAsia="Times New Roman" w:hAnsi="Times New Roman" w:cs="Times New Roman"/>
          <w:color w:val="333333"/>
          <w:sz w:val="28"/>
          <w:szCs w:val="28"/>
          <w:lang w:eastAsia="ru-RU"/>
        </w:rPr>
        <w:t>Е.А. Егорова</w:t>
      </w:r>
    </w:p>
    <w:p w:rsidR="000E7C69" w:rsidRPr="00B10FD7" w:rsidRDefault="000E7C69" w:rsidP="00B10FD7">
      <w:pPr>
        <w:spacing w:after="0"/>
        <w:rPr>
          <w:rFonts w:ascii="Times New Roman" w:hAnsi="Times New Roman" w:cs="Times New Roman"/>
          <w:sz w:val="28"/>
          <w:szCs w:val="28"/>
        </w:rPr>
      </w:pPr>
    </w:p>
    <w:sectPr w:rsidR="000E7C69" w:rsidRPr="00B10FD7" w:rsidSect="00180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E7A95"/>
    <w:rsid w:val="000E7C69"/>
    <w:rsid w:val="00180600"/>
    <w:rsid w:val="002A554C"/>
    <w:rsid w:val="009525EE"/>
    <w:rsid w:val="00B10FD7"/>
    <w:rsid w:val="00DE7A95"/>
    <w:rsid w:val="00F8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42BD"/>
  <w15:docId w15:val="{8C331E89-9EBD-456A-ADA9-00089B22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8026">
      <w:bodyDiv w:val="1"/>
      <w:marLeft w:val="0"/>
      <w:marRight w:val="0"/>
      <w:marTop w:val="0"/>
      <w:marBottom w:val="0"/>
      <w:divBdr>
        <w:top w:val="none" w:sz="0" w:space="0" w:color="auto"/>
        <w:left w:val="none" w:sz="0" w:space="0" w:color="auto"/>
        <w:bottom w:val="none" w:sz="0" w:space="0" w:color="auto"/>
        <w:right w:val="none" w:sz="0" w:space="0" w:color="auto"/>
      </w:divBdr>
      <w:divsChild>
        <w:div w:id="1928728269">
          <w:marLeft w:val="0"/>
          <w:marRight w:val="0"/>
          <w:marTop w:val="0"/>
          <w:marBottom w:val="960"/>
          <w:divBdr>
            <w:top w:val="none" w:sz="0" w:space="0" w:color="auto"/>
            <w:left w:val="none" w:sz="0" w:space="0" w:color="auto"/>
            <w:bottom w:val="none" w:sz="0" w:space="0" w:color="auto"/>
            <w:right w:val="none" w:sz="0" w:space="0" w:color="auto"/>
          </w:divBdr>
        </w:div>
        <w:div w:id="811755177">
          <w:marLeft w:val="0"/>
          <w:marRight w:val="720"/>
          <w:marTop w:val="0"/>
          <w:marBottom w:val="0"/>
          <w:divBdr>
            <w:top w:val="none" w:sz="0" w:space="0" w:color="auto"/>
            <w:left w:val="none" w:sz="0" w:space="0" w:color="auto"/>
            <w:bottom w:val="none" w:sz="0" w:space="0" w:color="auto"/>
            <w:right w:val="none" w:sz="0" w:space="0" w:color="auto"/>
          </w:divBdr>
          <w:divsChild>
            <w:div w:id="1550796992">
              <w:marLeft w:val="0"/>
              <w:marRight w:val="0"/>
              <w:marTop w:val="0"/>
              <w:marBottom w:val="120"/>
              <w:divBdr>
                <w:top w:val="none" w:sz="0" w:space="0" w:color="auto"/>
                <w:left w:val="none" w:sz="0" w:space="0" w:color="auto"/>
                <w:bottom w:val="none" w:sz="0" w:space="0" w:color="auto"/>
                <w:right w:val="none" w:sz="0" w:space="0" w:color="auto"/>
              </w:divBdr>
            </w:div>
            <w:div w:id="476843937">
              <w:marLeft w:val="0"/>
              <w:marRight w:val="0"/>
              <w:marTop w:val="0"/>
              <w:marBottom w:val="120"/>
              <w:divBdr>
                <w:top w:val="none" w:sz="0" w:space="0" w:color="auto"/>
                <w:left w:val="none" w:sz="0" w:space="0" w:color="auto"/>
                <w:bottom w:val="none" w:sz="0" w:space="0" w:color="auto"/>
                <w:right w:val="none" w:sz="0" w:space="0" w:color="auto"/>
              </w:divBdr>
            </w:div>
          </w:divsChild>
        </w:div>
        <w:div w:id="1936134302">
          <w:marLeft w:val="0"/>
          <w:marRight w:val="0"/>
          <w:marTop w:val="0"/>
          <w:marBottom w:val="0"/>
          <w:divBdr>
            <w:top w:val="none" w:sz="0" w:space="0" w:color="auto"/>
            <w:left w:val="none" w:sz="0" w:space="0" w:color="auto"/>
            <w:bottom w:val="none" w:sz="0" w:space="0" w:color="auto"/>
            <w:right w:val="none" w:sz="0" w:space="0" w:color="auto"/>
          </w:divBdr>
          <w:divsChild>
            <w:div w:id="2130662375">
              <w:marLeft w:val="0"/>
              <w:marRight w:val="0"/>
              <w:marTop w:val="0"/>
              <w:marBottom w:val="0"/>
              <w:divBdr>
                <w:top w:val="none" w:sz="0" w:space="0" w:color="auto"/>
                <w:left w:val="none" w:sz="0" w:space="0" w:color="auto"/>
                <w:bottom w:val="none" w:sz="0" w:space="0" w:color="auto"/>
                <w:right w:val="none" w:sz="0" w:space="0" w:color="auto"/>
              </w:divBdr>
              <w:divsChild>
                <w:div w:id="2064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Егорова Евгения Александровна</cp:lastModifiedBy>
  <cp:revision>5</cp:revision>
  <dcterms:created xsi:type="dcterms:W3CDTF">2023-05-16T20:40:00Z</dcterms:created>
  <dcterms:modified xsi:type="dcterms:W3CDTF">2024-04-25T15:40:00Z</dcterms:modified>
</cp:coreProperties>
</file>