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44B36" w14:textId="77777777" w:rsidR="00EF4AC7" w:rsidRPr="00817404" w:rsidRDefault="00EF4AC7" w:rsidP="00EF4AC7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8174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Реутовским</w:t>
      </w:r>
      <w:proofErr w:type="spellEnd"/>
      <w:r w:rsidRPr="008174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городским судом вынесен приговор в отношении черных риелторов.</w:t>
      </w:r>
    </w:p>
    <w:p w14:paraId="6475FCFB" w14:textId="77777777" w:rsidR="00EF4AC7" w:rsidRPr="00817404" w:rsidRDefault="00EF4AC7" w:rsidP="00EF4AC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C05786" w14:textId="77777777" w:rsidR="001330B2" w:rsidRPr="00817404" w:rsidRDefault="001330B2" w:rsidP="001330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Реутовским</w:t>
      </w:r>
      <w:proofErr w:type="spellEnd"/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городским судом вынесен приговор в отношении участников организованной группы, обвиняемых в мошенничестве, путем приобретения права на квартиры, а также подделку паспорта и официального документа, предоставляющего права или с целью облегчить совершение другого преступления.</w:t>
      </w:r>
    </w:p>
    <w:p w14:paraId="74EA86AB" w14:textId="77777777" w:rsidR="001330B2" w:rsidRPr="00817404" w:rsidRDefault="001330B2" w:rsidP="001330B2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суде установлено, что в 2017 году Гасанову Р.А. стало известно о </w:t>
      </w:r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смерти 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Люзина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 С.А., в собственности которого имеется квартира в г. Петушки, Владимирской области, после чего у него возник умысел завладеть правом на квартиру умершего. Для реализации задуманного Гасанов Р.А. привлек свою супругу Гасанову О.А. и знакомого Смирнова С.Н., которые изготовили договор купли-продажи квартиры 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Люзина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 С.А. О.А., а также расписку о получении 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Люзиным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 С.А. денег от Гасановой О.А.  Гасанова О.А. подписала договор купли-продажи от своего имени в качестве покупателя, после чего Смирнов С.Н. предоставил документы в 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Петушинский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Владимирской области (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Росреестр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) для регистрации перехода права собственности от 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Люзина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 С.А. к Гасановой О.А.</w:t>
      </w:r>
    </w:p>
    <w:p w14:paraId="643D49E7" w14:textId="77777777" w:rsidR="001330B2" w:rsidRPr="00817404" w:rsidRDefault="001330B2" w:rsidP="001330B2">
      <w:pPr>
        <w:shd w:val="clear" w:color="auto" w:fill="FFFFFF"/>
        <w:tabs>
          <w:tab w:val="left" w:pos="9214"/>
        </w:tabs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рассмотрения представленных Смирновым С.Н. документов 27.02.2018 в Единый государственный реестр недвижимости внесены сведения о переходе права собственности от </w:t>
      </w:r>
      <w:proofErr w:type="spellStart"/>
      <w:r w:rsidRPr="00817404">
        <w:rPr>
          <w:rFonts w:ascii="Times New Roman" w:hAnsi="Times New Roman" w:cs="Times New Roman"/>
          <w:spacing w:val="2"/>
          <w:sz w:val="28"/>
          <w:szCs w:val="28"/>
        </w:rPr>
        <w:t>Люзина</w:t>
      </w:r>
      <w:proofErr w:type="spellEnd"/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 С.А. к Гасановой О.А.</w:t>
      </w:r>
    </w:p>
    <w:p w14:paraId="1E48FF75" w14:textId="77777777" w:rsidR="001330B2" w:rsidRPr="00817404" w:rsidRDefault="001330B2" w:rsidP="001330B2">
      <w:pPr>
        <w:shd w:val="clear" w:color="auto" w:fill="FFFFFF"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pacing w:val="2"/>
          <w:sz w:val="28"/>
          <w:szCs w:val="28"/>
        </w:rPr>
        <w:t xml:space="preserve">В марте 2021 года у </w:t>
      </w:r>
      <w:r w:rsidRPr="00817404">
        <w:rPr>
          <w:rFonts w:ascii="Times New Roman" w:hAnsi="Times New Roman" w:cs="Times New Roman"/>
          <w:sz w:val="28"/>
          <w:szCs w:val="28"/>
        </w:rPr>
        <w:t>Гриднева Д.И. (уголовное дело, в отношении которого выделено в отдельное производство в связи с его розыском), возник умысел на противоправное завладение квартирами в Московском регионе у лиц, ведущих антисоциальный образ жизни или выморочным имуществом умерших.  Для реализации задуманного Гриднев Д.И. создал организованную группу из числа своих знакомых Гасанова Р.А., Романова Р.Л., Калашникова М.А., Гусева В.О., Смирнова Н.Е. и неустановленных лиц.</w:t>
      </w:r>
    </w:p>
    <w:p w14:paraId="717CEB7D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>В марте 2021 года Гриднев Д.И. получил сведения о Широкове М.В., ведущем антисоциальный образ жизни, а также о наличии в его собственности квартиры в г. Долгопрудный Московской области.</w:t>
      </w:r>
    </w:p>
    <w:p w14:paraId="60631F42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 ,11.03.2021 Гриднев Д.И. и Романов Р.Л. под обманным предлогом вывезли Широкова М.В., в распоряжении которого имелся его паспорт, в г. Петушки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области.</w:t>
      </w:r>
    </w:p>
    <w:p w14:paraId="55B302C3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>Будучи осведомленным о злоупотреблении Широковым М.В. спиртных напитков, по дороге от г. Долгопрудного в г. Петушки приобрели 10 бутылок водки, после чего привезли потерпевшего и разместили в квартире Романова Р.Л., где Широков стал употреблять алкоголь, а Гриднев похитил его паспорт.</w:t>
      </w:r>
    </w:p>
    <w:p w14:paraId="4F7DE03C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 12.03.2021 в квартире Романова наступила смерть Широкова М.В., в связи с чем участники организованной преступной группы скрыли труп Широкова М.В. путем его погружения в водоем карьера, после чего Смирнов </w:t>
      </w:r>
      <w:r w:rsidRPr="00817404">
        <w:rPr>
          <w:rFonts w:ascii="Times New Roman" w:hAnsi="Times New Roman" w:cs="Times New Roman"/>
          <w:sz w:val="28"/>
          <w:szCs w:val="28"/>
        </w:rPr>
        <w:lastRenderedPageBreak/>
        <w:t>Н.Е. предоставил свою фотографию Калашникову М.А. для вклейки в паспорт Широкова М.В., а Калашников М.А. передал ее Гусеву В.О., который при участии неустановленных следствием лиц, организовал вклейку указанной фотографии Смирнова Н.Е. в похищенный паспорт Широкова М. В. для последующего предоставления Смирновым Н.Е. данного паспорта со своей фотографией в регистрирующие органы в целях приобретения права на квартиру Широкова М.В.</w:t>
      </w:r>
    </w:p>
    <w:p w14:paraId="2B103F21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Продолжая реализацию своего совместного преступного умысла, в период времени с 12.03.2021 до 06.04.2021 Гриднев Д.И. изготовил заведомо подложный договор купли-продажи квартиры от имени Широкова М.В., выступавшего в качестве продавца и Зуева И.В. - в качестве покупателя, не осведомленного о преступных намерениях организованной преступной группы. </w:t>
      </w:r>
    </w:p>
    <w:p w14:paraId="2952ACF5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06.04.2021 соучастники, а также Зуев прибыли в МБУ «МФЦ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. Реутов» Московской области </w:t>
      </w:r>
      <w:r w:rsidRPr="00817404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подачи документов в целях регистрации перехода права собственности на вышеуказанную квартиру потерпевшего.</w:t>
      </w:r>
    </w:p>
    <w:p w14:paraId="63C1EFEB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Находясь в помещении МБУ «МФЦ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>. Реутов» Калашников М.А., получив от Гусева В.О. поддельный паспорт на имя Широкова, куда была вклеена фотография Смирнова Н.Е., передал его в распоряжение последнего для использования его путем предъявления специалисту указанного МФЦ, осуществляющему прием и регистрацию документов о переходе прав собственности на недвижимость, а также предоставил Смирнову Н.Е. и Зуеву И.В. договор купли-продажи квартиры.</w:t>
      </w:r>
    </w:p>
    <w:p w14:paraId="221DFE10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>Смирнов Н.Е., выдавая себя за Широкова М.В. и выступая в качестве продавца, подписал от имени Широкова М.В. договор купли-продажи квартиры Широкова в г. Долгопрудный.</w:t>
      </w:r>
    </w:p>
    <w:p w14:paraId="73A870AB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По результатам принятия МБУ «МФЦ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. Реутов» Московской области документов от Смирнова Н.Е. и последующей передачи их в Управление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 по Московской области 14.04.2021 зарегистрирован переход права собственности на указанную квартиру от Широкова М.В. на Зуева И.В.</w:t>
      </w:r>
    </w:p>
    <w:p w14:paraId="1FF74D8E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>Гасанов Р.А. организовал продажу вышеуказанной квартиры своему знакомому, который передал Гасанову Р.А. денежные средства, которые в последующем последним были распределены между участниками организованной преступной группы.</w:t>
      </w:r>
      <w:r w:rsidRPr="00817404">
        <w:rPr>
          <w:sz w:val="28"/>
          <w:szCs w:val="28"/>
        </w:rPr>
        <w:t xml:space="preserve">   </w:t>
      </w:r>
    </w:p>
    <w:p w14:paraId="6D66F6C2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В период времени с 06.04.2021 до 23.04.2021, Гриднев Д.И., получив сведения о наличии выморочного имущества умершей в 2015 году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Кузличенковой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 Е.А. в виде квартиры в г. Москва, и расчетных банковских счетов последней совместно с соучастниками организованной преступной группы решили воспользоваться этим в целях личного обогащения путем использования ранее похищенного и поддельного паспорта на имя Широкова М.В. в целях облегчения преступления, а именно приобретения права на квартиру и хищения средств на расчетных счетах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Кузличенковой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221556D5" w14:textId="77777777" w:rsidR="001330B2" w:rsidRPr="00817404" w:rsidRDefault="001330B2" w:rsidP="001330B2">
      <w:pPr>
        <w:shd w:val="clear" w:color="auto" w:fill="FFFFFF"/>
        <w:tabs>
          <w:tab w:val="left" w:pos="9214"/>
          <w:tab w:val="left" w:pos="9781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 xml:space="preserve">Для реализации задуманного члены организованной преступной группы в период с  06.04.2021 до 23.04.2021, будучи осведомленными о порядке принятия наследства, обратились в суд с требованиями о признании права </w:t>
      </w:r>
      <w:r w:rsidRPr="0081740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на денежные вклады </w:t>
      </w:r>
      <w:proofErr w:type="spellStart"/>
      <w:r w:rsidRPr="00817404">
        <w:rPr>
          <w:rFonts w:ascii="Times New Roman" w:hAnsi="Times New Roman" w:cs="Times New Roman"/>
          <w:sz w:val="28"/>
          <w:szCs w:val="28"/>
        </w:rPr>
        <w:t>Кузличенковой</w:t>
      </w:r>
      <w:proofErr w:type="spellEnd"/>
      <w:r w:rsidRPr="00817404">
        <w:rPr>
          <w:rFonts w:ascii="Times New Roman" w:hAnsi="Times New Roman" w:cs="Times New Roman"/>
          <w:sz w:val="28"/>
          <w:szCs w:val="28"/>
        </w:rPr>
        <w:t xml:space="preserve"> Е.А. с целью последующего (после признания судом факта принятия наследства на денежные вклады и получения судебного решения), принятия наследства на недвижимое имущество путем подачи нотариусу заявления с приложением полученного решения суда, однако не смогли довести свой преступный умысел до конца по независящим от них обстоятельствам, т.к. их преступные действия были пресечены сотрудниками правоохранительных органов, производившими следственные и оперативно-розыскные мероприятия в рамках ра</w:t>
      </w:r>
      <w:bookmarkStart w:id="0" w:name="_GoBack"/>
      <w:bookmarkEnd w:id="0"/>
      <w:r w:rsidRPr="00817404">
        <w:rPr>
          <w:rFonts w:ascii="Times New Roman" w:hAnsi="Times New Roman" w:cs="Times New Roman"/>
          <w:sz w:val="28"/>
          <w:szCs w:val="28"/>
        </w:rPr>
        <w:t>сследования уголовного дела по факту безвестного исчезновения Широкова М.В.</w:t>
      </w:r>
    </w:p>
    <w:p w14:paraId="27B0E1A7" w14:textId="77777777" w:rsidR="001330B2" w:rsidRPr="00817404" w:rsidRDefault="001330B2" w:rsidP="001330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 приговорил Гасанова Р.А. к </w:t>
      </w:r>
      <w:r w:rsidRPr="008174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 годам лишения свободы с отбыванием наказания в ИК общего режима, Смирнова С.Н.</w:t>
      </w: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к </w:t>
      </w:r>
      <w:r w:rsidRPr="008174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 годам лишения свободы с отбыванием наказания в ИК общего режима, Гасанову О.А. - </w:t>
      </w: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Pr="008174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 годам лишения свободы, условно с испытательным сроком 4 года, Романова Р.Л. -</w:t>
      </w: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Pr="008174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 годам лишения свободы с отбыванием наказания в ИК строгого режима, </w:t>
      </w: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Смирнова Н.Е. - к </w:t>
      </w:r>
      <w:r w:rsidRPr="008174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5 годам лишения свободы условно, с испытательным сроком 4 года, Гусева В.О. и Калашникова М.А.  - </w:t>
      </w: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Pr="008174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 годам лишения свободы с отбыванием наказания в ИК общего режима. </w:t>
      </w:r>
    </w:p>
    <w:p w14:paraId="32BF1CD4" w14:textId="77777777" w:rsidR="001330B2" w:rsidRPr="00817404" w:rsidRDefault="001330B2" w:rsidP="001330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обвинение поддержано прокуратурой города Реутова.</w:t>
      </w:r>
    </w:p>
    <w:p w14:paraId="76FFAEE2" w14:textId="77777777" w:rsidR="00EF4AC7" w:rsidRPr="00817404" w:rsidRDefault="00EF4AC7">
      <w:pPr>
        <w:rPr>
          <w:sz w:val="28"/>
          <w:szCs w:val="28"/>
        </w:rPr>
      </w:pPr>
    </w:p>
    <w:p w14:paraId="49E512A8" w14:textId="77777777" w:rsidR="00EF4AC7" w:rsidRPr="00817404" w:rsidRDefault="00EF4AC7">
      <w:pPr>
        <w:rPr>
          <w:rFonts w:ascii="Times New Roman" w:hAnsi="Times New Roman" w:cs="Times New Roman"/>
          <w:sz w:val="28"/>
          <w:szCs w:val="28"/>
        </w:rPr>
      </w:pPr>
      <w:r w:rsidRPr="00817404">
        <w:rPr>
          <w:rFonts w:ascii="Times New Roman" w:hAnsi="Times New Roman" w:cs="Times New Roman"/>
          <w:sz w:val="28"/>
          <w:szCs w:val="28"/>
        </w:rPr>
        <w:t>Старший помощник прокурора города                                             Е.А. Егорова</w:t>
      </w:r>
    </w:p>
    <w:sectPr w:rsidR="00EF4AC7" w:rsidRPr="0081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2C"/>
    <w:rsid w:val="001330B2"/>
    <w:rsid w:val="00817404"/>
    <w:rsid w:val="008A2F39"/>
    <w:rsid w:val="00A97E6A"/>
    <w:rsid w:val="00C75840"/>
    <w:rsid w:val="00CE5A2C"/>
    <w:rsid w:val="00EF4AC7"/>
    <w:rsid w:val="00F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DA65"/>
  <w15:chartTrackingRefBased/>
  <w15:docId w15:val="{69E32619-FC0B-428B-83C1-2535DF9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7</cp:revision>
  <dcterms:created xsi:type="dcterms:W3CDTF">2024-04-08T14:25:00Z</dcterms:created>
  <dcterms:modified xsi:type="dcterms:W3CDTF">2024-04-12T08:40:00Z</dcterms:modified>
</cp:coreProperties>
</file>