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7AC117AF" w14:textId="6B207DC5" w:rsidR="00C05BE9" w:rsidRDefault="00C05BE9" w:rsidP="00C05BE9">
      <w:pPr>
        <w:pStyle w:val="1"/>
        <w:spacing w:line="240" w:lineRule="auto"/>
        <w:ind w:firstLine="567"/>
        <w:rPr>
          <w:b/>
          <w:sz w:val="28"/>
          <w:szCs w:val="27"/>
        </w:rPr>
      </w:pPr>
      <w:r w:rsidRPr="00C05BE9">
        <w:rPr>
          <w:b/>
          <w:sz w:val="28"/>
          <w:szCs w:val="27"/>
        </w:rPr>
        <w:t xml:space="preserve">Прокуратурой города </w:t>
      </w:r>
      <w:r>
        <w:rPr>
          <w:b/>
          <w:sz w:val="28"/>
          <w:szCs w:val="27"/>
        </w:rPr>
        <w:t xml:space="preserve">внесено представление </w:t>
      </w:r>
      <w:r w:rsidRPr="00C05BE9">
        <w:rPr>
          <w:b/>
          <w:sz w:val="28"/>
          <w:szCs w:val="27"/>
        </w:rPr>
        <w:t>об устранении нарушени</w:t>
      </w:r>
      <w:r>
        <w:rPr>
          <w:b/>
          <w:sz w:val="28"/>
          <w:szCs w:val="27"/>
        </w:rPr>
        <w:t xml:space="preserve">й законодательства в сфере обеспечения </w:t>
      </w:r>
      <w:r w:rsidRPr="00C05BE9">
        <w:rPr>
          <w:b/>
          <w:sz w:val="28"/>
          <w:szCs w:val="27"/>
        </w:rPr>
        <w:t>промышленной безопасности газового оборудования</w:t>
      </w:r>
    </w:p>
    <w:p w14:paraId="63C6E46B" w14:textId="77777777" w:rsidR="00C05BE9" w:rsidRDefault="00C05BE9" w:rsidP="00E40BC7">
      <w:pPr>
        <w:pStyle w:val="1"/>
        <w:spacing w:after="0"/>
        <w:ind w:firstLine="567"/>
        <w:jc w:val="both"/>
        <w:rPr>
          <w:b/>
          <w:sz w:val="28"/>
          <w:szCs w:val="27"/>
        </w:rPr>
      </w:pPr>
    </w:p>
    <w:p w14:paraId="1C3F13EB" w14:textId="00A8168A" w:rsidR="00C05BE9" w:rsidRDefault="006676CE" w:rsidP="00C05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CE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</w:t>
      </w:r>
      <w:r w:rsidR="00C05BE9" w:rsidRPr="00C05BE9">
        <w:rPr>
          <w:rFonts w:ascii="Times New Roman" w:hAnsi="Times New Roman" w:cs="Times New Roman"/>
          <w:sz w:val="28"/>
          <w:szCs w:val="28"/>
        </w:rPr>
        <w:t>исполнения законодательства в отдельных областях жилищно-коммунальной сферы</w:t>
      </w:r>
      <w:r w:rsidRPr="006676CE">
        <w:rPr>
          <w:rFonts w:ascii="Times New Roman" w:hAnsi="Times New Roman" w:cs="Times New Roman"/>
          <w:sz w:val="28"/>
          <w:szCs w:val="28"/>
        </w:rPr>
        <w:t>.</w:t>
      </w:r>
    </w:p>
    <w:p w14:paraId="09C220E7" w14:textId="10B4747A" w:rsidR="006676CE" w:rsidRDefault="0074695E" w:rsidP="00E24A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F5608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9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C05BE9" w:rsidRPr="00C05BE9">
        <w:rPr>
          <w:rFonts w:ascii="Times New Roman" w:hAnsi="Times New Roman" w:cs="Times New Roman"/>
          <w:sz w:val="28"/>
          <w:szCs w:val="28"/>
        </w:rPr>
        <w:t xml:space="preserve">что ООО «ПСГ» осуществляет предпринимательскую деятельность по техническому обслуживанию и ремонту внутридомового и внутриквартирного газового оборудования, деятельность по монтажу, техническому обслуживанию и ремонту средств обеспечения промышленной и пожарной безопасности зданий и сооружений на территории </w:t>
      </w:r>
      <w:proofErr w:type="spellStart"/>
      <w:r w:rsidR="00C05BE9" w:rsidRPr="00C05BE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05BE9" w:rsidRPr="00C05BE9">
        <w:rPr>
          <w:rFonts w:ascii="Times New Roman" w:hAnsi="Times New Roman" w:cs="Times New Roman"/>
          <w:sz w:val="28"/>
          <w:szCs w:val="28"/>
        </w:rPr>
        <w:t>. Реутов, о чем имеется соответствующая лицензия</w:t>
      </w:r>
      <w:r w:rsidR="00C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3C08BC" w14:textId="75E52AF5" w:rsidR="00C05BE9" w:rsidRDefault="00501C62" w:rsidP="006362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62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многоквартирных домов </w:t>
      </w:r>
      <w:proofErr w:type="spellStart"/>
      <w:r w:rsidRPr="00501C6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01C62">
        <w:rPr>
          <w:rFonts w:ascii="Times New Roman" w:hAnsi="Times New Roman" w:cs="Times New Roman"/>
          <w:sz w:val="28"/>
          <w:szCs w:val="28"/>
        </w:rPr>
        <w:t>. Реутов, оборудованных газораспределительными системами, установлен</w:t>
      </w:r>
      <w:r>
        <w:rPr>
          <w:rFonts w:ascii="Times New Roman" w:hAnsi="Times New Roman" w:cs="Times New Roman"/>
          <w:sz w:val="28"/>
          <w:szCs w:val="28"/>
        </w:rPr>
        <w:t>ы адреса</w:t>
      </w:r>
      <w:r w:rsidR="00636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501C62">
        <w:rPr>
          <w:rFonts w:ascii="Times New Roman" w:hAnsi="Times New Roman" w:cs="Times New Roman"/>
          <w:sz w:val="28"/>
          <w:szCs w:val="28"/>
        </w:rPr>
        <w:t>отсутству</w:t>
      </w:r>
      <w:r>
        <w:rPr>
          <w:rFonts w:ascii="Times New Roman" w:hAnsi="Times New Roman" w:cs="Times New Roman"/>
          <w:sz w:val="28"/>
          <w:szCs w:val="28"/>
        </w:rPr>
        <w:t xml:space="preserve">ют гильзы на вводе трубопровода, </w:t>
      </w:r>
      <w:r w:rsidRPr="00501C62">
        <w:rPr>
          <w:rFonts w:ascii="Times New Roman" w:hAnsi="Times New Roman" w:cs="Times New Roman"/>
          <w:sz w:val="28"/>
          <w:szCs w:val="28"/>
        </w:rPr>
        <w:t>не 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62">
        <w:rPr>
          <w:rFonts w:ascii="Times New Roman" w:hAnsi="Times New Roman" w:cs="Times New Roman"/>
          <w:sz w:val="28"/>
          <w:szCs w:val="28"/>
        </w:rPr>
        <w:t>работы по восстановлению окраса газопровода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C62">
        <w:rPr>
          <w:rFonts w:ascii="Times New Roman" w:hAnsi="Times New Roman" w:cs="Times New Roman"/>
          <w:sz w:val="28"/>
          <w:szCs w:val="28"/>
        </w:rPr>
        <w:t>сломан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1C62">
        <w:rPr>
          <w:rFonts w:ascii="Times New Roman" w:hAnsi="Times New Roman" w:cs="Times New Roman"/>
          <w:sz w:val="28"/>
          <w:szCs w:val="28"/>
        </w:rPr>
        <w:t xml:space="preserve"> кронштейн</w:t>
      </w:r>
      <w:r>
        <w:rPr>
          <w:rFonts w:ascii="Times New Roman" w:hAnsi="Times New Roman" w:cs="Times New Roman"/>
          <w:sz w:val="28"/>
          <w:szCs w:val="28"/>
        </w:rPr>
        <w:t>ы трубы газопровода.</w:t>
      </w:r>
      <w:r w:rsidR="00636273">
        <w:rPr>
          <w:rFonts w:ascii="Times New Roman" w:hAnsi="Times New Roman" w:cs="Times New Roman"/>
          <w:sz w:val="28"/>
          <w:szCs w:val="28"/>
        </w:rPr>
        <w:t xml:space="preserve"> Вместе с тем с</w:t>
      </w:r>
      <w:r w:rsidR="00126C6D" w:rsidRPr="00126C6D">
        <w:rPr>
          <w:rFonts w:ascii="Times New Roman" w:hAnsi="Times New Roman" w:cs="Times New Roman"/>
          <w:sz w:val="28"/>
          <w:szCs w:val="28"/>
        </w:rPr>
        <w:t>огласно графика ВДГО на сентябрь 2023 год</w:t>
      </w:r>
      <w:proofErr w:type="gramStart"/>
      <w:r w:rsidR="00126C6D" w:rsidRPr="00126C6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126C6D" w:rsidRPr="00126C6D">
        <w:rPr>
          <w:rFonts w:ascii="Times New Roman" w:hAnsi="Times New Roman" w:cs="Times New Roman"/>
          <w:sz w:val="28"/>
          <w:szCs w:val="28"/>
        </w:rPr>
        <w:t xml:space="preserve"> «ПСГ» запланирован текущий ремонт газового оборудования в многоквартирных домах, однако на момент проверки установлено, что соответствующие работы Обществом не выполнены.</w:t>
      </w:r>
    </w:p>
    <w:p w14:paraId="2A609508" w14:textId="58401F72" w:rsidR="00126C6D" w:rsidRDefault="00126C6D" w:rsidP="0012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6D">
        <w:rPr>
          <w:rFonts w:ascii="Times New Roman" w:hAnsi="Times New Roman" w:cs="Times New Roman"/>
          <w:sz w:val="28"/>
          <w:szCs w:val="28"/>
        </w:rPr>
        <w:t>Таким образом, сотрудниками специализированной организац</w:t>
      </w:r>
      <w:proofErr w:type="gramStart"/>
      <w:r w:rsidRPr="00126C6D">
        <w:rPr>
          <w:rFonts w:ascii="Times New Roman" w:hAnsi="Times New Roman" w:cs="Times New Roman"/>
          <w:sz w:val="28"/>
          <w:szCs w:val="28"/>
        </w:rPr>
        <w:t>ии                       ООО</w:t>
      </w:r>
      <w:proofErr w:type="gramEnd"/>
      <w:r w:rsidRPr="00126C6D">
        <w:rPr>
          <w:rFonts w:ascii="Times New Roman" w:hAnsi="Times New Roman" w:cs="Times New Roman"/>
          <w:sz w:val="28"/>
          <w:szCs w:val="28"/>
        </w:rPr>
        <w:t xml:space="preserve"> «ПСГ» нарушены требования к качеству и периодичность выполнения работ по техническому обслуживанию и ремонту внутриквартирного газового оборудования в многоквартирных домах, что свидетельствует о ненадлежащем исполнении своих обязанностей сотрудниками общества и </w:t>
      </w:r>
      <w:proofErr w:type="gramStart"/>
      <w:r w:rsidRPr="00126C6D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126C6D">
        <w:rPr>
          <w:rFonts w:ascii="Times New Roman" w:hAnsi="Times New Roman" w:cs="Times New Roman"/>
          <w:sz w:val="28"/>
          <w:szCs w:val="28"/>
        </w:rPr>
        <w:t xml:space="preserve"> надлежащего контроля со стороны руководителя.</w:t>
      </w:r>
    </w:p>
    <w:p w14:paraId="1C1AFA3E" w14:textId="7CBDBB73" w:rsidR="007909B0" w:rsidRDefault="00B737A0" w:rsidP="0012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36273">
        <w:rPr>
          <w:rFonts w:ascii="Times New Roman" w:hAnsi="Times New Roman" w:cs="Times New Roman"/>
          <w:sz w:val="28"/>
          <w:szCs w:val="28"/>
        </w:rPr>
        <w:t>генерального директор</w:t>
      </w:r>
      <w:proofErr w:type="gramStart"/>
      <w:r w:rsidR="00636273">
        <w:rPr>
          <w:rFonts w:ascii="Times New Roman" w:hAnsi="Times New Roman" w:cs="Times New Roman"/>
          <w:sz w:val="28"/>
          <w:szCs w:val="28"/>
        </w:rPr>
        <w:t>а</w:t>
      </w:r>
      <w:r w:rsidR="005B05D7">
        <w:rPr>
          <w:rFonts w:ascii="Times New Roman" w:hAnsi="Times New Roman" w:cs="Times New Roman"/>
          <w:sz w:val="28"/>
          <w:szCs w:val="28"/>
        </w:rPr>
        <w:t xml:space="preserve"> </w:t>
      </w:r>
      <w:r w:rsidR="005B05D7" w:rsidRPr="00E844D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26C6D" w:rsidRPr="00126C6D">
        <w:rPr>
          <w:rFonts w:ascii="Times New Roman" w:hAnsi="Times New Roman" w:cs="Times New Roman"/>
          <w:sz w:val="28"/>
          <w:szCs w:val="28"/>
        </w:rPr>
        <w:t xml:space="preserve"> «Проект-Сервис групп»</w:t>
      </w:r>
      <w:r w:rsidR="005F5608"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рассмотрено и удовлетворено, 1 лицо привлечено к дисциплинарной ответственности.</w:t>
      </w:r>
    </w:p>
    <w:p w14:paraId="1E43F946" w14:textId="77777777" w:rsidR="00126C6D" w:rsidRDefault="00126C6D" w:rsidP="0012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BEA5C2" w14:textId="77777777" w:rsidR="00126C6D" w:rsidRDefault="00126C6D" w:rsidP="00126C6D">
      <w:pPr>
        <w:ind w:firstLine="567"/>
        <w:jc w:val="both"/>
        <w:rPr>
          <w:sz w:val="28"/>
          <w:szCs w:val="27"/>
        </w:rPr>
      </w:pPr>
    </w:p>
    <w:p w14:paraId="3D098ABB" w14:textId="4BB880BD" w:rsidR="0088380F" w:rsidRPr="00D76C57" w:rsidRDefault="00D55A98" w:rsidP="001F6BFC">
      <w:pPr>
        <w:pStyle w:val="1"/>
        <w:jc w:val="both"/>
        <w:rPr>
          <w:szCs w:val="16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</w:t>
      </w:r>
      <w:r w:rsidR="009C1C4A">
        <w:rPr>
          <w:sz w:val="28"/>
          <w:szCs w:val="27"/>
        </w:rPr>
        <w:t xml:space="preserve">                           </w:t>
      </w:r>
      <w:bookmarkStart w:id="0" w:name="_GoBack"/>
      <w:bookmarkEnd w:id="0"/>
      <w:r w:rsidR="001F6BFC">
        <w:rPr>
          <w:sz w:val="28"/>
          <w:szCs w:val="27"/>
        </w:rPr>
        <w:t xml:space="preserve"> </w:t>
      </w:r>
      <w:r>
        <w:rPr>
          <w:sz w:val="28"/>
          <w:szCs w:val="27"/>
        </w:rPr>
        <w:t>О.П. Задорожная</w:t>
      </w:r>
    </w:p>
    <w:sectPr w:rsidR="0088380F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E011" w14:textId="77777777" w:rsidR="001F2654" w:rsidRDefault="001F2654">
      <w:r>
        <w:separator/>
      </w:r>
    </w:p>
  </w:endnote>
  <w:endnote w:type="continuationSeparator" w:id="0">
    <w:p w14:paraId="0519773F" w14:textId="77777777" w:rsidR="001F2654" w:rsidRDefault="001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1F265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F660" w14:textId="77777777" w:rsidR="001F2654" w:rsidRDefault="001F2654">
      <w:r>
        <w:separator/>
      </w:r>
    </w:p>
  </w:footnote>
  <w:footnote w:type="continuationSeparator" w:id="0">
    <w:p w14:paraId="30E6EBC2" w14:textId="77777777" w:rsidR="001F2654" w:rsidRDefault="001F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3A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122260"/>
    <w:rsid w:val="00125221"/>
    <w:rsid w:val="00126C6D"/>
    <w:rsid w:val="0015282C"/>
    <w:rsid w:val="00153306"/>
    <w:rsid w:val="00166CE5"/>
    <w:rsid w:val="0017736F"/>
    <w:rsid w:val="001B6973"/>
    <w:rsid w:val="001F2654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1DC7"/>
    <w:rsid w:val="00443663"/>
    <w:rsid w:val="004713B2"/>
    <w:rsid w:val="00487687"/>
    <w:rsid w:val="00495CEC"/>
    <w:rsid w:val="004B02F1"/>
    <w:rsid w:val="004F1480"/>
    <w:rsid w:val="00501C62"/>
    <w:rsid w:val="0053622A"/>
    <w:rsid w:val="00540932"/>
    <w:rsid w:val="00547E74"/>
    <w:rsid w:val="00583E1C"/>
    <w:rsid w:val="005B05D7"/>
    <w:rsid w:val="005E6A7F"/>
    <w:rsid w:val="005F5608"/>
    <w:rsid w:val="00617D7B"/>
    <w:rsid w:val="00633280"/>
    <w:rsid w:val="00636273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909B0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9C1C4A"/>
    <w:rsid w:val="00A74CDA"/>
    <w:rsid w:val="00A82914"/>
    <w:rsid w:val="00A85077"/>
    <w:rsid w:val="00AA2600"/>
    <w:rsid w:val="00AD2FB2"/>
    <w:rsid w:val="00B14371"/>
    <w:rsid w:val="00B15491"/>
    <w:rsid w:val="00B25C75"/>
    <w:rsid w:val="00B37BF7"/>
    <w:rsid w:val="00B4469F"/>
    <w:rsid w:val="00B737A0"/>
    <w:rsid w:val="00B905BC"/>
    <w:rsid w:val="00BE1ABC"/>
    <w:rsid w:val="00BF4429"/>
    <w:rsid w:val="00C05BE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24A3A"/>
    <w:rsid w:val="00E40BC7"/>
    <w:rsid w:val="00E566F5"/>
    <w:rsid w:val="00E77527"/>
    <w:rsid w:val="00E844D3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40</cp:revision>
  <cp:lastPrinted>2023-03-14T15:30:00Z</cp:lastPrinted>
  <dcterms:created xsi:type="dcterms:W3CDTF">2023-03-14T16:09:00Z</dcterms:created>
  <dcterms:modified xsi:type="dcterms:W3CDTF">2023-11-13T14:48:00Z</dcterms:modified>
</cp:coreProperties>
</file>