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FA8D3" w14:textId="14F9A315" w:rsidR="00372772" w:rsidRDefault="003E6294" w:rsidP="00372772">
      <w:pPr>
        <w:pStyle w:val="1"/>
        <w:spacing w:after="0" w:line="240" w:lineRule="auto"/>
        <w:rPr>
          <w:b/>
          <w:sz w:val="28"/>
          <w:szCs w:val="27"/>
        </w:rPr>
      </w:pPr>
      <w:r w:rsidRPr="003E6294">
        <w:rPr>
          <w:b/>
          <w:sz w:val="28"/>
          <w:szCs w:val="27"/>
        </w:rPr>
        <w:t>Прокуратурой города проведена проверка исполнения законодательства при обеспечении граждан техническими средствами реабилитации.</w:t>
      </w:r>
    </w:p>
    <w:p w14:paraId="47F219A8" w14:textId="77777777" w:rsidR="003E6294" w:rsidRPr="00C77351" w:rsidRDefault="003E6294" w:rsidP="00372772">
      <w:pPr>
        <w:pStyle w:val="1"/>
        <w:spacing w:after="0" w:line="240" w:lineRule="auto"/>
        <w:rPr>
          <w:sz w:val="28"/>
          <w:szCs w:val="28"/>
        </w:rPr>
      </w:pPr>
    </w:p>
    <w:p w14:paraId="1121FAD6" w14:textId="786CDCD8" w:rsidR="008362B4" w:rsidRDefault="008362B4" w:rsidP="00C77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2B4">
        <w:rPr>
          <w:rFonts w:ascii="Times New Roman" w:hAnsi="Times New Roman" w:cs="Times New Roman"/>
          <w:sz w:val="28"/>
          <w:szCs w:val="28"/>
        </w:rPr>
        <w:t>Прокуратурой города проведена проверка исполнения законодательства при обеспечении граждан техни</w:t>
      </w:r>
      <w:r w:rsidR="003E6294">
        <w:rPr>
          <w:rFonts w:ascii="Times New Roman" w:hAnsi="Times New Roman" w:cs="Times New Roman"/>
          <w:sz w:val="28"/>
          <w:szCs w:val="28"/>
        </w:rPr>
        <w:t>ческими средствами реабилитации</w:t>
      </w:r>
      <w:r w:rsidRPr="008362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C3882F" w14:textId="02AC2F3B" w:rsidR="008362B4" w:rsidRPr="008362B4" w:rsidRDefault="008362B4" w:rsidP="008362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362B4">
        <w:rPr>
          <w:rFonts w:ascii="Times New Roman" w:hAnsi="Times New Roman" w:cs="Times New Roman"/>
          <w:sz w:val="28"/>
          <w:szCs w:val="28"/>
        </w:rPr>
        <w:t xml:space="preserve"> ходе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8362B4">
        <w:rPr>
          <w:rFonts w:ascii="Times New Roman" w:hAnsi="Times New Roman" w:cs="Times New Roman"/>
          <w:sz w:val="28"/>
          <w:szCs w:val="28"/>
        </w:rPr>
        <w:t>проверки установлены факты ненадлежащего обеспечения прав инвалидов на реабилитацию на территории г.о. Реутов.</w:t>
      </w:r>
    </w:p>
    <w:p w14:paraId="404C5348" w14:textId="2D3DB73B" w:rsidR="008362B4" w:rsidRPr="008362B4" w:rsidRDefault="008362B4" w:rsidP="008362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2B4">
        <w:rPr>
          <w:rFonts w:ascii="Times New Roman" w:hAnsi="Times New Roman" w:cs="Times New Roman"/>
          <w:sz w:val="28"/>
          <w:szCs w:val="28"/>
        </w:rPr>
        <w:t xml:space="preserve">Так, установлено, что надлежащее обеспечение состоящих на учете в Отделении Фонда пенсионного и социального страхования Российской Федерации по г. Москве и Московской области и включенных в Реестр получателей технических средств реабилитации </w:t>
      </w:r>
      <w:r>
        <w:rPr>
          <w:rFonts w:ascii="Times New Roman" w:hAnsi="Times New Roman" w:cs="Times New Roman"/>
          <w:sz w:val="28"/>
          <w:szCs w:val="28"/>
        </w:rPr>
        <w:t>тро</w:t>
      </w:r>
      <w:r w:rsidR="00753676">
        <w:rPr>
          <w:rFonts w:ascii="Times New Roman" w:hAnsi="Times New Roman" w:cs="Times New Roman"/>
          <w:sz w:val="28"/>
          <w:szCs w:val="28"/>
        </w:rPr>
        <w:t>их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2B4">
        <w:rPr>
          <w:rFonts w:ascii="Times New Roman" w:hAnsi="Times New Roman" w:cs="Times New Roman"/>
          <w:sz w:val="28"/>
          <w:szCs w:val="28"/>
        </w:rPr>
        <w:t>несовершеннолетних до настоящего времени не произведено, чем нарушены требования п. 5 Правил обеспечения инвалидов техническими средствами реабилитации и отдельных категорий граждан из числа ветеранов протезами (кроме зубных протезов) протезно-ортопедическими изделиями, утвержденными постановлением Правительства Российской Федерации от 07.04.2008 № 240, согласно которым срок обеспечения инвалида техническим средством (изделием) серийного производства в рамках государственного контракта, заключенного с организацией, в которую выдано направление, не может превышать 30 календарных дней, а в отношении технических средств (изделий), изготавливаемых по индивидуальному заказу с привлечением инвалида (ветерана) и предназначенных исключительно для личного использования, - 60 календарных дней.</w:t>
      </w:r>
    </w:p>
    <w:p w14:paraId="4B23D3B0" w14:textId="45AB838B" w:rsidR="008362B4" w:rsidRPr="008362B4" w:rsidRDefault="008362B4" w:rsidP="008362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2B4">
        <w:rPr>
          <w:rFonts w:ascii="Times New Roman" w:hAnsi="Times New Roman" w:cs="Times New Roman"/>
          <w:sz w:val="28"/>
          <w:szCs w:val="28"/>
        </w:rPr>
        <w:t>Данные нарушения исключают возможность создания необходимых условий для реабилитации указанных детей, их развития и воспитания, не позволяют преодолевать ограничения их жизнедеятельности</w:t>
      </w:r>
      <w:r w:rsidR="003E6294">
        <w:rPr>
          <w:rFonts w:ascii="Times New Roman" w:hAnsi="Times New Roman" w:cs="Times New Roman"/>
          <w:sz w:val="28"/>
          <w:szCs w:val="28"/>
        </w:rPr>
        <w:t>.</w:t>
      </w:r>
    </w:p>
    <w:p w14:paraId="795D36C0" w14:textId="77777777" w:rsidR="003E6294" w:rsidRDefault="008362B4" w:rsidP="008362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2B4">
        <w:rPr>
          <w:rFonts w:ascii="Times New Roman" w:hAnsi="Times New Roman" w:cs="Times New Roman"/>
          <w:sz w:val="28"/>
          <w:szCs w:val="28"/>
        </w:rPr>
        <w:t>Изложенное указывает на ненадлежащее осуществление контроля за соблюдением требований федерального законодательства в сфере защиты прав инвалидов со стороны ответственных должностных лиц Фонда на территории г.о. Реутов, ненадлежащую реализацию возложенных на Фонд функций в данной сфере, за соблюдением требований федерального законодательства исполнителем контракта и его надлежащим исполнением, а также ненадлежащем контроле за деятельностью подчиненных работников со стороны руководства, в связи с чем Управляющему Отделения внесено представление</w:t>
      </w:r>
      <w:r w:rsidR="003E6294">
        <w:rPr>
          <w:rFonts w:ascii="Times New Roman" w:hAnsi="Times New Roman" w:cs="Times New Roman"/>
          <w:sz w:val="28"/>
          <w:szCs w:val="28"/>
        </w:rPr>
        <w:t>.</w:t>
      </w:r>
    </w:p>
    <w:p w14:paraId="7B89BB42" w14:textId="77777777" w:rsidR="009F595C" w:rsidRDefault="009F595C" w:rsidP="00C77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FC7691" w14:textId="080A6C59" w:rsidR="001F6BFC" w:rsidRDefault="001F6BFC" w:rsidP="001F6BFC">
      <w:pPr>
        <w:pStyle w:val="1"/>
        <w:jc w:val="both"/>
        <w:rPr>
          <w:sz w:val="28"/>
          <w:szCs w:val="27"/>
        </w:rPr>
      </w:pPr>
      <w:r w:rsidRPr="00556DA8">
        <w:rPr>
          <w:sz w:val="28"/>
          <w:szCs w:val="27"/>
        </w:rPr>
        <w:t xml:space="preserve">Помощник прокурора                                                                </w:t>
      </w:r>
      <w:r w:rsidR="003E6294">
        <w:rPr>
          <w:sz w:val="28"/>
          <w:szCs w:val="27"/>
        </w:rPr>
        <w:t>А.Ю. Овчинникова</w:t>
      </w:r>
    </w:p>
    <w:p w14:paraId="4FD570B5" w14:textId="77777777" w:rsidR="00F61D11" w:rsidRPr="00F61D11" w:rsidRDefault="00F61D11" w:rsidP="001F6BFC">
      <w:pPr>
        <w:pStyle w:val="1"/>
        <w:jc w:val="both"/>
        <w:rPr>
          <w:sz w:val="28"/>
          <w:szCs w:val="27"/>
        </w:rPr>
      </w:pPr>
    </w:p>
    <w:p w14:paraId="3D098ABB" w14:textId="515D7237" w:rsidR="0088380F" w:rsidRPr="00D76C57" w:rsidRDefault="0088380F" w:rsidP="001F6BFC">
      <w:pPr>
        <w:pStyle w:val="1"/>
        <w:jc w:val="both"/>
        <w:rPr>
          <w:szCs w:val="16"/>
        </w:rPr>
      </w:pPr>
    </w:p>
    <w:sectPr w:rsidR="0088380F" w:rsidRPr="00D76C57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4E846" w14:textId="77777777" w:rsidR="008A58B7" w:rsidRDefault="008A58B7">
      <w:r>
        <w:separator/>
      </w:r>
    </w:p>
  </w:endnote>
  <w:endnote w:type="continuationSeparator" w:id="0">
    <w:p w14:paraId="52F2788F" w14:textId="77777777" w:rsidR="008A58B7" w:rsidRDefault="008A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A" w14:textId="77777777" w:rsidR="00293DF2" w:rsidRDefault="00B905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74FE3C" wp14:editId="4374FE3D">
              <wp:simplePos x="0" y="0"/>
              <wp:positionH relativeFrom="page">
                <wp:posOffset>3200400</wp:posOffset>
              </wp:positionH>
              <wp:positionV relativeFrom="page">
                <wp:posOffset>10220325</wp:posOffset>
              </wp:positionV>
              <wp:extent cx="420370" cy="121920"/>
              <wp:effectExtent l="0" t="0" r="0" b="0"/>
              <wp:wrapNone/>
              <wp:docPr id="130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4FE3E" w14:textId="77777777" w:rsidR="00293DF2" w:rsidRDefault="00B905BC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31F20"/>
                              <w:sz w:val="28"/>
                              <w:szCs w:val="28"/>
                              <w:lang w:eastAsia="ru-RU" w:bidi="ru-RU"/>
                            </w:rPr>
                            <w:t>РГ 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4FE3C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252pt;margin-top:804.75pt;width:33.1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    <v:textbox style="mso-fit-shape-to-text:t" inset="0,0,0,0">
                <w:txbxContent>
                  <w:p w14:paraId="4374FE3E" w14:textId="77777777" w:rsidR="00293DF2" w:rsidRDefault="00B905BC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231F20"/>
                        <w:sz w:val="28"/>
                        <w:szCs w:val="28"/>
                        <w:lang w:eastAsia="ru-RU" w:bidi="ru-RU"/>
                      </w:rPr>
                      <w:t>РГ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B" w14:textId="77777777" w:rsidR="00293DF2" w:rsidRDefault="008A58B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EC1C7" w14:textId="77777777" w:rsidR="008A58B7" w:rsidRDefault="008A58B7">
      <w:r>
        <w:separator/>
      </w:r>
    </w:p>
  </w:footnote>
  <w:footnote w:type="continuationSeparator" w:id="0">
    <w:p w14:paraId="69C1A573" w14:textId="77777777" w:rsidR="008A58B7" w:rsidRDefault="008A5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14:paraId="0E252B9A" w14:textId="3A7D5131" w:rsidR="00633280" w:rsidRDefault="00633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2B4">
          <w:rPr>
            <w:noProof/>
          </w:rPr>
          <w:t>2</w:t>
        </w:r>
        <w:r>
          <w:fldChar w:fldCharType="end"/>
        </w:r>
      </w:p>
    </w:sdtContent>
  </w:sdt>
  <w:p w14:paraId="599CB81F" w14:textId="77777777"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25"/>
    <w:rsid w:val="00017A0F"/>
    <w:rsid w:val="00035414"/>
    <w:rsid w:val="00040B64"/>
    <w:rsid w:val="00044E26"/>
    <w:rsid w:val="000A71D0"/>
    <w:rsid w:val="000B4843"/>
    <w:rsid w:val="00122260"/>
    <w:rsid w:val="00125221"/>
    <w:rsid w:val="0015282C"/>
    <w:rsid w:val="0017736F"/>
    <w:rsid w:val="001B3D0B"/>
    <w:rsid w:val="001B6973"/>
    <w:rsid w:val="001F47B0"/>
    <w:rsid w:val="001F6BFC"/>
    <w:rsid w:val="002018D5"/>
    <w:rsid w:val="00296631"/>
    <w:rsid w:val="0030292B"/>
    <w:rsid w:val="003367B8"/>
    <w:rsid w:val="00341A79"/>
    <w:rsid w:val="00372772"/>
    <w:rsid w:val="00373A26"/>
    <w:rsid w:val="00394E20"/>
    <w:rsid w:val="003A35E1"/>
    <w:rsid w:val="003B3AB3"/>
    <w:rsid w:val="003E6294"/>
    <w:rsid w:val="00401AC5"/>
    <w:rsid w:val="00443663"/>
    <w:rsid w:val="004713B2"/>
    <w:rsid w:val="00495CEC"/>
    <w:rsid w:val="004B02F1"/>
    <w:rsid w:val="004F1480"/>
    <w:rsid w:val="00540932"/>
    <w:rsid w:val="00547E74"/>
    <w:rsid w:val="00556DA8"/>
    <w:rsid w:val="005B1EBA"/>
    <w:rsid w:val="005E6A7F"/>
    <w:rsid w:val="00617D7B"/>
    <w:rsid w:val="00624967"/>
    <w:rsid w:val="00633280"/>
    <w:rsid w:val="006627CA"/>
    <w:rsid w:val="006722D7"/>
    <w:rsid w:val="00691376"/>
    <w:rsid w:val="006A4B89"/>
    <w:rsid w:val="006E231A"/>
    <w:rsid w:val="006E620B"/>
    <w:rsid w:val="006F03F5"/>
    <w:rsid w:val="00726222"/>
    <w:rsid w:val="007345CC"/>
    <w:rsid w:val="00753676"/>
    <w:rsid w:val="00772AB8"/>
    <w:rsid w:val="007A65F3"/>
    <w:rsid w:val="007A782F"/>
    <w:rsid w:val="007E14A9"/>
    <w:rsid w:val="007E7C25"/>
    <w:rsid w:val="007F4340"/>
    <w:rsid w:val="008112FE"/>
    <w:rsid w:val="00822208"/>
    <w:rsid w:val="00834545"/>
    <w:rsid w:val="008362B4"/>
    <w:rsid w:val="008410AD"/>
    <w:rsid w:val="00841106"/>
    <w:rsid w:val="0086033B"/>
    <w:rsid w:val="0088380F"/>
    <w:rsid w:val="008A58B7"/>
    <w:rsid w:val="0091221A"/>
    <w:rsid w:val="00925BBB"/>
    <w:rsid w:val="009732AE"/>
    <w:rsid w:val="009A2F85"/>
    <w:rsid w:val="009A33D2"/>
    <w:rsid w:val="009F595C"/>
    <w:rsid w:val="00A22183"/>
    <w:rsid w:val="00A74CDA"/>
    <w:rsid w:val="00A82914"/>
    <w:rsid w:val="00A85077"/>
    <w:rsid w:val="00AA2600"/>
    <w:rsid w:val="00B15491"/>
    <w:rsid w:val="00B233C9"/>
    <w:rsid w:val="00B25B88"/>
    <w:rsid w:val="00B25C75"/>
    <w:rsid w:val="00B37BF7"/>
    <w:rsid w:val="00B4469F"/>
    <w:rsid w:val="00B905BC"/>
    <w:rsid w:val="00BE1ABC"/>
    <w:rsid w:val="00BF4429"/>
    <w:rsid w:val="00C11874"/>
    <w:rsid w:val="00C31420"/>
    <w:rsid w:val="00C71BE8"/>
    <w:rsid w:val="00C77351"/>
    <w:rsid w:val="00CA009A"/>
    <w:rsid w:val="00CA6F68"/>
    <w:rsid w:val="00CD1CB4"/>
    <w:rsid w:val="00CD51D9"/>
    <w:rsid w:val="00D40396"/>
    <w:rsid w:val="00D7055A"/>
    <w:rsid w:val="00D76C57"/>
    <w:rsid w:val="00D84FA0"/>
    <w:rsid w:val="00DA1623"/>
    <w:rsid w:val="00DA6691"/>
    <w:rsid w:val="00DB50BC"/>
    <w:rsid w:val="00DD53B0"/>
    <w:rsid w:val="00DE1DE4"/>
    <w:rsid w:val="00DE3948"/>
    <w:rsid w:val="00E078DB"/>
    <w:rsid w:val="00E17459"/>
    <w:rsid w:val="00E566F5"/>
    <w:rsid w:val="00E77527"/>
    <w:rsid w:val="00ED795E"/>
    <w:rsid w:val="00EE3E36"/>
    <w:rsid w:val="00F61D11"/>
    <w:rsid w:val="00F64243"/>
    <w:rsid w:val="00F83689"/>
    <w:rsid w:val="00F96722"/>
    <w:rsid w:val="00FD5507"/>
    <w:rsid w:val="00FE2DD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4FE2A"/>
  <w14:defaultImageDpi w14:val="32767"/>
  <w15:chartTrackingRefBased/>
  <w15:docId w15:val="{4D7432FE-BC83-472D-9C0B-953A48D3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27</cp:revision>
  <cp:lastPrinted>2023-03-14T15:30:00Z</cp:lastPrinted>
  <dcterms:created xsi:type="dcterms:W3CDTF">2023-03-14T16:09:00Z</dcterms:created>
  <dcterms:modified xsi:type="dcterms:W3CDTF">2023-10-27T12:15:00Z</dcterms:modified>
</cp:coreProperties>
</file>