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C9D83" w14:textId="50DC8057" w:rsidR="00C77351" w:rsidRDefault="00044E26" w:rsidP="00372772">
      <w:pPr>
        <w:pStyle w:val="1"/>
        <w:rPr>
          <w:b/>
          <w:sz w:val="28"/>
          <w:szCs w:val="28"/>
        </w:rPr>
      </w:pPr>
      <w:r w:rsidRPr="00C77351">
        <w:rPr>
          <w:b/>
          <w:sz w:val="28"/>
          <w:szCs w:val="27"/>
        </w:rPr>
        <w:t xml:space="preserve">Прокуратурой города </w:t>
      </w:r>
      <w:r w:rsidR="00C77351" w:rsidRPr="00C77351">
        <w:rPr>
          <w:b/>
          <w:sz w:val="28"/>
          <w:szCs w:val="27"/>
        </w:rPr>
        <w:t xml:space="preserve">внесено представление </w:t>
      </w:r>
      <w:r w:rsidR="00C77351" w:rsidRPr="00C77351">
        <w:rPr>
          <w:b/>
          <w:sz w:val="28"/>
          <w:szCs w:val="28"/>
        </w:rPr>
        <w:t xml:space="preserve">об </w:t>
      </w:r>
      <w:r w:rsidR="00372772" w:rsidRPr="00372772">
        <w:rPr>
          <w:b/>
          <w:sz w:val="28"/>
          <w:szCs w:val="28"/>
        </w:rPr>
        <w:t>устранении нарушений законодательства о социальной защите инвалидов</w:t>
      </w:r>
    </w:p>
    <w:p w14:paraId="605FA8D3" w14:textId="77777777" w:rsidR="00372772" w:rsidRPr="00C77351" w:rsidRDefault="00372772" w:rsidP="00372772">
      <w:pPr>
        <w:pStyle w:val="1"/>
        <w:spacing w:after="0" w:line="240" w:lineRule="auto"/>
        <w:rPr>
          <w:sz w:val="28"/>
          <w:szCs w:val="28"/>
        </w:rPr>
      </w:pPr>
    </w:p>
    <w:p w14:paraId="44D8EA5A" w14:textId="7CB77C7D" w:rsidR="00C77351" w:rsidRDefault="00C77351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51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исполнения законодательства о </w:t>
      </w:r>
      <w:r w:rsidR="009F595C">
        <w:rPr>
          <w:rFonts w:ascii="Times New Roman" w:hAnsi="Times New Roman" w:cs="Times New Roman"/>
          <w:sz w:val="28"/>
          <w:szCs w:val="28"/>
        </w:rPr>
        <w:t>социальной защите инвалидов.</w:t>
      </w:r>
    </w:p>
    <w:p w14:paraId="5C0DDD93" w14:textId="2E4D521B" w:rsidR="009F595C" w:rsidRDefault="00C77351" w:rsidP="009F5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</w:t>
      </w:r>
      <w:r w:rsidRPr="00C77351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9F595C">
        <w:rPr>
          <w:rFonts w:ascii="Times New Roman" w:hAnsi="Times New Roman" w:cs="Times New Roman"/>
          <w:sz w:val="28"/>
          <w:szCs w:val="28"/>
        </w:rPr>
        <w:t xml:space="preserve">житель города </w:t>
      </w:r>
      <w:r w:rsidR="009F595C" w:rsidRPr="009F595C">
        <w:rPr>
          <w:rFonts w:ascii="Times New Roman" w:hAnsi="Times New Roman" w:cs="Times New Roman"/>
          <w:sz w:val="28"/>
          <w:szCs w:val="28"/>
        </w:rPr>
        <w:t>является инвалидом 1-ой группы, состоящим на учете в Отделении Фонда пенсионного и социального страхования Российской Федерации по г. Москве и Московской области</w:t>
      </w:r>
      <w:r w:rsidR="00FC449D">
        <w:rPr>
          <w:rFonts w:ascii="Times New Roman" w:hAnsi="Times New Roman" w:cs="Times New Roman"/>
          <w:sz w:val="28"/>
          <w:szCs w:val="28"/>
        </w:rPr>
        <w:t>,</w:t>
      </w:r>
      <w:r w:rsidR="009F595C" w:rsidRPr="009F595C">
        <w:rPr>
          <w:rFonts w:ascii="Times New Roman" w:hAnsi="Times New Roman" w:cs="Times New Roman"/>
          <w:sz w:val="28"/>
          <w:szCs w:val="28"/>
        </w:rPr>
        <w:t xml:space="preserve"> на основании заявления и индивидуальной програ</w:t>
      </w:r>
      <w:r w:rsidR="009F595C">
        <w:rPr>
          <w:rFonts w:ascii="Times New Roman" w:hAnsi="Times New Roman" w:cs="Times New Roman"/>
          <w:sz w:val="28"/>
          <w:szCs w:val="28"/>
        </w:rPr>
        <w:t xml:space="preserve">ммы реабилитации </w:t>
      </w:r>
      <w:r w:rsidR="009F595C" w:rsidRPr="009F595C">
        <w:rPr>
          <w:rFonts w:ascii="Times New Roman" w:hAnsi="Times New Roman" w:cs="Times New Roman"/>
          <w:sz w:val="28"/>
          <w:szCs w:val="28"/>
        </w:rPr>
        <w:t xml:space="preserve">по обеспечению техническим средствами реабилитации </w:t>
      </w:r>
      <w:r w:rsidR="009F595C">
        <w:rPr>
          <w:rFonts w:ascii="Times New Roman" w:hAnsi="Times New Roman" w:cs="Times New Roman"/>
          <w:sz w:val="28"/>
          <w:szCs w:val="28"/>
        </w:rPr>
        <w:t xml:space="preserve">более 4 месяцев </w:t>
      </w:r>
      <w:r w:rsidR="009F595C" w:rsidRPr="009F595C">
        <w:rPr>
          <w:rFonts w:ascii="Times New Roman" w:hAnsi="Times New Roman" w:cs="Times New Roman"/>
          <w:sz w:val="28"/>
          <w:szCs w:val="28"/>
        </w:rPr>
        <w:t xml:space="preserve">не обеспечен </w:t>
      </w:r>
      <w:r w:rsidR="009F595C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9F595C" w:rsidRPr="009F595C">
        <w:rPr>
          <w:rFonts w:ascii="Times New Roman" w:hAnsi="Times New Roman" w:cs="Times New Roman"/>
          <w:sz w:val="28"/>
          <w:szCs w:val="28"/>
        </w:rPr>
        <w:t>ТСР</w:t>
      </w:r>
      <w:r w:rsidR="009F595C">
        <w:rPr>
          <w:rFonts w:ascii="Times New Roman" w:hAnsi="Times New Roman" w:cs="Times New Roman"/>
          <w:sz w:val="28"/>
          <w:szCs w:val="28"/>
        </w:rPr>
        <w:t>.</w:t>
      </w:r>
      <w:r w:rsidR="003029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5E32C" w14:textId="0E333FC0" w:rsidR="009F595C" w:rsidRDefault="009F595C" w:rsidP="009F5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5C">
        <w:rPr>
          <w:rFonts w:ascii="Times New Roman" w:hAnsi="Times New Roman" w:cs="Times New Roman"/>
          <w:sz w:val="28"/>
          <w:szCs w:val="28"/>
        </w:rPr>
        <w:t>Согласно информации, полученной из Отделени</w:t>
      </w:r>
      <w:r w:rsidR="00FC449D">
        <w:rPr>
          <w:rFonts w:ascii="Times New Roman" w:hAnsi="Times New Roman" w:cs="Times New Roman"/>
          <w:sz w:val="28"/>
          <w:szCs w:val="28"/>
        </w:rPr>
        <w:t>я</w:t>
      </w:r>
      <w:r w:rsidRPr="009F595C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г. Москве и Московской области, Отделением заключены государственные контракты на обеспечение </w:t>
      </w:r>
      <w:r w:rsidR="0030292B">
        <w:rPr>
          <w:rFonts w:ascii="Times New Roman" w:hAnsi="Times New Roman" w:cs="Times New Roman"/>
          <w:sz w:val="28"/>
          <w:szCs w:val="28"/>
        </w:rPr>
        <w:t>данного гражданина необходим</w:t>
      </w:r>
      <w:r w:rsidR="000B4843">
        <w:rPr>
          <w:rFonts w:ascii="Times New Roman" w:hAnsi="Times New Roman" w:cs="Times New Roman"/>
          <w:sz w:val="28"/>
          <w:szCs w:val="28"/>
        </w:rPr>
        <w:t>ы</w:t>
      </w:r>
      <w:r w:rsidR="0030292B">
        <w:rPr>
          <w:rFonts w:ascii="Times New Roman" w:hAnsi="Times New Roman" w:cs="Times New Roman"/>
          <w:sz w:val="28"/>
          <w:szCs w:val="28"/>
        </w:rPr>
        <w:t>ми</w:t>
      </w:r>
      <w:r w:rsidRPr="009F595C">
        <w:rPr>
          <w:rFonts w:ascii="Times New Roman" w:hAnsi="Times New Roman" w:cs="Times New Roman"/>
          <w:sz w:val="28"/>
          <w:szCs w:val="28"/>
        </w:rPr>
        <w:t xml:space="preserve"> ТСР, вместе с тем в реестр получателей ТСР </w:t>
      </w:r>
      <w:r w:rsidR="0030292B">
        <w:rPr>
          <w:rFonts w:ascii="Times New Roman" w:hAnsi="Times New Roman" w:cs="Times New Roman"/>
          <w:sz w:val="28"/>
          <w:szCs w:val="28"/>
        </w:rPr>
        <w:t xml:space="preserve">он </w:t>
      </w:r>
      <w:r w:rsidRPr="009F595C">
        <w:rPr>
          <w:rFonts w:ascii="Times New Roman" w:hAnsi="Times New Roman" w:cs="Times New Roman"/>
          <w:sz w:val="28"/>
          <w:szCs w:val="28"/>
        </w:rPr>
        <w:t>не включен, соответствующие направления на получение ТСР не выданы, что является нарушением законодательства о социальной защите инвалидов.</w:t>
      </w:r>
    </w:p>
    <w:p w14:paraId="4082253A" w14:textId="1F267FDF" w:rsidR="009F595C" w:rsidRDefault="000B4843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с</w:t>
      </w:r>
      <w:r w:rsidR="003A35E1" w:rsidRPr="003A35E1">
        <w:rPr>
          <w:rFonts w:ascii="Times New Roman" w:hAnsi="Times New Roman" w:cs="Times New Roman"/>
          <w:sz w:val="28"/>
          <w:szCs w:val="28"/>
        </w:rPr>
        <w:t>рок обеспечения инвалида 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не може</w:t>
      </w:r>
      <w:r>
        <w:rPr>
          <w:rFonts w:ascii="Times New Roman" w:hAnsi="Times New Roman" w:cs="Times New Roman"/>
          <w:sz w:val="28"/>
          <w:szCs w:val="28"/>
        </w:rPr>
        <w:t>т превышать 30 календарных дней</w:t>
      </w:r>
      <w:r w:rsidR="003A35E1" w:rsidRPr="003A35E1">
        <w:rPr>
          <w:rFonts w:ascii="Times New Roman" w:hAnsi="Times New Roman" w:cs="Times New Roman"/>
          <w:sz w:val="28"/>
          <w:szCs w:val="28"/>
        </w:rPr>
        <w:t>.</w:t>
      </w:r>
    </w:p>
    <w:p w14:paraId="197AB9C2" w14:textId="77777777" w:rsidR="00645AFE" w:rsidRDefault="00556DA8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A8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действующего законодательства прокуратурой города на имя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6DA8">
        <w:rPr>
          <w:rFonts w:ascii="Times New Roman" w:hAnsi="Times New Roman" w:cs="Times New Roman"/>
          <w:sz w:val="28"/>
          <w:szCs w:val="28"/>
        </w:rPr>
        <w:t>правляюще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56DA8">
        <w:rPr>
          <w:rFonts w:ascii="Times New Roman" w:hAnsi="Times New Roman" w:cs="Times New Roman"/>
          <w:sz w:val="28"/>
          <w:szCs w:val="28"/>
        </w:rPr>
        <w:t xml:space="preserve"> Отделением Фонда пенсионного и социального страхования Российской Федерации по г. Москве и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DA8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645AFE">
        <w:rPr>
          <w:rFonts w:ascii="Times New Roman" w:hAnsi="Times New Roman" w:cs="Times New Roman"/>
          <w:sz w:val="28"/>
          <w:szCs w:val="28"/>
        </w:rPr>
        <w:t>.</w:t>
      </w:r>
    </w:p>
    <w:p w14:paraId="3DC955CD" w14:textId="77777777" w:rsidR="00FC449D" w:rsidRDefault="00FC449D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B89BB42" w14:textId="77777777" w:rsidR="009F595C" w:rsidRDefault="009F595C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C7691" w14:textId="5D423418" w:rsidR="001F6BFC" w:rsidRDefault="001F6BFC" w:rsidP="001F6BFC">
      <w:pPr>
        <w:pStyle w:val="1"/>
        <w:jc w:val="both"/>
        <w:rPr>
          <w:sz w:val="28"/>
          <w:szCs w:val="27"/>
        </w:rPr>
      </w:pPr>
      <w:r w:rsidRPr="00556DA8">
        <w:rPr>
          <w:sz w:val="28"/>
          <w:szCs w:val="27"/>
        </w:rPr>
        <w:t xml:space="preserve">Помощник прокурора                                                                </w:t>
      </w:r>
      <w:r w:rsidR="00F61D11">
        <w:rPr>
          <w:sz w:val="28"/>
          <w:szCs w:val="27"/>
        </w:rPr>
        <w:t>О.Ю. Селиверстов</w:t>
      </w:r>
    </w:p>
    <w:p w14:paraId="4FD570B5" w14:textId="77777777" w:rsidR="00F61D11" w:rsidRPr="00F61D11" w:rsidRDefault="00F61D11" w:rsidP="001F6BFC">
      <w:pPr>
        <w:pStyle w:val="1"/>
        <w:jc w:val="both"/>
        <w:rPr>
          <w:sz w:val="28"/>
          <w:szCs w:val="27"/>
        </w:rPr>
      </w:pP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97227" w14:textId="77777777" w:rsidR="00D55C20" w:rsidRDefault="00D55C20">
      <w:r>
        <w:separator/>
      </w:r>
    </w:p>
  </w:endnote>
  <w:endnote w:type="continuationSeparator" w:id="0">
    <w:p w14:paraId="714E1AB1" w14:textId="77777777" w:rsidR="00D55C20" w:rsidRDefault="00D5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D55C2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8FB87" w14:textId="77777777" w:rsidR="00D55C20" w:rsidRDefault="00D55C20">
      <w:r>
        <w:separator/>
      </w:r>
    </w:p>
  </w:footnote>
  <w:footnote w:type="continuationSeparator" w:id="0">
    <w:p w14:paraId="52574B7D" w14:textId="77777777" w:rsidR="00D55C20" w:rsidRDefault="00D55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3FD8F07F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DA8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7A0F"/>
    <w:rsid w:val="00035414"/>
    <w:rsid w:val="00040B64"/>
    <w:rsid w:val="00044E26"/>
    <w:rsid w:val="000A71D0"/>
    <w:rsid w:val="000B4843"/>
    <w:rsid w:val="00122260"/>
    <w:rsid w:val="00125221"/>
    <w:rsid w:val="0015282C"/>
    <w:rsid w:val="0017736F"/>
    <w:rsid w:val="001B3D0B"/>
    <w:rsid w:val="001B6973"/>
    <w:rsid w:val="001F47B0"/>
    <w:rsid w:val="001F6BFC"/>
    <w:rsid w:val="002018D5"/>
    <w:rsid w:val="00296631"/>
    <w:rsid w:val="0030292B"/>
    <w:rsid w:val="003367B8"/>
    <w:rsid w:val="00341A79"/>
    <w:rsid w:val="00372772"/>
    <w:rsid w:val="00373A26"/>
    <w:rsid w:val="00394E20"/>
    <w:rsid w:val="003A35E1"/>
    <w:rsid w:val="003B3AB3"/>
    <w:rsid w:val="00401AC5"/>
    <w:rsid w:val="00443663"/>
    <w:rsid w:val="004713B2"/>
    <w:rsid w:val="00495CEC"/>
    <w:rsid w:val="004B02F1"/>
    <w:rsid w:val="004F1480"/>
    <w:rsid w:val="00540932"/>
    <w:rsid w:val="00547E74"/>
    <w:rsid w:val="00556DA8"/>
    <w:rsid w:val="005B1EBA"/>
    <w:rsid w:val="005E6A7F"/>
    <w:rsid w:val="00617D7B"/>
    <w:rsid w:val="00624967"/>
    <w:rsid w:val="00633280"/>
    <w:rsid w:val="00645AFE"/>
    <w:rsid w:val="006627CA"/>
    <w:rsid w:val="006722D7"/>
    <w:rsid w:val="00691376"/>
    <w:rsid w:val="006A4B89"/>
    <w:rsid w:val="006E231A"/>
    <w:rsid w:val="006E620B"/>
    <w:rsid w:val="006F03F5"/>
    <w:rsid w:val="00726222"/>
    <w:rsid w:val="007345CC"/>
    <w:rsid w:val="00772AB8"/>
    <w:rsid w:val="007A65F3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91221A"/>
    <w:rsid w:val="00925BBB"/>
    <w:rsid w:val="009732AE"/>
    <w:rsid w:val="009A2F85"/>
    <w:rsid w:val="009A33D2"/>
    <w:rsid w:val="009F595C"/>
    <w:rsid w:val="00A22183"/>
    <w:rsid w:val="00A74CDA"/>
    <w:rsid w:val="00A82914"/>
    <w:rsid w:val="00A85077"/>
    <w:rsid w:val="00AA2600"/>
    <w:rsid w:val="00B15491"/>
    <w:rsid w:val="00B233C9"/>
    <w:rsid w:val="00B25B88"/>
    <w:rsid w:val="00B25C75"/>
    <w:rsid w:val="00B37BF7"/>
    <w:rsid w:val="00B4469F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55C20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566F5"/>
    <w:rsid w:val="00E77527"/>
    <w:rsid w:val="00EE3E36"/>
    <w:rsid w:val="00F61D11"/>
    <w:rsid w:val="00F64243"/>
    <w:rsid w:val="00F83689"/>
    <w:rsid w:val="00F96722"/>
    <w:rsid w:val="00FC449D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26</cp:revision>
  <cp:lastPrinted>2023-03-14T15:30:00Z</cp:lastPrinted>
  <dcterms:created xsi:type="dcterms:W3CDTF">2023-03-14T16:09:00Z</dcterms:created>
  <dcterms:modified xsi:type="dcterms:W3CDTF">2023-10-27T12:05:00Z</dcterms:modified>
</cp:coreProperties>
</file>