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CF" w:rsidRPr="00177ECF" w:rsidRDefault="00177ECF" w:rsidP="00177E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177E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Ответственность за призывы, направленные на нарушение территориальной целостности Российской Федерации</w:t>
      </w:r>
    </w:p>
    <w:p w:rsidR="00177ECF" w:rsidRPr="00177ECF" w:rsidRDefault="00177ECF" w:rsidP="00177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EC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77ECF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</w:p>
    <w:p w:rsidR="00177ECF" w:rsidRPr="00177ECF" w:rsidRDefault="00177ECF" w:rsidP="00177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177ECF">
        <w:rPr>
          <w:rFonts w:ascii="Times New Roman" w:eastAsia="Times New Roman" w:hAnsi="Times New Roman" w:cs="Times New Roman"/>
          <w:color w:val="333333"/>
          <w:sz w:val="28"/>
          <w:szCs w:val="28"/>
        </w:rPr>
        <w:t>За публичные призывы к осуществлению действий, направленных на нарушение территориальной целостности Российской Федерации, в том числе совершенные с использованием средств массовой информации либо электронных или информационно-телекоммуникационных сетей, включая сеть интернет, установлена уголовная ответственность по ст. 280.1 УК РФ.</w:t>
      </w:r>
    </w:p>
    <w:p w:rsidR="00177ECF" w:rsidRPr="00177ECF" w:rsidRDefault="00177ECF" w:rsidP="00177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177ECF">
        <w:rPr>
          <w:rFonts w:ascii="Times New Roman" w:eastAsia="Times New Roman" w:hAnsi="Times New Roman" w:cs="Times New Roman"/>
          <w:color w:val="333333"/>
          <w:sz w:val="28"/>
          <w:szCs w:val="28"/>
        </w:rPr>
        <w:t>Наказание по ст. 280.1 УК РФ определено в виде лишения свободы на срок до пяти лет с лишением права занимать определенные должности или заниматься определенной деятельностью на срок до трех лет.</w:t>
      </w:r>
    </w:p>
    <w:p w:rsidR="00177ECF" w:rsidRPr="00177ECF" w:rsidRDefault="00177ECF" w:rsidP="00177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77ECF" w:rsidRPr="00177ECF" w:rsidRDefault="00177ECF" w:rsidP="00177ECF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7E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Помощник прокурора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</w:t>
      </w:r>
      <w:r w:rsidR="009071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Н.А.Козлов </w:t>
      </w:r>
    </w:p>
    <w:p w:rsidR="00654FF9" w:rsidRDefault="00654FF9"/>
    <w:sectPr w:rsidR="00654FF9" w:rsidSect="00654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7ECF"/>
    <w:rsid w:val="00177ECF"/>
    <w:rsid w:val="00654FF9"/>
    <w:rsid w:val="00722DE3"/>
    <w:rsid w:val="0090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FAF92-5E3D-4B00-9B14-E8480F3F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7ECF"/>
  </w:style>
  <w:style w:type="character" w:customStyle="1" w:styleId="feeds-pagenavigationtooltip">
    <w:name w:val="feeds-page__navigation_tooltip"/>
    <w:basedOn w:val="a0"/>
    <w:rsid w:val="00177ECF"/>
  </w:style>
  <w:style w:type="paragraph" w:styleId="a3">
    <w:name w:val="Normal (Web)"/>
    <w:basedOn w:val="a"/>
    <w:uiPriority w:val="99"/>
    <w:semiHidden/>
    <w:unhideWhenUsed/>
    <w:rsid w:val="00177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74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7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606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533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4</cp:revision>
  <dcterms:created xsi:type="dcterms:W3CDTF">2021-03-25T06:43:00Z</dcterms:created>
  <dcterms:modified xsi:type="dcterms:W3CDTF">2023-06-05T23:16:00Z</dcterms:modified>
</cp:coreProperties>
</file>