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9DDC60" w14:textId="77777777" w:rsidR="00993469" w:rsidRPr="00993469" w:rsidRDefault="00993469" w:rsidP="00993469">
      <w:pPr>
        <w:spacing w:after="160" w:line="256" w:lineRule="auto"/>
        <w:ind w:firstLine="5387"/>
        <w:jc w:val="both"/>
        <w:rPr>
          <w:rFonts w:eastAsia="Calibri"/>
          <w:sz w:val="28"/>
          <w:szCs w:val="28"/>
          <w:lang w:eastAsia="en-US"/>
        </w:rPr>
      </w:pPr>
      <w:r w:rsidRPr="00993469">
        <w:rPr>
          <w:rFonts w:eastAsia="Calibri"/>
          <w:sz w:val="28"/>
          <w:szCs w:val="28"/>
          <w:lang w:eastAsia="en-US"/>
        </w:rPr>
        <w:t xml:space="preserve">«УТВЕРЖДАЮ» </w:t>
      </w:r>
    </w:p>
    <w:p w14:paraId="4C1C2139" w14:textId="77777777" w:rsidR="00993469" w:rsidRPr="00993469" w:rsidRDefault="00993469" w:rsidP="00993469">
      <w:pPr>
        <w:spacing w:after="160" w:line="256" w:lineRule="auto"/>
        <w:ind w:firstLine="5387"/>
        <w:jc w:val="both"/>
        <w:rPr>
          <w:rFonts w:eastAsia="Calibri"/>
          <w:sz w:val="28"/>
          <w:szCs w:val="28"/>
          <w:lang w:eastAsia="en-US"/>
        </w:rPr>
      </w:pPr>
      <w:r w:rsidRPr="00993469">
        <w:rPr>
          <w:rFonts w:eastAsia="Calibri"/>
          <w:sz w:val="28"/>
          <w:szCs w:val="28"/>
          <w:lang w:eastAsia="en-US"/>
        </w:rPr>
        <w:t>Прокурор г. Реутова</w:t>
      </w:r>
    </w:p>
    <w:p w14:paraId="6E335315" w14:textId="77777777" w:rsidR="00993469" w:rsidRPr="00993469" w:rsidRDefault="00993469" w:rsidP="00993469">
      <w:pPr>
        <w:spacing w:after="160" w:line="256" w:lineRule="auto"/>
        <w:ind w:firstLine="5387"/>
        <w:jc w:val="both"/>
        <w:rPr>
          <w:rFonts w:eastAsia="Calibri"/>
          <w:sz w:val="28"/>
          <w:szCs w:val="28"/>
          <w:lang w:eastAsia="en-US"/>
        </w:rPr>
      </w:pPr>
      <w:r w:rsidRPr="00993469">
        <w:rPr>
          <w:rFonts w:eastAsia="Calibri"/>
          <w:sz w:val="28"/>
          <w:szCs w:val="28"/>
          <w:lang w:eastAsia="en-US"/>
        </w:rPr>
        <w:t>старший советник юстиции</w:t>
      </w:r>
    </w:p>
    <w:p w14:paraId="4207427E" w14:textId="77777777" w:rsidR="00993469" w:rsidRPr="00993469" w:rsidRDefault="00993469" w:rsidP="00993469">
      <w:pPr>
        <w:spacing w:after="160" w:line="256" w:lineRule="auto"/>
        <w:ind w:firstLine="5387"/>
        <w:jc w:val="both"/>
        <w:rPr>
          <w:rFonts w:eastAsia="Calibri"/>
          <w:sz w:val="28"/>
          <w:szCs w:val="28"/>
          <w:lang w:eastAsia="en-US"/>
        </w:rPr>
      </w:pPr>
      <w:r w:rsidRPr="00993469">
        <w:rPr>
          <w:rFonts w:eastAsia="Calibri"/>
          <w:sz w:val="28"/>
          <w:szCs w:val="28"/>
          <w:lang w:eastAsia="en-US"/>
        </w:rPr>
        <w:t>_______________Е.В. Матвеева</w:t>
      </w:r>
    </w:p>
    <w:p w14:paraId="2B8EAAF9" w14:textId="77777777" w:rsidR="00993469" w:rsidRPr="00993469" w:rsidRDefault="00993469" w:rsidP="00993469">
      <w:pPr>
        <w:spacing w:after="160" w:line="25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</w:p>
    <w:p w14:paraId="114BBFAB" w14:textId="77777777" w:rsidR="003865B0" w:rsidRDefault="00993469" w:rsidP="003865B0">
      <w:pPr>
        <w:spacing w:line="25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93469">
        <w:rPr>
          <w:rFonts w:eastAsia="Calibri"/>
          <w:sz w:val="28"/>
          <w:szCs w:val="28"/>
          <w:lang w:eastAsia="en-US"/>
        </w:rPr>
        <w:t xml:space="preserve">Во исполнение приказа приказов Генерального прокурора РФ № 153  от 31.05.2011 «Об организации работы по обеспечению доступа к информации о деятельности органов и учреждений прокуратуры Российской Федерации»,                   № 296 от 17.05.2018  «О взаимодействии органов прокуратуры со средствами массовой информации и общественностью», приказа прокурора Московской области от 11.08.2021 № 187 «Об организации работы по взаимодействию со средствами массовой информации и общественностью»  </w:t>
      </w:r>
      <w:r w:rsidR="003865B0" w:rsidRPr="003865B0">
        <w:rPr>
          <w:rFonts w:eastAsia="Calibri"/>
          <w:sz w:val="28"/>
          <w:szCs w:val="28"/>
          <w:lang w:eastAsia="en-US"/>
        </w:rPr>
        <w:t xml:space="preserve">предлагаю разместить  на интернет сайте Администрации города Реутова следующую информацию.  </w:t>
      </w:r>
    </w:p>
    <w:p w14:paraId="76E44781" w14:textId="417A70F2" w:rsidR="000820AD" w:rsidRPr="008C3F1F" w:rsidRDefault="006169B8" w:rsidP="003865B0">
      <w:pPr>
        <w:spacing w:line="256" w:lineRule="auto"/>
        <w:ind w:firstLine="567"/>
        <w:jc w:val="both"/>
        <w:rPr>
          <w:b/>
          <w:bCs/>
          <w:sz w:val="28"/>
          <w:szCs w:val="28"/>
        </w:rPr>
      </w:pPr>
      <w:bookmarkStart w:id="0" w:name="_GoBack"/>
      <w:bookmarkEnd w:id="0"/>
      <w:r w:rsidRPr="008C3F1F">
        <w:rPr>
          <w:b/>
          <w:bCs/>
          <w:sz w:val="28"/>
          <w:szCs w:val="28"/>
        </w:rPr>
        <w:t xml:space="preserve">Прокуратурой города </w:t>
      </w:r>
      <w:r w:rsidR="00226F5A" w:rsidRPr="008C3F1F">
        <w:rPr>
          <w:b/>
          <w:bCs/>
          <w:sz w:val="28"/>
          <w:szCs w:val="28"/>
        </w:rPr>
        <w:t xml:space="preserve">внесено </w:t>
      </w:r>
      <w:r w:rsidR="008C3F1F" w:rsidRPr="008C3F1F">
        <w:rPr>
          <w:b/>
          <w:bCs/>
          <w:sz w:val="28"/>
          <w:szCs w:val="28"/>
        </w:rPr>
        <w:t xml:space="preserve">представление </w:t>
      </w:r>
      <w:r w:rsidR="00A03AF2">
        <w:rPr>
          <w:b/>
          <w:bCs/>
          <w:sz w:val="28"/>
          <w:szCs w:val="28"/>
        </w:rPr>
        <w:t xml:space="preserve">об устранении </w:t>
      </w:r>
      <w:r w:rsidR="00C22193" w:rsidRPr="00C22193">
        <w:rPr>
          <w:b/>
          <w:bCs/>
          <w:sz w:val="28"/>
          <w:szCs w:val="28"/>
        </w:rPr>
        <w:t>нарушени</w:t>
      </w:r>
      <w:r w:rsidR="00C22193">
        <w:rPr>
          <w:b/>
          <w:bCs/>
          <w:sz w:val="28"/>
          <w:szCs w:val="28"/>
        </w:rPr>
        <w:t>й</w:t>
      </w:r>
      <w:r w:rsidR="00C22193" w:rsidRPr="00C22193">
        <w:rPr>
          <w:b/>
          <w:bCs/>
          <w:sz w:val="28"/>
          <w:szCs w:val="28"/>
        </w:rPr>
        <w:t xml:space="preserve"> законодательства в сфере закупок товаров, выполнения работ, оказания услуг</w:t>
      </w:r>
      <w:r w:rsidR="009F633C" w:rsidRPr="008C3F1F">
        <w:rPr>
          <w:b/>
          <w:bCs/>
          <w:sz w:val="28"/>
          <w:szCs w:val="28"/>
        </w:rPr>
        <w:t>.</w:t>
      </w:r>
    </w:p>
    <w:p w14:paraId="7522F124" w14:textId="77777777" w:rsidR="00693121" w:rsidRPr="00693121" w:rsidRDefault="00693121" w:rsidP="00693121">
      <w:pPr>
        <w:ind w:firstLine="709"/>
        <w:jc w:val="both"/>
        <w:rPr>
          <w:sz w:val="28"/>
          <w:szCs w:val="28"/>
        </w:rPr>
      </w:pPr>
      <w:r w:rsidRPr="00693121">
        <w:rPr>
          <w:sz w:val="28"/>
          <w:szCs w:val="28"/>
        </w:rPr>
        <w:t>Прокуратурой города в рамках надзора за исполнением законодательства в бюджетной сфере проведена проверка исполнения контракта, заключенного Муниципальным учреждением «Молодежный культурно-досуговый центр» и Обществом с ограниченной ответственностью «</w:t>
      </w:r>
      <w:proofErr w:type="spellStart"/>
      <w:r w:rsidRPr="00693121">
        <w:rPr>
          <w:sz w:val="28"/>
          <w:szCs w:val="28"/>
        </w:rPr>
        <w:t>Реутовский</w:t>
      </w:r>
      <w:proofErr w:type="spellEnd"/>
      <w:r w:rsidRPr="00693121">
        <w:rPr>
          <w:sz w:val="28"/>
          <w:szCs w:val="28"/>
        </w:rPr>
        <w:t xml:space="preserve"> Водоканал».</w:t>
      </w:r>
    </w:p>
    <w:p w14:paraId="5889F55A" w14:textId="6087F728" w:rsidR="00693121" w:rsidRPr="00693121" w:rsidRDefault="00693121" w:rsidP="00693121">
      <w:pPr>
        <w:ind w:firstLine="709"/>
        <w:jc w:val="both"/>
        <w:rPr>
          <w:sz w:val="28"/>
          <w:szCs w:val="28"/>
        </w:rPr>
      </w:pPr>
      <w:r w:rsidRPr="00693121">
        <w:rPr>
          <w:sz w:val="28"/>
          <w:szCs w:val="28"/>
        </w:rPr>
        <w:t>Предметом договора являются услуги по организации водопроводно-канализационного хозяйства, осуществляющего холодное водоснабжение и водоотведение.</w:t>
      </w:r>
    </w:p>
    <w:p w14:paraId="3F966087" w14:textId="36A02153" w:rsidR="00693121" w:rsidRPr="00693121" w:rsidRDefault="00693121" w:rsidP="00693121">
      <w:pPr>
        <w:ind w:firstLine="709"/>
        <w:jc w:val="both"/>
        <w:rPr>
          <w:sz w:val="28"/>
          <w:szCs w:val="28"/>
        </w:rPr>
      </w:pPr>
      <w:r w:rsidRPr="00693121">
        <w:rPr>
          <w:sz w:val="28"/>
          <w:szCs w:val="28"/>
        </w:rPr>
        <w:t>Оплата по Контракту осуществляется по тарифам на питьевую воду и тарифам на техническую воду и (либо) водоотведение, устанавливаемым в соответствии с законодательством Российской Федерации о государственном регулировании цен (тарифов).</w:t>
      </w:r>
    </w:p>
    <w:p w14:paraId="0701E4ED" w14:textId="6ECDF5C3" w:rsidR="00693121" w:rsidRPr="00693121" w:rsidRDefault="00693121" w:rsidP="00693121">
      <w:pPr>
        <w:ind w:firstLine="709"/>
        <w:jc w:val="both"/>
        <w:rPr>
          <w:sz w:val="28"/>
          <w:szCs w:val="28"/>
        </w:rPr>
      </w:pPr>
      <w:r w:rsidRPr="00693121">
        <w:rPr>
          <w:sz w:val="28"/>
          <w:szCs w:val="28"/>
        </w:rPr>
        <w:t>В соответствии с п. 8 Контракта оплата за фактически поданную в истекшем месяце холодную воду и водоотведение в расчетном периоде, осуществляется до 10-го числа месяца, следующего за месяцем, за который осуществляется оплата, на основании счетов, выставляемых в оплате организацией водопроводно-канализационного хозяйства не позднее 5-го числа месяца, следующего за расчетным месяцем.</w:t>
      </w:r>
    </w:p>
    <w:p w14:paraId="6EB80F51" w14:textId="156BF571" w:rsidR="00693121" w:rsidRPr="00693121" w:rsidRDefault="00693121" w:rsidP="00693121">
      <w:pPr>
        <w:ind w:firstLine="709"/>
        <w:jc w:val="both"/>
        <w:rPr>
          <w:sz w:val="28"/>
          <w:szCs w:val="28"/>
        </w:rPr>
      </w:pPr>
      <w:r w:rsidRPr="00693121">
        <w:rPr>
          <w:sz w:val="28"/>
          <w:szCs w:val="28"/>
        </w:rPr>
        <w:t>Вместе с тем в ходе проверки установлено, что в указанный в договоре срок (т.е. 10.08.2022) Муниципальным учреждением «Молодежный культурно-досуговый центр» обязательства по договору не исполнены, оплата не произведена.</w:t>
      </w:r>
    </w:p>
    <w:p w14:paraId="2630919C" w14:textId="2A3C533C" w:rsidR="00693121" w:rsidRPr="00693121" w:rsidRDefault="00693121" w:rsidP="00693121">
      <w:pPr>
        <w:ind w:firstLine="709"/>
        <w:jc w:val="both"/>
        <w:rPr>
          <w:sz w:val="28"/>
          <w:szCs w:val="28"/>
        </w:rPr>
      </w:pPr>
      <w:r w:rsidRPr="00693121">
        <w:rPr>
          <w:sz w:val="28"/>
          <w:szCs w:val="28"/>
        </w:rPr>
        <w:t xml:space="preserve">В связи с выявленным нарушением законодательства в сфере закупок товаров, выполнения работ, оказания услуг прокуратурой города на имя </w:t>
      </w:r>
      <w:r w:rsidRPr="00693121">
        <w:rPr>
          <w:sz w:val="28"/>
          <w:szCs w:val="28"/>
        </w:rPr>
        <w:lastRenderedPageBreak/>
        <w:t>директора муниципального учреждения «Молодежный культурно-досуговый центр» внесено представление, по результатам рассмотрения которого виновное лицо привлечено к дисциплинарной ответственности, допущенные нарушения устранены.</w:t>
      </w:r>
    </w:p>
    <w:p w14:paraId="304ED8D4" w14:textId="77777777" w:rsidR="00693121" w:rsidRPr="00693121" w:rsidRDefault="00693121" w:rsidP="00693121">
      <w:pPr>
        <w:ind w:firstLine="709"/>
        <w:jc w:val="both"/>
        <w:rPr>
          <w:sz w:val="28"/>
          <w:szCs w:val="28"/>
        </w:rPr>
      </w:pPr>
    </w:p>
    <w:p w14:paraId="41DA5A50" w14:textId="77777777" w:rsidR="001517DF" w:rsidRPr="00226F5A" w:rsidRDefault="001517DF" w:rsidP="00226F5A">
      <w:pPr>
        <w:ind w:firstLine="709"/>
        <w:jc w:val="both"/>
        <w:rPr>
          <w:sz w:val="28"/>
          <w:szCs w:val="28"/>
        </w:rPr>
      </w:pPr>
    </w:p>
    <w:p w14:paraId="6BF8F1FB" w14:textId="2D5B5030" w:rsidR="00675C7F" w:rsidRPr="00E865C0" w:rsidRDefault="00136D55" w:rsidP="006169B8">
      <w:pPr>
        <w:jc w:val="both"/>
        <w:rPr>
          <w:sz w:val="28"/>
          <w:szCs w:val="28"/>
        </w:rPr>
      </w:pPr>
      <w:r>
        <w:rPr>
          <w:sz w:val="28"/>
          <w:szCs w:val="28"/>
        </w:rPr>
        <w:t>Старший п</w:t>
      </w:r>
      <w:r w:rsidR="000820AD" w:rsidRPr="00311312">
        <w:rPr>
          <w:sz w:val="28"/>
          <w:szCs w:val="28"/>
        </w:rPr>
        <w:t xml:space="preserve">омощник прокурора </w:t>
      </w:r>
      <w:r w:rsidR="006169B8" w:rsidRPr="00311312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О.П. Задорожная</w:t>
      </w:r>
    </w:p>
    <w:sectPr w:rsidR="00675C7F" w:rsidRPr="00E86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C7F"/>
    <w:rsid w:val="000820AD"/>
    <w:rsid w:val="00136D55"/>
    <w:rsid w:val="00147037"/>
    <w:rsid w:val="001517DF"/>
    <w:rsid w:val="00226F5A"/>
    <w:rsid w:val="00242659"/>
    <w:rsid w:val="002D057E"/>
    <w:rsid w:val="002D45E8"/>
    <w:rsid w:val="002F21BB"/>
    <w:rsid w:val="00311312"/>
    <w:rsid w:val="003865B0"/>
    <w:rsid w:val="00485829"/>
    <w:rsid w:val="00563A83"/>
    <w:rsid w:val="00584686"/>
    <w:rsid w:val="00585625"/>
    <w:rsid w:val="005861BC"/>
    <w:rsid w:val="005D3108"/>
    <w:rsid w:val="006169B8"/>
    <w:rsid w:val="00634E1C"/>
    <w:rsid w:val="00675C7F"/>
    <w:rsid w:val="00693121"/>
    <w:rsid w:val="008067A8"/>
    <w:rsid w:val="008156B9"/>
    <w:rsid w:val="00826004"/>
    <w:rsid w:val="008C3F1F"/>
    <w:rsid w:val="008E25B4"/>
    <w:rsid w:val="00943479"/>
    <w:rsid w:val="0098045B"/>
    <w:rsid w:val="00993469"/>
    <w:rsid w:val="009F633C"/>
    <w:rsid w:val="00A03AF2"/>
    <w:rsid w:val="00A2533B"/>
    <w:rsid w:val="00B91E05"/>
    <w:rsid w:val="00C22193"/>
    <w:rsid w:val="00D12F2C"/>
    <w:rsid w:val="00E865C0"/>
    <w:rsid w:val="00F70B1F"/>
    <w:rsid w:val="00FF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8F1A0"/>
  <w15:chartTrackingRefBased/>
  <w15:docId w15:val="{D71D2D4A-D6CC-4FB4-B464-AA5F5272F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4CH0496LT8</dc:creator>
  <cp:keywords/>
  <dc:description/>
  <cp:lastModifiedBy>Егорова Евгения Александровна</cp:lastModifiedBy>
  <cp:revision>39</cp:revision>
  <dcterms:created xsi:type="dcterms:W3CDTF">2022-05-12T07:53:00Z</dcterms:created>
  <dcterms:modified xsi:type="dcterms:W3CDTF">2022-09-08T14:09:00Z</dcterms:modified>
</cp:coreProperties>
</file>