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773D" w:rsidRPr="0031773D" w:rsidRDefault="0031773D" w:rsidP="0031773D">
      <w:pPr>
        <w:shd w:val="clear" w:color="auto" w:fill="FFFFFF"/>
        <w:spacing w:line="540" w:lineRule="atLeast"/>
        <w:jc w:val="center"/>
        <w:rPr>
          <w:rFonts w:ascii="Times New Roman" w:eastAsia="Times New Roman" w:hAnsi="Times New Roman" w:cs="Times New Roman"/>
          <w:b/>
          <w:bCs/>
          <w:color w:val="333333"/>
          <w:sz w:val="28"/>
          <w:szCs w:val="28"/>
        </w:rPr>
      </w:pPr>
      <w:r w:rsidRPr="0031773D">
        <w:rPr>
          <w:rFonts w:ascii="Times New Roman" w:eastAsia="Times New Roman" w:hAnsi="Times New Roman" w:cs="Times New Roman"/>
          <w:b/>
          <w:bCs/>
          <w:color w:val="333333"/>
          <w:sz w:val="28"/>
          <w:szCs w:val="28"/>
        </w:rPr>
        <w:t>Уголовная ответственность за неправомерный доступ к охраняемой законом компьютерной информации</w:t>
      </w:r>
    </w:p>
    <w:p w:rsidR="0031773D" w:rsidRPr="0031773D" w:rsidRDefault="0031773D" w:rsidP="0031773D">
      <w:pPr>
        <w:shd w:val="clear" w:color="auto" w:fill="FFFFFF"/>
        <w:spacing w:after="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ab/>
      </w:r>
      <w:r w:rsidRPr="0031773D">
        <w:rPr>
          <w:rFonts w:ascii="Times New Roman" w:eastAsia="Times New Roman" w:hAnsi="Times New Roman" w:cs="Times New Roman"/>
          <w:color w:val="333333"/>
          <w:sz w:val="28"/>
          <w:szCs w:val="28"/>
        </w:rPr>
        <w:t>Статьей 272 Уголовного кодекса РФ предусмотрена уголовная ответственность за неправомерный доступ к охраняемой законом компьютерной информации, если это деяние повлекло уничтожение, блокирование, модификацию либо копирование компьютерной информации.</w:t>
      </w:r>
    </w:p>
    <w:p w:rsidR="0031773D" w:rsidRPr="0031773D" w:rsidRDefault="0031773D" w:rsidP="0031773D">
      <w:pPr>
        <w:shd w:val="clear" w:color="auto" w:fill="FFFFFF"/>
        <w:spacing w:after="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ab/>
      </w:r>
      <w:r w:rsidRPr="0031773D">
        <w:rPr>
          <w:rFonts w:ascii="Times New Roman" w:eastAsia="Times New Roman" w:hAnsi="Times New Roman" w:cs="Times New Roman"/>
          <w:color w:val="333333"/>
          <w:sz w:val="28"/>
          <w:szCs w:val="28"/>
        </w:rPr>
        <w:t>Под компьютерной информацией понимаются сведения (сообщения, данные), представленные в форме электрических сигналов, независимо от средств их хранения, обработки и передачи.</w:t>
      </w:r>
    </w:p>
    <w:p w:rsidR="0031773D" w:rsidRPr="0031773D" w:rsidRDefault="0031773D" w:rsidP="0031773D">
      <w:pPr>
        <w:shd w:val="clear" w:color="auto" w:fill="FFFFFF"/>
        <w:spacing w:after="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ab/>
      </w:r>
      <w:r w:rsidRPr="0031773D">
        <w:rPr>
          <w:rFonts w:ascii="Times New Roman" w:eastAsia="Times New Roman" w:hAnsi="Times New Roman" w:cs="Times New Roman"/>
          <w:color w:val="333333"/>
          <w:sz w:val="28"/>
          <w:szCs w:val="28"/>
        </w:rPr>
        <w:t>Под неправомерным доступом, считается доступ к конфиденциальной информации или информации, составляющей государственную тайну, лица, не обладающего необходимыми полномочиями (без согласия собственника или его законного представителя), при условии обеспечения специальных средств ее защиты.</w:t>
      </w:r>
    </w:p>
    <w:p w:rsidR="0031773D" w:rsidRPr="0031773D" w:rsidRDefault="0031773D" w:rsidP="0031773D">
      <w:pPr>
        <w:shd w:val="clear" w:color="auto" w:fill="FFFFFF"/>
        <w:spacing w:after="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ab/>
      </w:r>
      <w:r w:rsidRPr="0031773D">
        <w:rPr>
          <w:rFonts w:ascii="Times New Roman" w:eastAsia="Times New Roman" w:hAnsi="Times New Roman" w:cs="Times New Roman"/>
          <w:color w:val="333333"/>
          <w:sz w:val="28"/>
          <w:szCs w:val="28"/>
        </w:rPr>
        <w:t>Состав данного преступления предполагает обязательное наступление одного из последствий: а) уничтожение информации; б) блокирование информации; в) модификация информации; г) копирование информации.</w:t>
      </w:r>
    </w:p>
    <w:p w:rsidR="0031773D" w:rsidRPr="0031773D" w:rsidRDefault="0031773D" w:rsidP="0031773D">
      <w:pPr>
        <w:shd w:val="clear" w:color="auto" w:fill="FFFFFF"/>
        <w:spacing w:after="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ab/>
      </w:r>
      <w:r w:rsidRPr="0031773D">
        <w:rPr>
          <w:rFonts w:ascii="Times New Roman" w:eastAsia="Times New Roman" w:hAnsi="Times New Roman" w:cs="Times New Roman"/>
          <w:color w:val="333333"/>
          <w:sz w:val="28"/>
          <w:szCs w:val="28"/>
        </w:rPr>
        <w:t>Санкция ч. 1 ст. 272 УК РФ предусматривает наказание в виде штрафа в размере до двухсот тысяч рублей или в размере заработной платы или иного дохода осужденного за период до восемнадцати месяцев, либо исправительные работы на срок до одного года, либо ограничение свободы на срок до двух лет, либо принудительные работы на срок до двух лет, либо лишение свободы на тот же срок.</w:t>
      </w:r>
    </w:p>
    <w:p w:rsidR="0031773D" w:rsidRPr="0031773D" w:rsidRDefault="0031773D" w:rsidP="0031773D">
      <w:pPr>
        <w:shd w:val="clear" w:color="auto" w:fill="FFFFFF"/>
        <w:spacing w:after="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ab/>
      </w:r>
      <w:r w:rsidRPr="0031773D">
        <w:rPr>
          <w:rFonts w:ascii="Times New Roman" w:eastAsia="Times New Roman" w:hAnsi="Times New Roman" w:cs="Times New Roman"/>
          <w:color w:val="333333"/>
          <w:sz w:val="28"/>
          <w:szCs w:val="28"/>
        </w:rPr>
        <w:t>В зависимости от способа совершения преступления и наступивших последствий совершение вышеуказанных действий может быть квалифицированы по одной из четырех частей ст. 272 УК РФ. Максимальное наказание в виде лишения свободы сроком до 7 лет.</w:t>
      </w:r>
    </w:p>
    <w:p w:rsidR="00000000" w:rsidRDefault="0031773D" w:rsidP="0031773D">
      <w:pPr>
        <w:spacing w:after="0"/>
        <w:rPr>
          <w:rFonts w:ascii="Times New Roman" w:hAnsi="Times New Roman" w:cs="Times New Roman"/>
          <w:sz w:val="28"/>
          <w:szCs w:val="28"/>
        </w:rPr>
      </w:pPr>
    </w:p>
    <w:p w:rsidR="0031773D" w:rsidRPr="0031773D" w:rsidRDefault="0031773D" w:rsidP="0031773D">
      <w:pPr>
        <w:spacing w:after="0"/>
        <w:rPr>
          <w:rFonts w:ascii="Times New Roman" w:hAnsi="Times New Roman" w:cs="Times New Roman"/>
          <w:sz w:val="28"/>
          <w:szCs w:val="28"/>
        </w:rPr>
      </w:pPr>
      <w:r>
        <w:rPr>
          <w:rFonts w:ascii="Times New Roman" w:hAnsi="Times New Roman" w:cs="Times New Roman"/>
          <w:sz w:val="28"/>
          <w:szCs w:val="28"/>
        </w:rPr>
        <w:t>Старший помощник прокурора                                                      Е.А. Егорова</w:t>
      </w:r>
    </w:p>
    <w:sectPr w:rsidR="0031773D" w:rsidRPr="0031773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31773D"/>
    <w:rsid w:val="003177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eeds-pagenavigationicon">
    <w:name w:val="feeds-page__navigation_icon"/>
    <w:basedOn w:val="a0"/>
    <w:rsid w:val="0031773D"/>
  </w:style>
  <w:style w:type="character" w:customStyle="1" w:styleId="feeds-pagenavigationtooltip">
    <w:name w:val="feeds-page__navigation_tooltip"/>
    <w:basedOn w:val="a0"/>
    <w:rsid w:val="0031773D"/>
  </w:style>
  <w:style w:type="paragraph" w:styleId="a3">
    <w:name w:val="Normal (Web)"/>
    <w:basedOn w:val="a"/>
    <w:uiPriority w:val="99"/>
    <w:semiHidden/>
    <w:unhideWhenUsed/>
    <w:rsid w:val="0031773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58360207">
      <w:bodyDiv w:val="1"/>
      <w:marLeft w:val="0"/>
      <w:marRight w:val="0"/>
      <w:marTop w:val="0"/>
      <w:marBottom w:val="0"/>
      <w:divBdr>
        <w:top w:val="none" w:sz="0" w:space="0" w:color="auto"/>
        <w:left w:val="none" w:sz="0" w:space="0" w:color="auto"/>
        <w:bottom w:val="none" w:sz="0" w:space="0" w:color="auto"/>
        <w:right w:val="none" w:sz="0" w:space="0" w:color="auto"/>
      </w:divBdr>
      <w:divsChild>
        <w:div w:id="1841500555">
          <w:marLeft w:val="0"/>
          <w:marRight w:val="0"/>
          <w:marTop w:val="0"/>
          <w:marBottom w:val="960"/>
          <w:divBdr>
            <w:top w:val="none" w:sz="0" w:space="0" w:color="auto"/>
            <w:left w:val="none" w:sz="0" w:space="0" w:color="auto"/>
            <w:bottom w:val="none" w:sz="0" w:space="0" w:color="auto"/>
            <w:right w:val="none" w:sz="0" w:space="0" w:color="auto"/>
          </w:divBdr>
        </w:div>
        <w:div w:id="2070878918">
          <w:marLeft w:val="0"/>
          <w:marRight w:val="720"/>
          <w:marTop w:val="0"/>
          <w:marBottom w:val="0"/>
          <w:divBdr>
            <w:top w:val="none" w:sz="0" w:space="0" w:color="auto"/>
            <w:left w:val="none" w:sz="0" w:space="0" w:color="auto"/>
            <w:bottom w:val="none" w:sz="0" w:space="0" w:color="auto"/>
            <w:right w:val="none" w:sz="0" w:space="0" w:color="auto"/>
          </w:divBdr>
          <w:divsChild>
            <w:div w:id="510873735">
              <w:marLeft w:val="0"/>
              <w:marRight w:val="0"/>
              <w:marTop w:val="0"/>
              <w:marBottom w:val="120"/>
              <w:divBdr>
                <w:top w:val="none" w:sz="0" w:space="0" w:color="auto"/>
                <w:left w:val="none" w:sz="0" w:space="0" w:color="auto"/>
                <w:bottom w:val="none" w:sz="0" w:space="0" w:color="auto"/>
                <w:right w:val="none" w:sz="0" w:space="0" w:color="auto"/>
              </w:divBdr>
            </w:div>
            <w:div w:id="1498421253">
              <w:marLeft w:val="0"/>
              <w:marRight w:val="0"/>
              <w:marTop w:val="0"/>
              <w:marBottom w:val="120"/>
              <w:divBdr>
                <w:top w:val="none" w:sz="0" w:space="0" w:color="auto"/>
                <w:left w:val="none" w:sz="0" w:space="0" w:color="auto"/>
                <w:bottom w:val="none" w:sz="0" w:space="0" w:color="auto"/>
                <w:right w:val="none" w:sz="0" w:space="0" w:color="auto"/>
              </w:divBdr>
            </w:div>
          </w:divsChild>
        </w:div>
        <w:div w:id="309487187">
          <w:marLeft w:val="0"/>
          <w:marRight w:val="0"/>
          <w:marTop w:val="0"/>
          <w:marBottom w:val="0"/>
          <w:divBdr>
            <w:top w:val="none" w:sz="0" w:space="0" w:color="auto"/>
            <w:left w:val="none" w:sz="0" w:space="0" w:color="auto"/>
            <w:bottom w:val="none" w:sz="0" w:space="0" w:color="auto"/>
            <w:right w:val="none" w:sz="0" w:space="0" w:color="auto"/>
          </w:divBdr>
          <w:divsChild>
            <w:div w:id="692420310">
              <w:marLeft w:val="0"/>
              <w:marRight w:val="0"/>
              <w:marTop w:val="0"/>
              <w:marBottom w:val="0"/>
              <w:divBdr>
                <w:top w:val="none" w:sz="0" w:space="0" w:color="auto"/>
                <w:left w:val="none" w:sz="0" w:space="0" w:color="auto"/>
                <w:bottom w:val="none" w:sz="0" w:space="0" w:color="auto"/>
                <w:right w:val="none" w:sz="0" w:space="0" w:color="auto"/>
              </w:divBdr>
              <w:divsChild>
                <w:div w:id="80871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257</Words>
  <Characters>1469</Characters>
  <Application>Microsoft Office Word</Application>
  <DocSecurity>0</DocSecurity>
  <Lines>12</Lines>
  <Paragraphs>3</Paragraphs>
  <ScaleCrop>false</ScaleCrop>
  <Company>Reanimator Extreme Edition</Company>
  <LinksUpToDate>false</LinksUpToDate>
  <CharactersWithSpaces>1723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2022-02-09T07:21:00Z</dcterms:created>
  <dcterms:modified xsi:type="dcterms:W3CDTF">2022-02-09T07:22:00Z</dcterms:modified>
</cp:coreProperties>
</file>