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DF" w:rsidRPr="00275A7E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75A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Проведена проверка соблюдения законодательства о социальном страховании.</w:t>
      </w:r>
    </w:p>
    <w:p w:rsidR="00F760DF" w:rsidRPr="00275A7E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760DF" w:rsidRPr="00012CC9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C9">
        <w:rPr>
          <w:rFonts w:ascii="Times New Roman" w:hAnsi="Times New Roman" w:cs="Times New Roman"/>
          <w:sz w:val="28"/>
          <w:szCs w:val="28"/>
        </w:rPr>
        <w:t>Прокуратурой города в связи с поступившим обращением проведена проверка соблюдения законодательства о социальном страховании.</w:t>
      </w:r>
    </w:p>
    <w:p w:rsidR="00F760DF" w:rsidRPr="00012CC9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C9">
        <w:rPr>
          <w:rFonts w:ascii="Times New Roman" w:hAnsi="Times New Roman" w:cs="Times New Roman"/>
          <w:sz w:val="28"/>
          <w:szCs w:val="28"/>
        </w:rPr>
        <w:t>Установлено, что Антоненко И.П. (ФИО изменены) в соответствии с приказом начальника ФГКУ «УВО ВНГ России по Московской области» от 25.11.2020 предоставлен отпуск по уходу за ребенком до достижения им возраста 3 лет с ежемесячной выплатой пособия до достижения им возраста 1,5 лет.</w:t>
      </w:r>
    </w:p>
    <w:p w:rsidR="00F760DF" w:rsidRPr="00012CC9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C9">
        <w:rPr>
          <w:rFonts w:ascii="Times New Roman" w:hAnsi="Times New Roman" w:cs="Times New Roman"/>
          <w:sz w:val="28"/>
          <w:szCs w:val="28"/>
        </w:rPr>
        <w:t xml:space="preserve">В соответствии с п.3 постановление Правительства РФ от 30.12.2020 </w:t>
      </w:r>
      <w:r w:rsidRPr="00012CC9">
        <w:rPr>
          <w:rFonts w:ascii="Times New Roman" w:hAnsi="Times New Roman" w:cs="Times New Roman"/>
          <w:sz w:val="28"/>
          <w:szCs w:val="28"/>
        </w:rPr>
        <w:br/>
        <w:t>№ 2375 страхователь не позднее 5 календарных дней со дня представления застрахованным лицом документов, представляет в территориальный орган Фонда по месту регистрации поступившие к нему документы (сведения), необходимые для назначения и выплаты страховщиком соответствующих видов пособия.</w:t>
      </w:r>
    </w:p>
    <w:p w:rsidR="00F760DF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CC9">
        <w:rPr>
          <w:rFonts w:ascii="Times New Roman" w:hAnsi="Times New Roman" w:cs="Times New Roman"/>
          <w:sz w:val="28"/>
          <w:szCs w:val="28"/>
        </w:rPr>
        <w:t xml:space="preserve">Вместе с тем, установлено, что </w:t>
      </w:r>
      <w:r w:rsidRPr="00012CC9">
        <w:rPr>
          <w:rFonts w:ascii="Times New Roman" w:hAnsi="Times New Roman" w:cs="Times New Roman"/>
          <w:bCs/>
          <w:sz w:val="28"/>
          <w:szCs w:val="28"/>
        </w:rPr>
        <w:t>ФГКУ «УВО ВНГ России по Московской области», несвоевременно представлен реестр сведений, необходимых для назначения и выплаты пособия по уходу за ребенком до 1,5 лет, в связи с чем Антоненко И.П. получила пособие по уходу за ребенком до 1,5 лет за период с 01.01.2021 по 30.04.2021 только 21.06.2021.</w:t>
      </w:r>
    </w:p>
    <w:p w:rsidR="00F760DF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D84">
        <w:rPr>
          <w:rFonts w:ascii="Times New Roman" w:hAnsi="Times New Roman" w:cs="Times New Roman"/>
          <w:bCs/>
          <w:sz w:val="28"/>
          <w:szCs w:val="28"/>
        </w:rPr>
        <w:t xml:space="preserve">В связи с выявленным нарушением </w:t>
      </w:r>
      <w:r w:rsidRPr="002D7D84"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Pr="002D7D84">
        <w:rPr>
          <w:rFonts w:ascii="Times New Roman" w:hAnsi="Times New Roman" w:cs="Times New Roman"/>
          <w:sz w:val="28"/>
          <w:szCs w:val="28"/>
        </w:rPr>
        <w:br/>
        <w:t>социальном страховании, прокуратурой города на имя н</w:t>
      </w:r>
      <w:r w:rsidRPr="002D7D84">
        <w:rPr>
          <w:rFonts w:ascii="Times New Roman" w:hAnsi="Times New Roman" w:cs="Times New Roman"/>
          <w:bCs/>
          <w:sz w:val="28"/>
          <w:szCs w:val="28"/>
        </w:rPr>
        <w:t xml:space="preserve">ачальника ФГКУ «УВО ВНГ России по Московской области» внесено представление, об </w:t>
      </w:r>
      <w:r>
        <w:rPr>
          <w:rFonts w:ascii="Times New Roman" w:hAnsi="Times New Roman" w:cs="Times New Roman"/>
          <w:bCs/>
          <w:sz w:val="28"/>
          <w:szCs w:val="28"/>
        </w:rPr>
        <w:t>устранении выявленных нарушений, которое рассмотрено  удовлетворено, виновное лицо привлечено к дисциплинарной ответственности.</w:t>
      </w:r>
    </w:p>
    <w:p w:rsidR="00F760DF" w:rsidRPr="00C23433" w:rsidRDefault="00F760DF" w:rsidP="00F760DF">
      <w:pPr>
        <w:spacing w:line="240" w:lineRule="exact"/>
        <w:ind w:left="4820"/>
        <w:rPr>
          <w:bCs/>
          <w:sz w:val="28"/>
          <w:szCs w:val="28"/>
        </w:rPr>
      </w:pPr>
    </w:p>
    <w:p w:rsidR="00F760DF" w:rsidRPr="00012CC9" w:rsidRDefault="00F760DF" w:rsidP="00F760DF">
      <w:pPr>
        <w:tabs>
          <w:tab w:val="right" w:pos="9540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0DF" w:rsidRPr="00857A41" w:rsidRDefault="00F760DF" w:rsidP="00F7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                                                              К.Ш.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Грущанская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F485E" w:rsidRDefault="00AF485E">
      <w:bookmarkStart w:id="0" w:name="_GoBack"/>
      <w:bookmarkEnd w:id="0"/>
    </w:p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73"/>
    <w:rsid w:val="00007D73"/>
    <w:rsid w:val="006931A3"/>
    <w:rsid w:val="00AF485E"/>
    <w:rsid w:val="00B77361"/>
    <w:rsid w:val="00F547D5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7D09E-025C-4002-BE4F-E7AE17A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2021-11-25T09:13:00Z</dcterms:created>
  <dcterms:modified xsi:type="dcterms:W3CDTF">2021-11-25T09:13:00Z</dcterms:modified>
</cp:coreProperties>
</file>