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5A" w:rsidRPr="008E6B5A" w:rsidRDefault="008E6B5A" w:rsidP="008E6B5A">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r w:rsidRPr="008E6B5A">
        <w:rPr>
          <w:rFonts w:ascii="Times New Roman" w:eastAsia="Times New Roman" w:hAnsi="Times New Roman" w:cs="Times New Roman"/>
          <w:b/>
          <w:bCs/>
          <w:color w:val="000000"/>
          <w:sz w:val="28"/>
          <w:szCs w:val="28"/>
          <w:lang w:eastAsia="ru-RU"/>
        </w:rPr>
        <w:t>Ограничение в родительских правах как мера воздействия на родителей, не исполняющих свои родительские обязанности</w:t>
      </w:r>
    </w:p>
    <w:p w:rsidR="008E6B5A" w:rsidRDefault="008E6B5A" w:rsidP="008E6B5A">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8E6B5A" w:rsidRPr="008E6B5A" w:rsidRDefault="008E6B5A" w:rsidP="008E6B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6B5A">
        <w:rPr>
          <w:rFonts w:ascii="Times New Roman" w:eastAsia="Times New Roman" w:hAnsi="Times New Roman" w:cs="Times New Roman"/>
          <w:color w:val="000000"/>
          <w:sz w:val="28"/>
          <w:szCs w:val="28"/>
          <w:lang w:eastAsia="ru-RU"/>
        </w:rPr>
        <w:t>В соответствии с п.2 ст. 73 Семейного кодекса Российской Федерации ограничение родительских прав допускается, если оставление ребенка с родителями (одним из них) опасно для него по обстоятельствам, от родителей (одного из них) не зависящим (психическое расстройство или </w:t>
      </w:r>
      <w:hyperlink r:id="rId4" w:anchor="dst100024" w:history="1">
        <w:r w:rsidRPr="008E6B5A">
          <w:rPr>
            <w:rFonts w:ascii="Times New Roman" w:eastAsia="Times New Roman" w:hAnsi="Times New Roman" w:cs="Times New Roman"/>
            <w:color w:val="000000"/>
            <w:sz w:val="28"/>
            <w:szCs w:val="28"/>
            <w:lang w:eastAsia="ru-RU"/>
          </w:rPr>
          <w:t>иное</w:t>
        </w:r>
      </w:hyperlink>
      <w:r w:rsidRPr="008E6B5A">
        <w:rPr>
          <w:rFonts w:ascii="Times New Roman" w:eastAsia="Times New Roman" w:hAnsi="Times New Roman" w:cs="Times New Roman"/>
          <w:color w:val="000000"/>
          <w:sz w:val="28"/>
          <w:szCs w:val="28"/>
          <w:lang w:eastAsia="ru-RU"/>
        </w:rPr>
        <w:t>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для него опасно вследствие их поведения, но не установлены достаточные основания для лишения родителей (одного из них) родительских прав. Если родители (один из них) не изменят своего поведения.</w:t>
      </w:r>
    </w:p>
    <w:p w:rsidR="008E6B5A" w:rsidRPr="008E6B5A" w:rsidRDefault="008E6B5A" w:rsidP="008E6B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6B5A">
        <w:rPr>
          <w:rFonts w:ascii="Times New Roman" w:eastAsia="Times New Roman" w:hAnsi="Times New Roman" w:cs="Times New Roman"/>
          <w:color w:val="000000"/>
          <w:sz w:val="28"/>
          <w:szCs w:val="28"/>
          <w:lang w:eastAsia="ru-RU"/>
        </w:rPr>
        <w:t>Суд с учетом интересов ребенка может принять решение об отобрании ребенка у родителей (одного из них) без лишения их родительских прав (ограничении родительских прав).</w:t>
      </w:r>
    </w:p>
    <w:p w:rsidR="008E6B5A" w:rsidRPr="008E6B5A" w:rsidRDefault="008E6B5A" w:rsidP="008E6B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6B5A">
        <w:rPr>
          <w:rFonts w:ascii="Times New Roman" w:eastAsia="Times New Roman" w:hAnsi="Times New Roman" w:cs="Times New Roman"/>
          <w:color w:val="000000"/>
          <w:sz w:val="28"/>
          <w:szCs w:val="28"/>
          <w:lang w:eastAsia="ru-RU"/>
        </w:rPr>
        <w:t>Правом предъявления искового заявления об ограничении в родительских правах наделены: близкие родственники ребенка, органы, на которые законом возложены обязанности по охране прав несовершеннолетних детей, дошкольные образовательные организации, общеобразовательные организации и другие организации, прокурор.</w:t>
      </w:r>
    </w:p>
    <w:p w:rsidR="008E6B5A" w:rsidRPr="008E6B5A" w:rsidRDefault="008E6B5A" w:rsidP="008E6B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6B5A">
        <w:rPr>
          <w:rFonts w:ascii="Times New Roman" w:eastAsia="Times New Roman" w:hAnsi="Times New Roman" w:cs="Times New Roman"/>
          <w:color w:val="000000"/>
          <w:sz w:val="28"/>
          <w:szCs w:val="28"/>
          <w:lang w:eastAsia="ru-RU"/>
        </w:rPr>
        <w:t>Вместе с тем, при изменении своего поведения к ребенку, у биологических родителей есть шанс в течение шести месяцев после вынесения решения суда об ограничении в родительских правах, обратиться в суд с исковым заявлением об отмене такого ограничения.</w:t>
      </w:r>
    </w:p>
    <w:p w:rsidR="008E6B5A" w:rsidRPr="008E6B5A" w:rsidRDefault="008E6B5A" w:rsidP="008E6B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6B5A">
        <w:rPr>
          <w:rFonts w:ascii="Times New Roman" w:eastAsia="Times New Roman" w:hAnsi="Times New Roman" w:cs="Times New Roman"/>
          <w:color w:val="000000"/>
          <w:sz w:val="28"/>
          <w:szCs w:val="28"/>
          <w:lang w:eastAsia="ru-RU"/>
        </w:rPr>
        <w:t>Если родители не поменяли своего поведения и отношения к ребенку,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8E6B5A" w:rsidRPr="008E6B5A" w:rsidRDefault="008E6B5A" w:rsidP="008E6B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6B5A">
        <w:rPr>
          <w:rFonts w:ascii="Times New Roman" w:eastAsia="Times New Roman" w:hAnsi="Times New Roman" w:cs="Times New Roman"/>
          <w:color w:val="000000"/>
          <w:sz w:val="28"/>
          <w:szCs w:val="28"/>
          <w:lang w:eastAsia="ru-RU"/>
        </w:rPr>
        <w:t xml:space="preserve">В соответствии с </w:t>
      </w:r>
      <w:proofErr w:type="gramStart"/>
      <w:r w:rsidRPr="008E6B5A">
        <w:rPr>
          <w:rFonts w:ascii="Times New Roman" w:eastAsia="Times New Roman" w:hAnsi="Times New Roman" w:cs="Times New Roman"/>
          <w:color w:val="000000"/>
          <w:sz w:val="28"/>
          <w:szCs w:val="28"/>
          <w:lang w:eastAsia="ru-RU"/>
        </w:rPr>
        <w:t>ч</w:t>
      </w:r>
      <w:proofErr w:type="gramEnd"/>
      <w:r w:rsidRPr="008E6B5A">
        <w:rPr>
          <w:rFonts w:ascii="Times New Roman" w:eastAsia="Times New Roman" w:hAnsi="Times New Roman" w:cs="Times New Roman"/>
          <w:color w:val="000000"/>
          <w:sz w:val="28"/>
          <w:szCs w:val="28"/>
          <w:lang w:eastAsia="ru-RU"/>
        </w:rPr>
        <w:t>. 3 ст. 45 Гражданского процессуального кодекса Российской Федерации прокурор принимает обязательное участие в рассмотрении судами исковых заявлений указанной категории и дает мотивированное заключение.</w:t>
      </w:r>
    </w:p>
    <w:p w:rsidR="00B21C2F" w:rsidRDefault="00B21C2F" w:rsidP="008E6B5A">
      <w:pPr>
        <w:spacing w:after="0" w:line="240" w:lineRule="auto"/>
        <w:rPr>
          <w:rFonts w:ascii="Times New Roman" w:hAnsi="Times New Roman" w:cs="Times New Roman"/>
          <w:sz w:val="28"/>
          <w:szCs w:val="28"/>
          <w:lang w:val="en-US"/>
        </w:rPr>
      </w:pPr>
    </w:p>
    <w:p w:rsidR="008E6B5A" w:rsidRPr="008E6B5A" w:rsidRDefault="008E6B5A" w:rsidP="008E6B5A">
      <w:pPr>
        <w:spacing w:after="0" w:line="240" w:lineRule="auto"/>
        <w:rPr>
          <w:rFonts w:ascii="Times New Roman" w:hAnsi="Times New Roman" w:cs="Times New Roman"/>
          <w:sz w:val="28"/>
          <w:szCs w:val="28"/>
        </w:rPr>
      </w:pPr>
      <w:r>
        <w:rPr>
          <w:rFonts w:ascii="Times New Roman" w:hAnsi="Times New Roman" w:cs="Times New Roman"/>
          <w:sz w:val="28"/>
          <w:szCs w:val="28"/>
        </w:rPr>
        <w:t>Старший помощник прокурора города Д.К. Кремс</w:t>
      </w:r>
    </w:p>
    <w:sectPr w:rsidR="008E6B5A" w:rsidRPr="008E6B5A" w:rsidSect="00B21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E6B5A"/>
    <w:rsid w:val="008E6B5A"/>
    <w:rsid w:val="00B21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2F"/>
  </w:style>
  <w:style w:type="paragraph" w:styleId="4">
    <w:name w:val="heading 4"/>
    <w:basedOn w:val="a"/>
    <w:link w:val="40"/>
    <w:uiPriority w:val="9"/>
    <w:qFormat/>
    <w:rsid w:val="008E6B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6B5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E6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B5A"/>
    <w:rPr>
      <w:color w:val="0000FF"/>
      <w:u w:val="single"/>
    </w:rPr>
  </w:style>
</w:styles>
</file>

<file path=word/webSettings.xml><?xml version="1.0" encoding="utf-8"?>
<w:webSettings xmlns:r="http://schemas.openxmlformats.org/officeDocument/2006/relationships" xmlns:w="http://schemas.openxmlformats.org/wordprocessingml/2006/main">
  <w:divs>
    <w:div w:id="2052538612">
      <w:bodyDiv w:val="1"/>
      <w:marLeft w:val="0"/>
      <w:marRight w:val="0"/>
      <w:marTop w:val="0"/>
      <w:marBottom w:val="0"/>
      <w:divBdr>
        <w:top w:val="none" w:sz="0" w:space="0" w:color="auto"/>
        <w:left w:val="none" w:sz="0" w:space="0" w:color="auto"/>
        <w:bottom w:val="none" w:sz="0" w:space="0" w:color="auto"/>
        <w:right w:val="none" w:sz="0" w:space="0" w:color="auto"/>
      </w:divBdr>
      <w:divsChild>
        <w:div w:id="687291516">
          <w:marLeft w:val="0"/>
          <w:marRight w:val="0"/>
          <w:marTop w:val="0"/>
          <w:marBottom w:val="0"/>
          <w:divBdr>
            <w:top w:val="none" w:sz="0" w:space="0" w:color="auto"/>
            <w:left w:val="none" w:sz="0" w:space="0" w:color="auto"/>
            <w:bottom w:val="none" w:sz="0" w:space="0" w:color="auto"/>
            <w:right w:val="none" w:sz="0" w:space="0" w:color="auto"/>
          </w:divBdr>
          <w:divsChild>
            <w:div w:id="15195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32732/d9298c9ea6e3b00db7f4ccc8383d98e3589f5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Company>Reanimator Extreme Edition</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1</cp:revision>
  <dcterms:created xsi:type="dcterms:W3CDTF">2021-01-17T14:18:00Z</dcterms:created>
  <dcterms:modified xsi:type="dcterms:W3CDTF">2021-01-17T14:19:00Z</dcterms:modified>
</cp:coreProperties>
</file>