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E8" w:rsidRPr="009D4BE8" w:rsidRDefault="009D4BE8" w:rsidP="00344BAE">
      <w:pPr>
        <w:shd w:val="clear" w:color="auto" w:fill="FFFFFF"/>
        <w:spacing w:line="540" w:lineRule="atLeast"/>
        <w:ind w:left="708"/>
        <w:rPr>
          <w:rFonts w:ascii="Times New Roman" w:eastAsia="Times New Roman" w:hAnsi="Times New Roman" w:cs="Times New Roman"/>
          <w:b/>
          <w:bCs/>
          <w:color w:val="333333"/>
          <w:sz w:val="28"/>
          <w:szCs w:val="28"/>
        </w:rPr>
      </w:pPr>
      <w:bookmarkStart w:id="0" w:name="_GoBack"/>
      <w:r w:rsidRPr="009D4BE8">
        <w:rPr>
          <w:rFonts w:ascii="Times New Roman" w:eastAsia="Times New Roman" w:hAnsi="Times New Roman" w:cs="Times New Roman"/>
          <w:b/>
          <w:bCs/>
          <w:color w:val="333333"/>
          <w:sz w:val="28"/>
          <w:szCs w:val="28"/>
        </w:rPr>
        <w:t xml:space="preserve">Законодательно закреплены нормы о дистанционной работе </w:t>
      </w:r>
    </w:p>
    <w:bookmarkEnd w:id="0"/>
    <w:p w:rsidR="009D4BE8" w:rsidRPr="009D4BE8" w:rsidRDefault="009D4BE8" w:rsidP="009D4BE8">
      <w:pPr>
        <w:shd w:val="clear" w:color="auto" w:fill="FFFFFF"/>
        <w:spacing w:after="0" w:line="240" w:lineRule="auto"/>
        <w:rPr>
          <w:rFonts w:ascii="Times New Roman" w:eastAsia="Times New Roman" w:hAnsi="Times New Roman" w:cs="Times New Roman"/>
          <w:color w:val="000000"/>
          <w:sz w:val="28"/>
          <w:szCs w:val="28"/>
        </w:rPr>
      </w:pPr>
      <w:r w:rsidRPr="009D4BE8">
        <w:rPr>
          <w:rFonts w:ascii="Times New Roman" w:eastAsia="Times New Roman" w:hAnsi="Times New Roman" w:cs="Times New Roman"/>
          <w:color w:val="000000"/>
          <w:sz w:val="28"/>
          <w:szCs w:val="28"/>
        </w:rPr>
        <w:t> </w:t>
      </w:r>
      <w:r w:rsidRPr="009D4BE8">
        <w:rPr>
          <w:rFonts w:ascii="Times New Roman" w:eastAsia="Times New Roman" w:hAnsi="Times New Roman" w:cs="Times New Roman"/>
          <w:color w:val="FFFFFF"/>
          <w:sz w:val="28"/>
          <w:szCs w:val="28"/>
        </w:rPr>
        <w:t>Текст</w:t>
      </w:r>
      <w:r w:rsidRPr="009D4BE8">
        <w:rPr>
          <w:rFonts w:ascii="Times New Roman" w:eastAsia="Times New Roman" w:hAnsi="Times New Roman" w:cs="Times New Roman"/>
          <w:color w:val="000000"/>
          <w:sz w:val="28"/>
          <w:szCs w:val="28"/>
        </w:rPr>
        <w:t> </w:t>
      </w:r>
      <w:r w:rsidRPr="009D4BE8">
        <w:rPr>
          <w:rFonts w:ascii="Times New Roman" w:eastAsia="Times New Roman" w:hAnsi="Times New Roman" w:cs="Times New Roman"/>
          <w:color w:val="FFFFFF"/>
          <w:sz w:val="28"/>
          <w:szCs w:val="28"/>
        </w:rPr>
        <w:t>Поделиться</w:t>
      </w:r>
    </w:p>
    <w:p w:rsidR="009D4BE8" w:rsidRPr="009D4BE8" w:rsidRDefault="009D4BE8" w:rsidP="009D4BE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Pr="009D4BE8">
        <w:rPr>
          <w:rFonts w:ascii="Times New Roman" w:eastAsia="Times New Roman" w:hAnsi="Times New Roman" w:cs="Times New Roman"/>
          <w:color w:val="333333"/>
          <w:sz w:val="28"/>
          <w:szCs w:val="28"/>
          <w:shd w:val="clear" w:color="auto" w:fill="FFFFFF"/>
        </w:rPr>
        <w:t>С 01.01.2021 Федеральным законом от 08.12.2020 N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в Трудовой кодекс Российской Федерации введено понятие дистанционной (удаленной) работы и регламентированы вопросы ее осуществления.</w:t>
      </w:r>
    </w:p>
    <w:p w:rsidR="009D4BE8" w:rsidRPr="009D4BE8" w:rsidRDefault="009D4BE8" w:rsidP="009D4BE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Pr="009D4BE8">
        <w:rPr>
          <w:rFonts w:ascii="Times New Roman" w:eastAsia="Times New Roman" w:hAnsi="Times New Roman" w:cs="Times New Roman"/>
          <w:color w:val="333333"/>
          <w:sz w:val="28"/>
          <w:szCs w:val="28"/>
          <w:shd w:val="clear" w:color="auto" w:fill="FFFFFF"/>
        </w:rPr>
        <w:t>Дистанционной (удаленной) работой, выполнением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9D4BE8" w:rsidRPr="009D4BE8" w:rsidRDefault="009D4BE8" w:rsidP="009D4BE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Pr="009D4BE8">
        <w:rPr>
          <w:rFonts w:ascii="Times New Roman" w:eastAsia="Times New Roman" w:hAnsi="Times New Roman" w:cs="Times New Roman"/>
          <w:color w:val="333333"/>
          <w:sz w:val="28"/>
          <w:szCs w:val="28"/>
          <w:shd w:val="clear" w:color="auto" w:fill="FFFFFF"/>
        </w:rPr>
        <w:t>Условие о выполнении такого вида работ предусматриваются трудовым договором или дополнительным соглашением к трудовому договору. Работы осуществляются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6 месяцев, либо периодически при условии чередования периодов дистанционной работы и работы на стационарном рабочем месте).</w:t>
      </w:r>
    </w:p>
    <w:p w:rsidR="009D4BE8" w:rsidRPr="009D4BE8" w:rsidRDefault="009D4BE8" w:rsidP="009D4BE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Pr="009D4BE8">
        <w:rPr>
          <w:rFonts w:ascii="Times New Roman" w:eastAsia="Times New Roman" w:hAnsi="Times New Roman" w:cs="Times New Roman"/>
          <w:color w:val="333333"/>
          <w:sz w:val="28"/>
          <w:szCs w:val="28"/>
          <w:shd w:val="clear" w:color="auto" w:fill="FFFFFF"/>
        </w:rPr>
        <w:t>Предусмотрено, что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9D4BE8" w:rsidRPr="009D4BE8" w:rsidRDefault="009D4BE8" w:rsidP="009D4BE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Pr="009D4BE8">
        <w:rPr>
          <w:rFonts w:ascii="Times New Roman" w:eastAsia="Times New Roman" w:hAnsi="Times New Roman" w:cs="Times New Roman"/>
          <w:color w:val="333333"/>
          <w:sz w:val="28"/>
          <w:szCs w:val="28"/>
          <w:shd w:val="clear" w:color="auto" w:fill="FFFFFF"/>
        </w:rPr>
        <w:t>При этом закреплено, что выполнение работником трудовой функции дистанционно не может являться основанием для снижения ему заработной платы.</w:t>
      </w:r>
    </w:p>
    <w:p w:rsidR="009D4BE8" w:rsidRPr="009D4BE8" w:rsidRDefault="009D4BE8" w:rsidP="009D4BE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Pr="009D4BE8">
        <w:rPr>
          <w:rFonts w:ascii="Times New Roman" w:eastAsia="Times New Roman" w:hAnsi="Times New Roman" w:cs="Times New Roman"/>
          <w:color w:val="333333"/>
          <w:sz w:val="28"/>
          <w:szCs w:val="28"/>
          <w:shd w:val="clear" w:color="auto" w:fill="FFFFFF"/>
        </w:rPr>
        <w:t xml:space="preserve">Согласно </w:t>
      </w:r>
      <w:proofErr w:type="gramStart"/>
      <w:r w:rsidRPr="009D4BE8">
        <w:rPr>
          <w:rFonts w:ascii="Times New Roman" w:eastAsia="Times New Roman" w:hAnsi="Times New Roman" w:cs="Times New Roman"/>
          <w:color w:val="333333"/>
          <w:sz w:val="28"/>
          <w:szCs w:val="28"/>
          <w:shd w:val="clear" w:color="auto" w:fill="FFFFFF"/>
        </w:rPr>
        <w:t>новеллам</w:t>
      </w:r>
      <w:proofErr w:type="gramEnd"/>
      <w:r w:rsidRPr="009D4BE8">
        <w:rPr>
          <w:rFonts w:ascii="Times New Roman" w:eastAsia="Times New Roman" w:hAnsi="Times New Roman" w:cs="Times New Roman"/>
          <w:color w:val="333333"/>
          <w:sz w:val="28"/>
          <w:szCs w:val="28"/>
          <w:shd w:val="clear" w:color="auto" w:fill="FFFFFF"/>
        </w:rPr>
        <w:t xml:space="preserve"> работодатель обеспечивает дистанционного работника необходимыми для выполнения им трудовой функции </w:t>
      </w:r>
      <w:r w:rsidRPr="009D4BE8">
        <w:rPr>
          <w:rFonts w:ascii="Times New Roman" w:eastAsia="Times New Roman" w:hAnsi="Times New Roman" w:cs="Times New Roman"/>
          <w:color w:val="333333"/>
          <w:sz w:val="28"/>
          <w:szCs w:val="28"/>
          <w:shd w:val="clear" w:color="auto" w:fill="FFFFFF"/>
        </w:rPr>
        <w:lastRenderedPageBreak/>
        <w:t>оборудованием, программно-техническими средствами, средствами защиты информации и иными средствами.</w:t>
      </w:r>
    </w:p>
    <w:p w:rsidR="009D4BE8" w:rsidRPr="009D4BE8" w:rsidRDefault="009D4BE8" w:rsidP="009D4BE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Pr="009D4BE8">
        <w:rPr>
          <w:rFonts w:ascii="Times New Roman" w:eastAsia="Times New Roman" w:hAnsi="Times New Roman" w:cs="Times New Roman"/>
          <w:color w:val="333333"/>
          <w:sz w:val="28"/>
          <w:szCs w:val="28"/>
          <w:shd w:val="clear" w:color="auto" w:fill="FFFFFF"/>
        </w:rPr>
        <w:t xml:space="preserve">Дистанционный работник вправе с согласия или ведома работодателя и в его интересах использовать для выполнения </w:t>
      </w:r>
      <w:proofErr w:type="gramStart"/>
      <w:r w:rsidRPr="009D4BE8">
        <w:rPr>
          <w:rFonts w:ascii="Times New Roman" w:eastAsia="Times New Roman" w:hAnsi="Times New Roman" w:cs="Times New Roman"/>
          <w:color w:val="333333"/>
          <w:sz w:val="28"/>
          <w:szCs w:val="28"/>
          <w:shd w:val="clear" w:color="auto" w:fill="FFFFFF"/>
        </w:rPr>
        <w:t>трудовой функции</w:t>
      </w:r>
      <w:proofErr w:type="gramEnd"/>
      <w:r w:rsidRPr="009D4BE8">
        <w:rPr>
          <w:rFonts w:ascii="Times New Roman" w:eastAsia="Times New Roman" w:hAnsi="Times New Roman" w:cs="Times New Roman"/>
          <w:color w:val="333333"/>
          <w:sz w:val="28"/>
          <w:szCs w:val="28"/>
          <w:shd w:val="clear" w:color="auto" w:fill="FFFFFF"/>
        </w:rPr>
        <w:t xml:space="preserve"> принадлежащие работнику или арендованные им оборудование, программно-технические средства, средства защиты информации и иные средства. В таких случаях работодатель выплачивает дистанционному работнику компенсацию за такое использование и возмещает расходы, связанные с таким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9D4BE8" w:rsidRPr="009D4BE8" w:rsidRDefault="009D4BE8" w:rsidP="009D4BE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ab/>
      </w:r>
      <w:r w:rsidRPr="009D4BE8">
        <w:rPr>
          <w:rFonts w:ascii="Times New Roman" w:eastAsia="Times New Roman" w:hAnsi="Times New Roman" w:cs="Times New Roman"/>
          <w:color w:val="333333"/>
          <w:sz w:val="28"/>
          <w:szCs w:val="28"/>
          <w:shd w:val="clear" w:color="auto" w:fill="FFFFFF"/>
        </w:rPr>
        <w:t>Помимо иных предусмотренных оснований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2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w:t>
      </w:r>
    </w:p>
    <w:p w:rsidR="009D4BE8" w:rsidRDefault="009D4BE8" w:rsidP="009D4BE8">
      <w:pPr>
        <w:shd w:val="clear" w:color="auto" w:fill="FFFFFF"/>
        <w:spacing w:after="0" w:line="240"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sidRPr="009D4BE8">
        <w:rPr>
          <w:rFonts w:ascii="Times New Roman" w:eastAsia="Times New Roman" w:hAnsi="Times New Roman" w:cs="Times New Roman"/>
          <w:color w:val="333333"/>
          <w:sz w:val="28"/>
          <w:szCs w:val="28"/>
          <w:shd w:val="clear" w:color="auto" w:fill="FFFFFF"/>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344BAE" w:rsidRDefault="00344BAE" w:rsidP="009D4BE8">
      <w:pPr>
        <w:shd w:val="clear" w:color="auto" w:fill="FFFFFF"/>
        <w:spacing w:after="0" w:line="240" w:lineRule="auto"/>
        <w:jc w:val="both"/>
        <w:rPr>
          <w:rFonts w:ascii="Times New Roman" w:eastAsia="Times New Roman" w:hAnsi="Times New Roman" w:cs="Times New Roman"/>
          <w:color w:val="333333"/>
          <w:sz w:val="28"/>
          <w:szCs w:val="28"/>
          <w:shd w:val="clear" w:color="auto" w:fill="FFFFFF"/>
        </w:rPr>
      </w:pPr>
    </w:p>
    <w:p w:rsidR="00344BAE" w:rsidRPr="009D4BE8" w:rsidRDefault="00344BAE" w:rsidP="009D4BE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Помощник прокурора города Егорова Е.А.</w:t>
      </w:r>
    </w:p>
    <w:p w:rsidR="009D4BE8" w:rsidRPr="009D4BE8" w:rsidRDefault="009D4BE8" w:rsidP="009D4BE8">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9D4BE8">
        <w:rPr>
          <w:rFonts w:ascii="Times New Roman" w:eastAsia="Times New Roman" w:hAnsi="Times New Roman" w:cs="Times New Roman"/>
          <w:color w:val="333333"/>
          <w:sz w:val="28"/>
          <w:szCs w:val="28"/>
        </w:rPr>
        <w:t> </w:t>
      </w:r>
    </w:p>
    <w:p w:rsidR="005D6E01" w:rsidRPr="009D4BE8" w:rsidRDefault="005D6E01">
      <w:pPr>
        <w:rPr>
          <w:rFonts w:ascii="Times New Roman" w:hAnsi="Times New Roman" w:cs="Times New Roman"/>
          <w:sz w:val="28"/>
          <w:szCs w:val="28"/>
        </w:rPr>
      </w:pPr>
    </w:p>
    <w:sectPr w:rsidR="005D6E01" w:rsidRPr="009D4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E8"/>
    <w:rsid w:val="00344BAE"/>
    <w:rsid w:val="005D6E01"/>
    <w:rsid w:val="009D4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44CD"/>
  <w15:docId w15:val="{8D8C6438-158F-4238-B057-B530E190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D4BE8"/>
  </w:style>
  <w:style w:type="character" w:customStyle="1" w:styleId="feeds-pagenavigationtooltip">
    <w:name w:val="feeds-page__navigation_tooltip"/>
    <w:basedOn w:val="a0"/>
    <w:rsid w:val="009D4BE8"/>
  </w:style>
  <w:style w:type="paragraph" w:styleId="a3">
    <w:name w:val="Normal (Web)"/>
    <w:basedOn w:val="a"/>
    <w:uiPriority w:val="99"/>
    <w:semiHidden/>
    <w:unhideWhenUsed/>
    <w:rsid w:val="009D4B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19748">
      <w:bodyDiv w:val="1"/>
      <w:marLeft w:val="0"/>
      <w:marRight w:val="0"/>
      <w:marTop w:val="0"/>
      <w:marBottom w:val="0"/>
      <w:divBdr>
        <w:top w:val="none" w:sz="0" w:space="0" w:color="auto"/>
        <w:left w:val="none" w:sz="0" w:space="0" w:color="auto"/>
        <w:bottom w:val="none" w:sz="0" w:space="0" w:color="auto"/>
        <w:right w:val="none" w:sz="0" w:space="0" w:color="auto"/>
      </w:divBdr>
      <w:divsChild>
        <w:div w:id="1062757636">
          <w:marLeft w:val="0"/>
          <w:marRight w:val="0"/>
          <w:marTop w:val="0"/>
          <w:marBottom w:val="960"/>
          <w:divBdr>
            <w:top w:val="none" w:sz="0" w:space="0" w:color="auto"/>
            <w:left w:val="none" w:sz="0" w:space="0" w:color="auto"/>
            <w:bottom w:val="none" w:sz="0" w:space="0" w:color="auto"/>
            <w:right w:val="none" w:sz="0" w:space="0" w:color="auto"/>
          </w:divBdr>
        </w:div>
        <w:div w:id="2077166590">
          <w:marLeft w:val="0"/>
          <w:marRight w:val="720"/>
          <w:marTop w:val="0"/>
          <w:marBottom w:val="0"/>
          <w:divBdr>
            <w:top w:val="none" w:sz="0" w:space="0" w:color="auto"/>
            <w:left w:val="none" w:sz="0" w:space="0" w:color="auto"/>
            <w:bottom w:val="none" w:sz="0" w:space="0" w:color="auto"/>
            <w:right w:val="none" w:sz="0" w:space="0" w:color="auto"/>
          </w:divBdr>
          <w:divsChild>
            <w:div w:id="2035839529">
              <w:marLeft w:val="0"/>
              <w:marRight w:val="0"/>
              <w:marTop w:val="0"/>
              <w:marBottom w:val="120"/>
              <w:divBdr>
                <w:top w:val="none" w:sz="0" w:space="0" w:color="auto"/>
                <w:left w:val="none" w:sz="0" w:space="0" w:color="auto"/>
                <w:bottom w:val="none" w:sz="0" w:space="0" w:color="auto"/>
                <w:right w:val="none" w:sz="0" w:space="0" w:color="auto"/>
              </w:divBdr>
            </w:div>
            <w:div w:id="720910757">
              <w:marLeft w:val="0"/>
              <w:marRight w:val="0"/>
              <w:marTop w:val="0"/>
              <w:marBottom w:val="120"/>
              <w:divBdr>
                <w:top w:val="none" w:sz="0" w:space="0" w:color="auto"/>
                <w:left w:val="none" w:sz="0" w:space="0" w:color="auto"/>
                <w:bottom w:val="none" w:sz="0" w:space="0" w:color="auto"/>
                <w:right w:val="none" w:sz="0" w:space="0" w:color="auto"/>
              </w:divBdr>
            </w:div>
          </w:divsChild>
        </w:div>
        <w:div w:id="256598511">
          <w:marLeft w:val="0"/>
          <w:marRight w:val="0"/>
          <w:marTop w:val="0"/>
          <w:marBottom w:val="0"/>
          <w:divBdr>
            <w:top w:val="none" w:sz="0" w:space="0" w:color="auto"/>
            <w:left w:val="none" w:sz="0" w:space="0" w:color="auto"/>
            <w:bottom w:val="none" w:sz="0" w:space="0" w:color="auto"/>
            <w:right w:val="none" w:sz="0" w:space="0" w:color="auto"/>
          </w:divBdr>
          <w:divsChild>
            <w:div w:id="1422600332">
              <w:marLeft w:val="0"/>
              <w:marRight w:val="0"/>
              <w:marTop w:val="0"/>
              <w:marBottom w:val="0"/>
              <w:divBdr>
                <w:top w:val="none" w:sz="0" w:space="0" w:color="auto"/>
                <w:left w:val="none" w:sz="0" w:space="0" w:color="auto"/>
                <w:bottom w:val="none" w:sz="0" w:space="0" w:color="auto"/>
                <w:right w:val="none" w:sz="0" w:space="0" w:color="auto"/>
              </w:divBdr>
              <w:divsChild>
                <w:div w:id="4488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Кремс Дарья Константиновна</cp:lastModifiedBy>
  <cp:revision>2</cp:revision>
  <dcterms:created xsi:type="dcterms:W3CDTF">2021-02-02T14:57:00Z</dcterms:created>
  <dcterms:modified xsi:type="dcterms:W3CDTF">2021-02-02T14:57:00Z</dcterms:modified>
</cp:coreProperties>
</file>