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81" w:rsidRPr="000B650A" w:rsidRDefault="00874681" w:rsidP="008746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0B650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Об обязанности передать ценные бумаги в доверительное управление с целью устранения коррупционных правонарушений</w:t>
      </w:r>
    </w:p>
    <w:p w:rsidR="00874681" w:rsidRPr="000B650A" w:rsidRDefault="00874681" w:rsidP="00874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5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4681" w:rsidRPr="000B650A" w:rsidRDefault="00874681" w:rsidP="00874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50A">
        <w:rPr>
          <w:rFonts w:ascii="Times New Roman" w:eastAsia="Times New Roman" w:hAnsi="Times New Roman" w:cs="Times New Roman"/>
          <w:color w:val="000000"/>
          <w:sz w:val="28"/>
          <w:szCs w:val="28"/>
        </w:rPr>
        <w:t>   Статьей 12.3 Федерального закона </w:t>
      </w:r>
      <w:hyperlink r:id="rId4" w:history="1">
        <w:r w:rsidRPr="0087468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«О противодействии коррупции» </w:t>
        </w:r>
      </w:hyperlink>
      <w:r w:rsidRPr="000B650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установлена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интересов.</w:t>
      </w:r>
    </w:p>
    <w:p w:rsidR="00874681" w:rsidRPr="000B650A" w:rsidRDefault="00874681" w:rsidP="00874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50A">
        <w:rPr>
          <w:rFonts w:ascii="Times New Roman" w:eastAsia="Times New Roman" w:hAnsi="Times New Roman" w:cs="Times New Roman"/>
          <w:color w:val="000000"/>
          <w:sz w:val="28"/>
          <w:szCs w:val="28"/>
        </w:rPr>
        <w:t>  А именно,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874681" w:rsidRPr="000B650A" w:rsidRDefault="00874681" w:rsidP="00874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50A">
        <w:rPr>
          <w:rFonts w:ascii="Times New Roman" w:eastAsia="Times New Roman" w:hAnsi="Times New Roman" w:cs="Times New Roman"/>
          <w:color w:val="000000"/>
          <w:sz w:val="28"/>
          <w:szCs w:val="28"/>
        </w:rPr>
        <w:t>    Перечисленные требования распространяются также</w:t>
      </w:r>
    </w:p>
    <w:p w:rsidR="00874681" w:rsidRPr="000B650A" w:rsidRDefault="00874681" w:rsidP="00874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50A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Федерации;</w:t>
      </w:r>
    </w:p>
    <w:p w:rsidR="00000000" w:rsidRDefault="00874681" w:rsidP="008746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50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874681" w:rsidRDefault="00874681" w:rsidP="008746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681" w:rsidRPr="00874681" w:rsidRDefault="00874681" w:rsidP="0087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прокурора города                                                        Гурова Е.А.</w:t>
      </w:r>
    </w:p>
    <w:sectPr w:rsidR="00874681" w:rsidRPr="0087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4681"/>
    <w:rsid w:val="0087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2020-05-28T23:49:00Z</dcterms:created>
  <dcterms:modified xsi:type="dcterms:W3CDTF">2020-05-28T23:50:00Z</dcterms:modified>
</cp:coreProperties>
</file>