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140E" w14:textId="77777777" w:rsidR="003D5366" w:rsidRPr="003D5366" w:rsidRDefault="003D5366" w:rsidP="003D5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94D8D" w14:textId="77777777" w:rsidR="002D23F4" w:rsidRPr="00485093" w:rsidRDefault="003E4799" w:rsidP="002D23F4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093">
        <w:rPr>
          <w:rFonts w:ascii="Times New Roman" w:hAnsi="Times New Roman" w:cs="Times New Roman"/>
          <w:sz w:val="24"/>
          <w:szCs w:val="24"/>
        </w:rPr>
        <w:t xml:space="preserve">Прокуратурой города Реутова </w:t>
      </w:r>
      <w:r w:rsidR="00C6647B" w:rsidRPr="00485093">
        <w:rPr>
          <w:rFonts w:ascii="Times New Roman" w:hAnsi="Times New Roman" w:cs="Times New Roman"/>
          <w:sz w:val="24"/>
          <w:szCs w:val="24"/>
        </w:rPr>
        <w:t>приняты дополнительные меры</w:t>
      </w:r>
      <w:r w:rsidR="0079575A" w:rsidRPr="00485093">
        <w:rPr>
          <w:rFonts w:ascii="Times New Roman" w:hAnsi="Times New Roman" w:cs="Times New Roman"/>
          <w:sz w:val="24"/>
          <w:szCs w:val="24"/>
        </w:rPr>
        <w:t xml:space="preserve"> </w:t>
      </w:r>
      <w:r w:rsidR="002D23F4" w:rsidRPr="00485093">
        <w:rPr>
          <w:rFonts w:ascii="Times New Roman" w:hAnsi="Times New Roman" w:cs="Times New Roman"/>
          <w:sz w:val="24"/>
          <w:szCs w:val="24"/>
        </w:rPr>
        <w:t>по недопущению нарушений гарантированных прав и законных интересов граждан в многоквартирных домах.</w:t>
      </w:r>
    </w:p>
    <w:p w14:paraId="5EF10CB6" w14:textId="77777777" w:rsidR="00B15A5E" w:rsidRPr="00485093" w:rsidRDefault="00086B14" w:rsidP="00B8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93">
        <w:rPr>
          <w:rFonts w:ascii="Times New Roman" w:hAnsi="Times New Roman" w:cs="Times New Roman"/>
          <w:sz w:val="24"/>
          <w:szCs w:val="24"/>
        </w:rPr>
        <w:tab/>
      </w:r>
      <w:r w:rsidR="00B15A5E" w:rsidRPr="00485093">
        <w:rPr>
          <w:rFonts w:ascii="Times New Roman" w:hAnsi="Times New Roman" w:cs="Times New Roman"/>
          <w:sz w:val="24"/>
          <w:szCs w:val="24"/>
        </w:rPr>
        <w:t xml:space="preserve">Губернатором  Московской области 12.03.2020  издано постановление №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B15A5E" w:rsidRPr="004850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15A5E" w:rsidRPr="00485093">
        <w:rPr>
          <w:rFonts w:ascii="Times New Roman" w:hAnsi="Times New Roman" w:cs="Times New Roman"/>
          <w:sz w:val="24"/>
          <w:szCs w:val="24"/>
        </w:rPr>
        <w:t xml:space="preserve"> инфекции на территории Московской области, которым до 01.05.2020 на территории Московской области вводятся ограничительные мероприятия.</w:t>
      </w:r>
    </w:p>
    <w:p w14:paraId="608190EF" w14:textId="77777777" w:rsidR="00EE364A" w:rsidRPr="00485093" w:rsidRDefault="00EE364A" w:rsidP="00B8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93">
        <w:rPr>
          <w:rFonts w:ascii="Times New Roman" w:hAnsi="Times New Roman" w:cs="Times New Roman"/>
          <w:sz w:val="24"/>
          <w:szCs w:val="24"/>
        </w:rPr>
        <w:tab/>
        <w:t>Министерством жилищно-коммунального хозяйства Московской области в соответствии с постановлением  Губернатором  Московской области,  направлено указание № 12Исх-2507 о необходимости на период действия ограничительных мероприятий управляющим организациям не реже одного раза в день проводить комплексную дезинфекц</w:t>
      </w:r>
      <w:r w:rsidR="00724DC1" w:rsidRPr="00485093">
        <w:rPr>
          <w:rFonts w:ascii="Times New Roman" w:hAnsi="Times New Roman" w:cs="Times New Roman"/>
          <w:sz w:val="24"/>
          <w:szCs w:val="24"/>
        </w:rPr>
        <w:t>ионную обработку мест общего пользования в многоквартирных домах, в том числе первых этажей подъездов: полов, дверных и оконных ручек,  почтовых ящиков, панелей домофонов и кодовых замков, перил лестничных маршей, вентиляционных решеток и прочего; лифтовых кабин: напольных покрытий, панелей управления лифтами, лифтовых вентиляционных решеток и прочего с использованием дезинфицирующих средств.</w:t>
      </w:r>
    </w:p>
    <w:p w14:paraId="65A21376" w14:textId="77777777" w:rsidR="00067A2F" w:rsidRPr="00485093" w:rsidRDefault="00B52517" w:rsidP="00067A2F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093">
        <w:rPr>
          <w:rFonts w:ascii="Times New Roman" w:hAnsi="Times New Roman" w:cs="Times New Roman"/>
          <w:sz w:val="24"/>
          <w:szCs w:val="24"/>
        </w:rPr>
        <w:tab/>
        <w:t xml:space="preserve">Учитывая, что одной из причин, способствующих распространению новой </w:t>
      </w:r>
      <w:proofErr w:type="spellStart"/>
      <w:r w:rsidRPr="004850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85093">
        <w:rPr>
          <w:rFonts w:ascii="Times New Roman" w:hAnsi="Times New Roman" w:cs="Times New Roman"/>
          <w:sz w:val="24"/>
          <w:szCs w:val="24"/>
        </w:rPr>
        <w:t xml:space="preserve"> инфекции, является ненадлежащая организация работы по исполнению обязательных профилактических мероприятий, с целью недопущения нарушений гарантированных прав и законных интересов граждан на благоприятные и безопасные условия их проживания, обеспечение надлежащего содержания общего имущества в многоквартирных домах председателю правления ТСН "Башня", руководителям 7 управляющ</w:t>
      </w:r>
      <w:r w:rsidR="00067A2F" w:rsidRPr="00485093">
        <w:rPr>
          <w:rFonts w:ascii="Times New Roman" w:hAnsi="Times New Roman" w:cs="Times New Roman"/>
          <w:sz w:val="24"/>
          <w:szCs w:val="24"/>
        </w:rPr>
        <w:t>их компаний и 11 ТСЖ, ЖСК и ТНС объявлены предостережения.</w:t>
      </w:r>
    </w:p>
    <w:p w14:paraId="15D192A0" w14:textId="77777777" w:rsidR="00B15A5E" w:rsidRPr="00485093" w:rsidRDefault="00B15A5E" w:rsidP="00B8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2C829" w14:textId="77777777" w:rsidR="00B15A5E" w:rsidRPr="00485093" w:rsidRDefault="00B15A5E" w:rsidP="00B81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5A40A" w14:textId="77777777" w:rsidR="00086B14" w:rsidRPr="00485093" w:rsidRDefault="009360DF" w:rsidP="003D5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93">
        <w:rPr>
          <w:rFonts w:ascii="Times New Roman" w:hAnsi="Times New Roman" w:cs="Times New Roman"/>
          <w:sz w:val="24"/>
          <w:szCs w:val="24"/>
        </w:rPr>
        <w:t xml:space="preserve">Помощник прокурора                               </w:t>
      </w:r>
      <w:r w:rsidR="00C748D2" w:rsidRPr="00485093">
        <w:rPr>
          <w:rFonts w:ascii="Times New Roman" w:hAnsi="Times New Roman" w:cs="Times New Roman"/>
          <w:sz w:val="24"/>
          <w:szCs w:val="24"/>
        </w:rPr>
        <w:t xml:space="preserve">                                   Задорожная О.П.</w:t>
      </w:r>
      <w:r w:rsidR="00086B14" w:rsidRPr="00485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2D09F" w14:textId="77777777" w:rsidR="00086B14" w:rsidRPr="00485093" w:rsidRDefault="00086B14" w:rsidP="003D5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B14" w:rsidRPr="00485093" w:rsidSect="006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799"/>
    <w:rsid w:val="00067A2F"/>
    <w:rsid w:val="00086B14"/>
    <w:rsid w:val="001A0FFD"/>
    <w:rsid w:val="001F4609"/>
    <w:rsid w:val="002D20DF"/>
    <w:rsid w:val="002D23F4"/>
    <w:rsid w:val="003D5366"/>
    <w:rsid w:val="003E4799"/>
    <w:rsid w:val="00485093"/>
    <w:rsid w:val="0065351A"/>
    <w:rsid w:val="006A48F4"/>
    <w:rsid w:val="006D0E7F"/>
    <w:rsid w:val="00724DC1"/>
    <w:rsid w:val="00733F5A"/>
    <w:rsid w:val="00752A52"/>
    <w:rsid w:val="0079575A"/>
    <w:rsid w:val="008B296B"/>
    <w:rsid w:val="009360DF"/>
    <w:rsid w:val="00B03E3C"/>
    <w:rsid w:val="00B15A5E"/>
    <w:rsid w:val="00B52517"/>
    <w:rsid w:val="00B813BA"/>
    <w:rsid w:val="00BB277B"/>
    <w:rsid w:val="00C02D85"/>
    <w:rsid w:val="00C2537E"/>
    <w:rsid w:val="00C6647B"/>
    <w:rsid w:val="00C748D2"/>
    <w:rsid w:val="00EE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160D"/>
  <w15:docId w15:val="{08D1B0C8-24CC-41A7-BB43-DFFBAEED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23</cp:revision>
  <dcterms:created xsi:type="dcterms:W3CDTF">2019-04-30T08:48:00Z</dcterms:created>
  <dcterms:modified xsi:type="dcterms:W3CDTF">2020-05-27T06:43:00Z</dcterms:modified>
</cp:coreProperties>
</file>