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775B1" w14:textId="77777777" w:rsidR="005D3F10" w:rsidRPr="005C055C" w:rsidRDefault="005D3F10" w:rsidP="005D3F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C055C">
        <w:rPr>
          <w:rFonts w:ascii="Times New Roman" w:eastAsia="Times New Roman" w:hAnsi="Times New Roman" w:cs="Times New Roman"/>
          <w:sz w:val="24"/>
          <w:szCs w:val="24"/>
        </w:rPr>
        <w:t xml:space="preserve">Прокуратурой города Реутова в рамках надзора за соблюдением санитарно-эпидемиологического законодательства проведена проверка </w:t>
      </w:r>
      <w:proofErr w:type="gramStart"/>
      <w:r w:rsidR="0035712B" w:rsidRPr="005C055C">
        <w:rPr>
          <w:rFonts w:ascii="Times New Roman" w:hAnsi="Times New Roman" w:cs="Times New Roman"/>
          <w:sz w:val="24"/>
          <w:szCs w:val="24"/>
        </w:rPr>
        <w:t>обеспечения  безопасных</w:t>
      </w:r>
      <w:proofErr w:type="gramEnd"/>
      <w:r w:rsidR="0035712B" w:rsidRPr="005C055C">
        <w:rPr>
          <w:rFonts w:ascii="Times New Roman" w:hAnsi="Times New Roman" w:cs="Times New Roman"/>
          <w:sz w:val="24"/>
          <w:szCs w:val="24"/>
        </w:rPr>
        <w:t xml:space="preserve"> условий перевозок пассажиров.</w:t>
      </w:r>
    </w:p>
    <w:p w14:paraId="0EAB1046" w14:textId="77777777" w:rsidR="00077454" w:rsidRPr="005C055C" w:rsidRDefault="00077454" w:rsidP="000774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55C">
        <w:rPr>
          <w:rFonts w:ascii="Times New Roman" w:hAnsi="Times New Roman" w:cs="Times New Roman"/>
          <w:sz w:val="24"/>
          <w:szCs w:val="24"/>
        </w:rPr>
        <w:t xml:space="preserve">В соответствии с ч. 2 ст. 20 Федерального закона от 10.12.1995 № 196-ФЗ «О безопасности дорожного движения» юридические лица, индивидуальные предприниматели, осуществляющие эксплуатацию транспортных средств, обязаны соблюдать </w:t>
      </w:r>
      <w:hyperlink r:id="rId4" w:history="1">
        <w:r w:rsidRPr="005C055C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5C055C">
        <w:rPr>
          <w:rFonts w:ascii="Times New Roman" w:hAnsi="Times New Roman" w:cs="Times New Roman"/>
          <w:sz w:val="24"/>
          <w:szCs w:val="24"/>
        </w:rPr>
        <w:t xml:space="preserve"> обеспечения безопасности перевозок автомобильным транспортом и городским наземным электрическим транспортом, утверждаемые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14:paraId="539C0267" w14:textId="77777777" w:rsidR="00077454" w:rsidRPr="005C055C" w:rsidRDefault="00077454" w:rsidP="000774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55C">
        <w:rPr>
          <w:rFonts w:ascii="Times New Roman" w:hAnsi="Times New Roman" w:cs="Times New Roman"/>
          <w:sz w:val="24"/>
          <w:szCs w:val="24"/>
        </w:rPr>
        <w:t xml:space="preserve">Роспотребнадзором в письме от 13.02.2020 № 02/2120-2020-32 определены профилактические мероприятия по проведению уборки и дезинфекции автотранспорта, направлены рекомендации по проведению профилактических мероприятий и дезинфекции автотранспортных средств для перевозки пассажиров в целях недопущения распространения новой </w:t>
      </w:r>
      <w:proofErr w:type="spellStart"/>
      <w:r w:rsidRPr="005C055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C055C">
        <w:rPr>
          <w:rFonts w:ascii="Times New Roman" w:hAnsi="Times New Roman" w:cs="Times New Roman"/>
          <w:sz w:val="24"/>
          <w:szCs w:val="24"/>
        </w:rPr>
        <w:t xml:space="preserve"> инфекции. </w:t>
      </w:r>
    </w:p>
    <w:p w14:paraId="2315135E" w14:textId="77777777" w:rsidR="00077454" w:rsidRPr="005C055C" w:rsidRDefault="00077454" w:rsidP="00077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55C">
        <w:rPr>
          <w:rFonts w:ascii="Times New Roman" w:hAnsi="Times New Roman" w:cs="Times New Roman"/>
          <w:sz w:val="24"/>
          <w:szCs w:val="24"/>
        </w:rPr>
        <w:t xml:space="preserve">Губернатором Московской области 12.03.2020 издано постановление </w:t>
      </w:r>
      <w:r w:rsidRPr="005C055C">
        <w:rPr>
          <w:rFonts w:ascii="Times New Roman" w:hAnsi="Times New Roman" w:cs="Times New Roman"/>
          <w:sz w:val="24"/>
          <w:szCs w:val="24"/>
        </w:rPr>
        <w:br/>
        <w:t xml:space="preserve">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 w:rsidRPr="005C055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C055C">
        <w:rPr>
          <w:rFonts w:ascii="Times New Roman" w:hAnsi="Times New Roman" w:cs="Times New Roman"/>
          <w:sz w:val="24"/>
          <w:szCs w:val="24"/>
        </w:rPr>
        <w:t xml:space="preserve"> инфекции (2019-nCoV) на территории Московской области» (далее – </w:t>
      </w:r>
      <w:proofErr w:type="spellStart"/>
      <w:r w:rsidRPr="005C055C">
        <w:rPr>
          <w:rFonts w:ascii="Times New Roman" w:hAnsi="Times New Roman" w:cs="Times New Roman"/>
          <w:sz w:val="24"/>
          <w:szCs w:val="24"/>
        </w:rPr>
        <w:t>постановлениеГубернатора</w:t>
      </w:r>
      <w:proofErr w:type="spellEnd"/>
      <w:r w:rsidRPr="005C055C">
        <w:rPr>
          <w:rFonts w:ascii="Times New Roman" w:hAnsi="Times New Roman" w:cs="Times New Roman"/>
          <w:sz w:val="24"/>
          <w:szCs w:val="24"/>
        </w:rPr>
        <w:t xml:space="preserve"> Московской области), которым до 1 мая 2020 года на территории Московской области вводятся ограничительные мероприятия (карантин).</w:t>
      </w:r>
    </w:p>
    <w:p w14:paraId="7A94D0D7" w14:textId="77777777" w:rsidR="00077454" w:rsidRPr="005C055C" w:rsidRDefault="00077454" w:rsidP="000774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55C">
        <w:rPr>
          <w:rFonts w:ascii="Times New Roman" w:hAnsi="Times New Roman" w:cs="Times New Roman"/>
          <w:sz w:val="24"/>
          <w:szCs w:val="24"/>
        </w:rPr>
        <w:t xml:space="preserve">Анализ имеющихся публикаций в средствах массовой информации и складывающейся обстановки свидетельствует, что одной из причин, способствующих дальнейшему распространению новой </w:t>
      </w:r>
      <w:proofErr w:type="spellStart"/>
      <w:r w:rsidRPr="005C055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C055C">
        <w:rPr>
          <w:rFonts w:ascii="Times New Roman" w:hAnsi="Times New Roman" w:cs="Times New Roman"/>
          <w:sz w:val="24"/>
          <w:szCs w:val="24"/>
        </w:rPr>
        <w:t xml:space="preserve"> инфекции (2019-nCoV), является ненадлежащая организация работы по исполнению обязательных профилактических мероприятий и соответствующей дезинфекции.</w:t>
      </w:r>
    </w:p>
    <w:p w14:paraId="3A1CC430" w14:textId="77777777" w:rsidR="00077454" w:rsidRPr="005C055C" w:rsidRDefault="00077454" w:rsidP="00077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55C">
        <w:rPr>
          <w:rFonts w:ascii="Times New Roman" w:eastAsia="Times New Roman" w:hAnsi="Times New Roman" w:cs="Times New Roman"/>
          <w:sz w:val="24"/>
          <w:szCs w:val="24"/>
        </w:rPr>
        <w:t>С учетом изложенного, в целях недопущения нарушений гарантированных прав и законных интересов граждан на безопасность перевозок г</w:t>
      </w:r>
      <w:r w:rsidRPr="005C055C">
        <w:rPr>
          <w:rFonts w:ascii="Times New Roman" w:hAnsi="Times New Roman" w:cs="Times New Roman"/>
          <w:sz w:val="24"/>
          <w:szCs w:val="24"/>
        </w:rPr>
        <w:t xml:space="preserve">енеральным директорам ООО «Единая Диспетчерская Служба </w:t>
      </w:r>
      <w:proofErr w:type="gramStart"/>
      <w:r w:rsidRPr="005C055C">
        <w:rPr>
          <w:rFonts w:ascii="Times New Roman" w:hAnsi="Times New Roman" w:cs="Times New Roman"/>
          <w:sz w:val="24"/>
          <w:szCs w:val="24"/>
        </w:rPr>
        <w:t>Такси»  и</w:t>
      </w:r>
      <w:proofErr w:type="gramEnd"/>
      <w:r w:rsidRPr="005C055C">
        <w:rPr>
          <w:rFonts w:ascii="Times New Roman" w:hAnsi="Times New Roman" w:cs="Times New Roman"/>
          <w:sz w:val="24"/>
          <w:szCs w:val="24"/>
        </w:rPr>
        <w:t xml:space="preserve">  ООО «Транс-Реутов» объявлены предостережения.</w:t>
      </w:r>
    </w:p>
    <w:p w14:paraId="7C9F377B" w14:textId="77777777" w:rsidR="00077454" w:rsidRPr="005C055C" w:rsidRDefault="00077454" w:rsidP="003D53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065EB" w14:textId="77777777" w:rsidR="00086B14" w:rsidRPr="005C055C" w:rsidRDefault="009360DF" w:rsidP="003D53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55C">
        <w:rPr>
          <w:rFonts w:ascii="Times New Roman" w:hAnsi="Times New Roman" w:cs="Times New Roman"/>
          <w:sz w:val="24"/>
          <w:szCs w:val="24"/>
        </w:rPr>
        <w:t xml:space="preserve">Помощник прокурора                               </w:t>
      </w:r>
      <w:r w:rsidR="00C748D2" w:rsidRPr="005C055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E3944" w:rsidRPr="005C055C">
        <w:rPr>
          <w:rFonts w:ascii="Times New Roman" w:hAnsi="Times New Roman" w:cs="Times New Roman"/>
          <w:sz w:val="24"/>
          <w:szCs w:val="24"/>
        </w:rPr>
        <w:t xml:space="preserve">       Егорова Е.А.</w:t>
      </w:r>
    </w:p>
    <w:sectPr w:rsidR="00086B14" w:rsidRPr="005C055C" w:rsidSect="006A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799"/>
    <w:rsid w:val="00067A2F"/>
    <w:rsid w:val="00077454"/>
    <w:rsid w:val="00086B14"/>
    <w:rsid w:val="001F4609"/>
    <w:rsid w:val="002D20DF"/>
    <w:rsid w:val="002D23F4"/>
    <w:rsid w:val="002F1A11"/>
    <w:rsid w:val="0033675B"/>
    <w:rsid w:val="0035712B"/>
    <w:rsid w:val="003D5366"/>
    <w:rsid w:val="003E4799"/>
    <w:rsid w:val="004B45EE"/>
    <w:rsid w:val="005C055C"/>
    <w:rsid w:val="005D3F10"/>
    <w:rsid w:val="00636349"/>
    <w:rsid w:val="006A48F4"/>
    <w:rsid w:val="006D0E7F"/>
    <w:rsid w:val="00724DC1"/>
    <w:rsid w:val="00733F5A"/>
    <w:rsid w:val="00752A52"/>
    <w:rsid w:val="0079575A"/>
    <w:rsid w:val="008B296B"/>
    <w:rsid w:val="008E3944"/>
    <w:rsid w:val="009360DF"/>
    <w:rsid w:val="00AC7771"/>
    <w:rsid w:val="00B03E3C"/>
    <w:rsid w:val="00B15A5E"/>
    <w:rsid w:val="00B52517"/>
    <w:rsid w:val="00B813BA"/>
    <w:rsid w:val="00BB277B"/>
    <w:rsid w:val="00C02D85"/>
    <w:rsid w:val="00C2537E"/>
    <w:rsid w:val="00C6647B"/>
    <w:rsid w:val="00C748D2"/>
    <w:rsid w:val="00CE54B1"/>
    <w:rsid w:val="00E571AF"/>
    <w:rsid w:val="00EE364A"/>
    <w:rsid w:val="00F21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1AA4"/>
  <w15:docId w15:val="{9F64CD0A-D400-4C2E-B9A9-846DA1BA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E3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E7F356A23DB31C25A4083063EC4169784D31E50FE4018D31A33E7468A66595A3C77ED3CD42F18B2FF7F24FF14244647A96ACEB022BD03A8x5N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</cp:lastModifiedBy>
  <cp:revision>33</cp:revision>
  <dcterms:created xsi:type="dcterms:W3CDTF">2019-04-30T08:48:00Z</dcterms:created>
  <dcterms:modified xsi:type="dcterms:W3CDTF">2020-05-27T06:35:00Z</dcterms:modified>
</cp:coreProperties>
</file>