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FE1" w:rsidRPr="00493FE1" w:rsidRDefault="00493FE1" w:rsidP="00493FE1">
      <w:pPr>
        <w:pStyle w:val="1"/>
        <w:spacing w:before="0" w:beforeAutospacing="0" w:after="0" w:afterAutospacing="0"/>
        <w:jc w:val="both"/>
        <w:rPr>
          <w:bCs w:val="0"/>
          <w:color w:val="000000"/>
          <w:sz w:val="28"/>
          <w:szCs w:val="28"/>
        </w:rPr>
      </w:pPr>
      <w:r w:rsidRPr="00493FE1">
        <w:rPr>
          <w:bCs w:val="0"/>
          <w:color w:val="000000"/>
          <w:sz w:val="28"/>
          <w:szCs w:val="28"/>
        </w:rPr>
        <w:t>Кредитные каникулы для граждан и предпринимателей</w:t>
      </w:r>
    </w:p>
    <w:p w:rsidR="00493FE1" w:rsidRPr="00493FE1" w:rsidRDefault="00493FE1" w:rsidP="00493FE1">
      <w:pPr>
        <w:spacing w:after="0"/>
        <w:jc w:val="both"/>
        <w:rPr>
          <w:rFonts w:ascii="Times New Roman" w:hAnsi="Times New Roman" w:cs="Times New Roman"/>
          <w:b/>
          <w:color w:val="000000"/>
          <w:sz w:val="28"/>
          <w:szCs w:val="28"/>
        </w:rPr>
      </w:pPr>
      <w:r w:rsidRPr="00493FE1">
        <w:rPr>
          <w:rFonts w:ascii="Times New Roman" w:hAnsi="Times New Roman" w:cs="Times New Roman"/>
          <w:b/>
          <w:color w:val="000000"/>
          <w:sz w:val="28"/>
          <w:szCs w:val="28"/>
        </w:rPr>
        <w:t> </w:t>
      </w:r>
    </w:p>
    <w:p w:rsidR="00493FE1" w:rsidRPr="00493FE1" w:rsidRDefault="00493FE1" w:rsidP="00493FE1">
      <w:pPr>
        <w:spacing w:after="0"/>
        <w:jc w:val="both"/>
        <w:rPr>
          <w:rFonts w:ascii="Times New Roman" w:hAnsi="Times New Roman" w:cs="Times New Roman"/>
          <w:color w:val="000000"/>
          <w:sz w:val="28"/>
          <w:szCs w:val="28"/>
        </w:rPr>
      </w:pPr>
      <w:r w:rsidRPr="00493FE1">
        <w:rPr>
          <w:rFonts w:ascii="Times New Roman" w:hAnsi="Times New Roman" w:cs="Times New Roman"/>
          <w:color w:val="000000"/>
          <w:sz w:val="28"/>
          <w:szCs w:val="28"/>
        </w:rPr>
        <w:t xml:space="preserve">     В соответствии с Федеральным законом от 03 апреля 2020 года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предусмотрена возможность для граждан и предпринимателей получить отсрочку платежей по кредитам и займам на срок до полугода в том случае, если они пострадали от снижения доходов в связи с пандемией </w:t>
      </w:r>
      <w:proofErr w:type="spellStart"/>
      <w:r w:rsidRPr="00493FE1">
        <w:rPr>
          <w:rFonts w:ascii="Times New Roman" w:hAnsi="Times New Roman" w:cs="Times New Roman"/>
          <w:color w:val="000000"/>
          <w:sz w:val="28"/>
          <w:szCs w:val="28"/>
        </w:rPr>
        <w:t>коронавируса</w:t>
      </w:r>
      <w:proofErr w:type="spellEnd"/>
      <w:r w:rsidRPr="00493FE1">
        <w:rPr>
          <w:rFonts w:ascii="Times New Roman" w:hAnsi="Times New Roman" w:cs="Times New Roman"/>
          <w:color w:val="000000"/>
          <w:sz w:val="28"/>
          <w:szCs w:val="28"/>
        </w:rPr>
        <w:t xml:space="preserve"> (кредитные каникулы).</w:t>
      </w:r>
    </w:p>
    <w:p w:rsidR="00493FE1" w:rsidRPr="00493FE1" w:rsidRDefault="00493FE1" w:rsidP="00493FE1">
      <w:pPr>
        <w:spacing w:after="0"/>
        <w:jc w:val="both"/>
        <w:rPr>
          <w:rFonts w:ascii="Times New Roman" w:hAnsi="Times New Roman" w:cs="Times New Roman"/>
          <w:color w:val="000000"/>
          <w:sz w:val="28"/>
          <w:szCs w:val="28"/>
        </w:rPr>
      </w:pPr>
      <w:r w:rsidRPr="00493FE1">
        <w:rPr>
          <w:rFonts w:ascii="Times New Roman" w:hAnsi="Times New Roman" w:cs="Times New Roman"/>
          <w:color w:val="000000"/>
          <w:sz w:val="28"/>
          <w:szCs w:val="28"/>
        </w:rPr>
        <w:t>     В законе в первую очередь речь идет о потребительских кредитных договорах (договорах займа), в том числе и о договорах, обязательства по которым обеспечены ипотекой, заключенных до 03.04.2020.</w:t>
      </w:r>
    </w:p>
    <w:p w:rsidR="00493FE1" w:rsidRPr="00493FE1" w:rsidRDefault="00493FE1" w:rsidP="00493FE1">
      <w:pPr>
        <w:spacing w:after="0"/>
        <w:jc w:val="both"/>
        <w:rPr>
          <w:rFonts w:ascii="Times New Roman" w:hAnsi="Times New Roman" w:cs="Times New Roman"/>
          <w:color w:val="000000"/>
          <w:sz w:val="28"/>
          <w:szCs w:val="28"/>
        </w:rPr>
      </w:pPr>
      <w:r w:rsidRPr="00493FE1">
        <w:rPr>
          <w:rFonts w:ascii="Times New Roman" w:hAnsi="Times New Roman" w:cs="Times New Roman"/>
          <w:color w:val="000000"/>
          <w:sz w:val="28"/>
          <w:szCs w:val="28"/>
        </w:rPr>
        <w:t>    Так внесенными изменениями предусмотрено, что заемщики - граждане и ИП могут обратиться к кредитору с требованием об изменении условий такого договора, предусматривающим приостановление исполнения заемщиком своих обязательств на срок, определенный заемщиком, но не более 6 месяцев (</w:t>
      </w:r>
      <w:proofErr w:type="spellStart"/>
      <w:r w:rsidRPr="00493FE1">
        <w:rPr>
          <w:rFonts w:ascii="Times New Roman" w:hAnsi="Times New Roman" w:cs="Times New Roman"/>
          <w:color w:val="000000"/>
          <w:sz w:val="28"/>
          <w:szCs w:val="28"/>
        </w:rPr>
        <w:t>заемщик-ИП</w:t>
      </w:r>
      <w:proofErr w:type="spellEnd"/>
      <w:r w:rsidRPr="00493FE1">
        <w:rPr>
          <w:rFonts w:ascii="Times New Roman" w:hAnsi="Times New Roman" w:cs="Times New Roman"/>
          <w:color w:val="000000"/>
          <w:sz w:val="28"/>
          <w:szCs w:val="28"/>
        </w:rPr>
        <w:t xml:space="preserve"> вместо приостановления платежей может просить об уменьшении размера платежей в течение льготного периода).</w:t>
      </w:r>
    </w:p>
    <w:p w:rsidR="00493FE1" w:rsidRPr="00493FE1" w:rsidRDefault="00493FE1" w:rsidP="00493FE1">
      <w:pPr>
        <w:spacing w:after="0"/>
        <w:jc w:val="both"/>
        <w:rPr>
          <w:rFonts w:ascii="Times New Roman" w:hAnsi="Times New Roman" w:cs="Times New Roman"/>
          <w:color w:val="000000"/>
          <w:sz w:val="28"/>
          <w:szCs w:val="28"/>
        </w:rPr>
      </w:pPr>
      <w:r w:rsidRPr="00493FE1">
        <w:rPr>
          <w:rFonts w:ascii="Times New Roman" w:hAnsi="Times New Roman" w:cs="Times New Roman"/>
          <w:color w:val="000000"/>
          <w:sz w:val="28"/>
          <w:szCs w:val="28"/>
        </w:rPr>
        <w:t>      При это необходимо соблюдение одновременно следующих условий:</w:t>
      </w:r>
      <w:r w:rsidRPr="00493FE1">
        <w:rPr>
          <w:rFonts w:ascii="Times New Roman" w:hAnsi="Times New Roman" w:cs="Times New Roman"/>
          <w:color w:val="000000"/>
          <w:sz w:val="28"/>
          <w:szCs w:val="28"/>
        </w:rPr>
        <w:br/>
        <w:t xml:space="preserve">- размер кредита не превышает максимальной суммы, установленной Правительством РФ (в частности, для потребительских кредитов граждан - 250 тыс. руб., для </w:t>
      </w:r>
      <w:proofErr w:type="spellStart"/>
      <w:r w:rsidRPr="00493FE1">
        <w:rPr>
          <w:rFonts w:ascii="Times New Roman" w:hAnsi="Times New Roman" w:cs="Times New Roman"/>
          <w:color w:val="000000"/>
          <w:sz w:val="28"/>
          <w:szCs w:val="28"/>
        </w:rPr>
        <w:t>автокредита</w:t>
      </w:r>
      <w:proofErr w:type="spellEnd"/>
      <w:r w:rsidRPr="00493FE1">
        <w:rPr>
          <w:rFonts w:ascii="Times New Roman" w:hAnsi="Times New Roman" w:cs="Times New Roman"/>
          <w:color w:val="000000"/>
          <w:sz w:val="28"/>
          <w:szCs w:val="28"/>
        </w:rPr>
        <w:t xml:space="preserve"> или кредита, обеспеченного ипотекой, - 600 тыс. руб. и 1,5 </w:t>
      </w:r>
      <w:proofErr w:type="spellStart"/>
      <w:r w:rsidRPr="00493FE1">
        <w:rPr>
          <w:rFonts w:ascii="Times New Roman" w:hAnsi="Times New Roman" w:cs="Times New Roman"/>
          <w:color w:val="000000"/>
          <w:sz w:val="28"/>
          <w:szCs w:val="28"/>
        </w:rPr>
        <w:t>млн</w:t>
      </w:r>
      <w:proofErr w:type="spellEnd"/>
      <w:r w:rsidRPr="00493FE1">
        <w:rPr>
          <w:rFonts w:ascii="Times New Roman" w:hAnsi="Times New Roman" w:cs="Times New Roman"/>
          <w:color w:val="000000"/>
          <w:sz w:val="28"/>
          <w:szCs w:val="28"/>
        </w:rPr>
        <w:t xml:space="preserve"> руб. соответственно);</w:t>
      </w:r>
    </w:p>
    <w:p w:rsidR="00493FE1" w:rsidRPr="00493FE1" w:rsidRDefault="00493FE1" w:rsidP="00493FE1">
      <w:pPr>
        <w:spacing w:after="0"/>
        <w:jc w:val="both"/>
        <w:rPr>
          <w:rFonts w:ascii="Times New Roman" w:hAnsi="Times New Roman" w:cs="Times New Roman"/>
          <w:color w:val="000000"/>
          <w:sz w:val="28"/>
          <w:szCs w:val="28"/>
        </w:rPr>
      </w:pPr>
      <w:r w:rsidRPr="00493FE1">
        <w:rPr>
          <w:rFonts w:ascii="Times New Roman" w:hAnsi="Times New Roman" w:cs="Times New Roman"/>
          <w:color w:val="000000"/>
          <w:sz w:val="28"/>
          <w:szCs w:val="28"/>
        </w:rPr>
        <w:br/>
        <w:t>- доход заемщика за месяц, предшествующий месяцу обращения, снизился на 30% и более по сравнению со среднемесячным доходом за 2019 год. (методика расчета среднемесячного дохода утверждена Правительством РФ);</w:t>
      </w:r>
    </w:p>
    <w:p w:rsidR="00493FE1" w:rsidRPr="00493FE1" w:rsidRDefault="00493FE1" w:rsidP="00493FE1">
      <w:pPr>
        <w:spacing w:after="0"/>
        <w:jc w:val="both"/>
        <w:rPr>
          <w:rFonts w:ascii="Times New Roman" w:hAnsi="Times New Roman" w:cs="Times New Roman"/>
          <w:color w:val="000000"/>
          <w:sz w:val="28"/>
          <w:szCs w:val="28"/>
        </w:rPr>
      </w:pPr>
      <w:r w:rsidRPr="00493FE1">
        <w:rPr>
          <w:rFonts w:ascii="Times New Roman" w:hAnsi="Times New Roman" w:cs="Times New Roman"/>
          <w:color w:val="000000"/>
          <w:sz w:val="28"/>
          <w:szCs w:val="28"/>
        </w:rPr>
        <w:br/>
        <w:t>- на момент обращения заемщика за кредитными каникулами в отношении кредитного договора (договора займа) не применяются ипотечные каникулы.</w:t>
      </w:r>
    </w:p>
    <w:p w:rsidR="00493FE1" w:rsidRPr="00493FE1" w:rsidRDefault="00493FE1" w:rsidP="00493FE1">
      <w:pPr>
        <w:spacing w:after="0"/>
        <w:jc w:val="both"/>
        <w:rPr>
          <w:rFonts w:ascii="Times New Roman" w:hAnsi="Times New Roman" w:cs="Times New Roman"/>
          <w:color w:val="000000"/>
          <w:sz w:val="28"/>
          <w:szCs w:val="28"/>
        </w:rPr>
      </w:pPr>
      <w:r w:rsidRPr="00493FE1">
        <w:rPr>
          <w:rFonts w:ascii="Times New Roman" w:hAnsi="Times New Roman" w:cs="Times New Roman"/>
          <w:color w:val="000000"/>
          <w:sz w:val="28"/>
          <w:szCs w:val="28"/>
        </w:rPr>
        <w:t>    Обратиться с требованием о кредитных каникулах заемщики могут до 30 сентября 2020 года, вместе с тем, Правительство РФ вправе продлить этот срок при необходимости.</w:t>
      </w:r>
    </w:p>
    <w:p w:rsidR="00493FE1" w:rsidRPr="00493FE1" w:rsidRDefault="00493FE1" w:rsidP="00493FE1">
      <w:pPr>
        <w:spacing w:after="0"/>
        <w:jc w:val="both"/>
        <w:rPr>
          <w:rFonts w:ascii="Times New Roman" w:hAnsi="Times New Roman" w:cs="Times New Roman"/>
          <w:color w:val="000000"/>
          <w:sz w:val="28"/>
          <w:szCs w:val="28"/>
        </w:rPr>
      </w:pPr>
      <w:r w:rsidRPr="00493FE1">
        <w:rPr>
          <w:rFonts w:ascii="Times New Roman" w:hAnsi="Times New Roman" w:cs="Times New Roman"/>
          <w:color w:val="000000"/>
          <w:sz w:val="28"/>
          <w:szCs w:val="28"/>
        </w:rPr>
        <w:t>    Установлен порядок обращения заемщика в кредитную организацию с указанным требованием и правила его рассмотрения.</w:t>
      </w:r>
    </w:p>
    <w:p w:rsidR="00493FE1" w:rsidRPr="00493FE1" w:rsidRDefault="00493FE1" w:rsidP="00493FE1">
      <w:pPr>
        <w:spacing w:after="0"/>
        <w:jc w:val="both"/>
        <w:rPr>
          <w:rFonts w:ascii="Times New Roman" w:hAnsi="Times New Roman" w:cs="Times New Roman"/>
          <w:color w:val="000000"/>
          <w:sz w:val="28"/>
          <w:szCs w:val="28"/>
        </w:rPr>
      </w:pPr>
      <w:r w:rsidRPr="00493FE1">
        <w:rPr>
          <w:rFonts w:ascii="Times New Roman" w:hAnsi="Times New Roman" w:cs="Times New Roman"/>
          <w:color w:val="000000"/>
          <w:sz w:val="28"/>
          <w:szCs w:val="28"/>
        </w:rPr>
        <w:t xml:space="preserve">    Кроме того, в течение льготного периода кредитор не вправе начислять заемщику неустойку (штраф, пени) за просроченные платежи или обращать взыскание на предмет залога (ипотеки). При это заемщик имеет право в </w:t>
      </w:r>
      <w:r w:rsidRPr="00493FE1">
        <w:rPr>
          <w:rFonts w:ascii="Times New Roman" w:hAnsi="Times New Roman" w:cs="Times New Roman"/>
          <w:color w:val="000000"/>
          <w:sz w:val="28"/>
          <w:szCs w:val="28"/>
        </w:rPr>
        <w:lastRenderedPageBreak/>
        <w:t>любой момент прекратить действие льготного периода, сообщив об этом кредитору.</w:t>
      </w:r>
    </w:p>
    <w:p w:rsidR="00493FE1" w:rsidRPr="00493FE1" w:rsidRDefault="00493FE1" w:rsidP="00493FE1">
      <w:pPr>
        <w:spacing w:after="0"/>
        <w:jc w:val="both"/>
        <w:rPr>
          <w:rFonts w:ascii="Times New Roman" w:hAnsi="Times New Roman" w:cs="Times New Roman"/>
          <w:color w:val="000000"/>
          <w:sz w:val="28"/>
          <w:szCs w:val="28"/>
        </w:rPr>
      </w:pPr>
      <w:r w:rsidRPr="00493FE1">
        <w:rPr>
          <w:rFonts w:ascii="Times New Roman" w:hAnsi="Times New Roman" w:cs="Times New Roman"/>
          <w:color w:val="000000"/>
          <w:sz w:val="28"/>
          <w:szCs w:val="28"/>
        </w:rPr>
        <w:t>  В льготный период проценты по потребительскому кредиту (займу), за исключением договора, обязательства по которому обеспечены ипотекой, начисляются по льготной ставке. По его окончании договор продолжает действовать на условиях, действовавших до предоставления такого периода. При этом срок возврата кредита (займа) продлевается на срок не менее срока действия льготного периода.</w:t>
      </w:r>
    </w:p>
    <w:p w:rsidR="00493FE1" w:rsidRPr="00493FE1" w:rsidRDefault="00493FE1" w:rsidP="00493FE1">
      <w:pPr>
        <w:spacing w:after="0"/>
        <w:jc w:val="both"/>
        <w:rPr>
          <w:rFonts w:ascii="Times New Roman" w:hAnsi="Times New Roman" w:cs="Times New Roman"/>
          <w:color w:val="000000"/>
          <w:sz w:val="28"/>
          <w:szCs w:val="28"/>
        </w:rPr>
      </w:pPr>
      <w:r w:rsidRPr="00493FE1">
        <w:rPr>
          <w:rFonts w:ascii="Times New Roman" w:hAnsi="Times New Roman" w:cs="Times New Roman"/>
          <w:color w:val="000000"/>
          <w:sz w:val="28"/>
          <w:szCs w:val="28"/>
        </w:rPr>
        <w:t>   Заемщики, относящиеся к субъектам малого и среднего предпринимательства, осуществляющие деятельность в отраслях экономики, наиболее пострадавших в результате пандемии, также могут обратиться к кредитору с заявлением о предоставлении кредитных каникул.</w:t>
      </w:r>
    </w:p>
    <w:p w:rsidR="00493FE1" w:rsidRDefault="00493FE1" w:rsidP="00493FE1">
      <w:pPr>
        <w:spacing w:after="0"/>
        <w:jc w:val="both"/>
        <w:rPr>
          <w:rFonts w:ascii="Times New Roman" w:hAnsi="Times New Roman" w:cs="Times New Roman"/>
          <w:color w:val="000000"/>
          <w:sz w:val="28"/>
          <w:szCs w:val="28"/>
        </w:rPr>
      </w:pPr>
      <w:r w:rsidRPr="00493FE1">
        <w:rPr>
          <w:rFonts w:ascii="Times New Roman" w:hAnsi="Times New Roman" w:cs="Times New Roman"/>
          <w:color w:val="000000"/>
          <w:sz w:val="28"/>
          <w:szCs w:val="28"/>
        </w:rPr>
        <w:t>     Указанный закон вступил в силу с 3 апреля 2020 года.</w:t>
      </w:r>
    </w:p>
    <w:p w:rsidR="00493FE1" w:rsidRDefault="00493FE1" w:rsidP="00493FE1">
      <w:pPr>
        <w:spacing w:after="0"/>
        <w:jc w:val="both"/>
        <w:rPr>
          <w:rFonts w:ascii="Times New Roman" w:hAnsi="Times New Roman" w:cs="Times New Roman"/>
          <w:color w:val="000000"/>
          <w:sz w:val="28"/>
          <w:szCs w:val="28"/>
        </w:rPr>
      </w:pPr>
    </w:p>
    <w:p w:rsidR="00000000" w:rsidRPr="00493FE1" w:rsidRDefault="00493FE1" w:rsidP="00493FE1">
      <w:pPr>
        <w:spacing w:after="0"/>
        <w:jc w:val="both"/>
        <w:rPr>
          <w:rFonts w:ascii="Times New Roman" w:hAnsi="Times New Roman" w:cs="Times New Roman"/>
          <w:sz w:val="28"/>
          <w:szCs w:val="28"/>
        </w:rPr>
      </w:pPr>
      <w:r>
        <w:rPr>
          <w:rFonts w:ascii="Times New Roman" w:hAnsi="Times New Roman" w:cs="Times New Roman"/>
          <w:color w:val="000000"/>
          <w:sz w:val="28"/>
          <w:szCs w:val="28"/>
        </w:rPr>
        <w:t>Заместитель прокурора                                   Гурова Е.А.</w:t>
      </w:r>
      <w:r w:rsidRPr="00493FE1">
        <w:rPr>
          <w:rFonts w:ascii="Times New Roman" w:hAnsi="Times New Roman" w:cs="Times New Roman"/>
          <w:color w:val="000000"/>
          <w:sz w:val="28"/>
          <w:szCs w:val="28"/>
        </w:rPr>
        <w:br/>
      </w:r>
    </w:p>
    <w:sectPr w:rsidR="00000000" w:rsidRPr="00493F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93FE1"/>
    <w:rsid w:val="00493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93F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3FE1"/>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493FE1"/>
    <w:rPr>
      <w:color w:val="0000FF"/>
      <w:u w:val="single"/>
    </w:rPr>
  </w:style>
  <w:style w:type="character" w:customStyle="1" w:styleId="news-date-time">
    <w:name w:val="news-date-time"/>
    <w:basedOn w:val="a0"/>
    <w:rsid w:val="00493F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2725</Characters>
  <Application>Microsoft Office Word</Application>
  <DocSecurity>0</DocSecurity>
  <Lines>22</Lines>
  <Paragraphs>6</Paragraphs>
  <ScaleCrop>false</ScaleCrop>
  <Company>Reanimator Extreme Edition</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2020-04-23T08:39:00Z</dcterms:created>
  <dcterms:modified xsi:type="dcterms:W3CDTF">2020-04-23T08:41:00Z</dcterms:modified>
</cp:coreProperties>
</file>