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B81" w:rsidRDefault="00862B81" w:rsidP="00862B8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862B81">
        <w:rPr>
          <w:rFonts w:ascii="Times New Roman" w:hAnsi="Times New Roman" w:cs="Times New Roman"/>
          <w:b/>
          <w:bCs/>
          <w:sz w:val="28"/>
          <w:szCs w:val="28"/>
        </w:rPr>
        <w:t>Установлена административная ответственность в виде штрафа за отказ потребителю в доступе к товарам (работам, услугам) по причинам, связанным с состоянием его здоровья, ограничением жизнедеятельности, возрастом</w:t>
      </w:r>
      <w:r w:rsidR="008A179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bookmarkEnd w:id="0"/>
    <w:p w:rsidR="008A179D" w:rsidRPr="00862B81" w:rsidRDefault="008A179D" w:rsidP="00862B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2B81" w:rsidRPr="00862B81" w:rsidRDefault="00862B81" w:rsidP="00862B81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862B81">
        <w:rPr>
          <w:rFonts w:ascii="Times New Roman" w:hAnsi="Times New Roman" w:cs="Times New Roman"/>
          <w:iCs/>
          <w:sz w:val="28"/>
          <w:szCs w:val="28"/>
        </w:rPr>
        <w:t>Федеральным  законом</w:t>
      </w:r>
      <w:proofErr w:type="gramEnd"/>
      <w:r w:rsidRPr="00862B81">
        <w:rPr>
          <w:rFonts w:ascii="Times New Roman" w:hAnsi="Times New Roman" w:cs="Times New Roman"/>
          <w:iCs/>
          <w:sz w:val="28"/>
          <w:szCs w:val="28"/>
        </w:rPr>
        <w:t xml:space="preserve"> от 18.03.2020 N 56-ФЗ внесены изменения в статью 14.8 Кодекса Российской Федерации об административных правонарушениях.</w:t>
      </w:r>
    </w:p>
    <w:p w:rsidR="00862B81" w:rsidRPr="00862B81" w:rsidRDefault="00862B81" w:rsidP="00862B81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62B81">
        <w:rPr>
          <w:rFonts w:ascii="Times New Roman" w:hAnsi="Times New Roman" w:cs="Times New Roman"/>
          <w:iCs/>
          <w:sz w:val="28"/>
          <w:szCs w:val="28"/>
        </w:rPr>
        <w:t> </w:t>
      </w:r>
      <w:r>
        <w:rPr>
          <w:rFonts w:ascii="Times New Roman" w:hAnsi="Times New Roman" w:cs="Times New Roman"/>
          <w:iCs/>
          <w:sz w:val="28"/>
          <w:szCs w:val="28"/>
        </w:rPr>
        <w:tab/>
      </w:r>
      <w:r w:rsidRPr="00862B81">
        <w:rPr>
          <w:rFonts w:ascii="Times New Roman" w:hAnsi="Times New Roman" w:cs="Times New Roman"/>
          <w:iCs/>
          <w:sz w:val="28"/>
          <w:szCs w:val="28"/>
        </w:rPr>
        <w:t>Статья 14.8 КоАП РФ дополнена частью 5, согласно которой отказ потребителю в предоставлении товаров (выполнении работ, оказании услуг) либо доступе к ним по причинам, связанным с состоянием его здоровья, или ограничением жизнедеятельности, или его возрастом, кроме случаев, установленных законом (такими случаями являются, например, ограничения, применяемые при перевозке пассажиров авиационным транспортом, при обеспечении доступа к управлению транспортным средством, к развлекательным объектам повышенной опасности (аттракционам), при продаже отдельных видов товаров несовершеннолетним и прочее), влечет наложение административного штрафа: на должностных лиц - в размере от тридцати тысяч до пятидесяти тысяч рублей; на юридических лиц - от трехсот тысяч до пятисот тысяч рублей.</w:t>
      </w:r>
    </w:p>
    <w:p w:rsidR="00862B81" w:rsidRPr="00862B81" w:rsidRDefault="00862B81" w:rsidP="00862B81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62B81">
        <w:rPr>
          <w:rFonts w:ascii="Times New Roman" w:hAnsi="Times New Roman" w:cs="Times New Roman"/>
          <w:iCs/>
          <w:sz w:val="28"/>
          <w:szCs w:val="28"/>
        </w:rPr>
        <w:t> </w:t>
      </w:r>
      <w:r>
        <w:rPr>
          <w:rFonts w:ascii="Times New Roman" w:hAnsi="Times New Roman" w:cs="Times New Roman"/>
          <w:iCs/>
          <w:sz w:val="28"/>
          <w:szCs w:val="28"/>
        </w:rPr>
        <w:tab/>
      </w:r>
      <w:r w:rsidRPr="00862B81">
        <w:rPr>
          <w:rFonts w:ascii="Times New Roman" w:hAnsi="Times New Roman" w:cs="Times New Roman"/>
          <w:iCs/>
          <w:sz w:val="28"/>
          <w:szCs w:val="28"/>
        </w:rPr>
        <w:t>При этом предусматривается, что в случае отказа двум и более потребителям одновременно в предоставлении товаров (выполнении работ, оказании услуг) либо доступе к товарам (работам, услугам) по причинам, связанным с состоянием их здоровья, или ограничением жизнедеятельности, или их возрастом, либо в случае соответствующего неоднократного отказа одному или двум и более потребителям одновременно указанная административная ответственность наступает за такой отказ каждому потребителю и за каждый случай такого отказа в отдельности.</w:t>
      </w:r>
    </w:p>
    <w:p w:rsidR="00862B81" w:rsidRPr="00862B81" w:rsidRDefault="00862B81" w:rsidP="00862B81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62B81">
        <w:rPr>
          <w:rFonts w:ascii="Times New Roman" w:hAnsi="Times New Roman" w:cs="Times New Roman"/>
          <w:iCs/>
          <w:sz w:val="28"/>
          <w:szCs w:val="28"/>
        </w:rPr>
        <w:t> </w:t>
      </w:r>
    </w:p>
    <w:p w:rsidR="00862B81" w:rsidRPr="00862B81" w:rsidRDefault="00862B81" w:rsidP="00862B81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62B81">
        <w:rPr>
          <w:rFonts w:ascii="Times New Roman" w:hAnsi="Times New Roman" w:cs="Times New Roman"/>
          <w:iCs/>
          <w:sz w:val="28"/>
          <w:szCs w:val="28"/>
        </w:rPr>
        <w:t>Ст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862B81">
        <w:rPr>
          <w:rFonts w:ascii="Times New Roman" w:hAnsi="Times New Roman" w:cs="Times New Roman"/>
          <w:iCs/>
          <w:sz w:val="28"/>
          <w:szCs w:val="28"/>
        </w:rPr>
        <w:t>помощник прокурора</w:t>
      </w:r>
      <w:r w:rsidRPr="00862B81">
        <w:rPr>
          <w:rFonts w:ascii="Times New Roman" w:hAnsi="Times New Roman" w:cs="Times New Roman"/>
          <w:bCs/>
          <w:iCs/>
          <w:sz w:val="28"/>
          <w:szCs w:val="28"/>
        </w:rPr>
        <w:t xml:space="preserve">                                       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</w:t>
      </w:r>
      <w:proofErr w:type="spellStart"/>
      <w:r w:rsidRPr="00862B81">
        <w:rPr>
          <w:rFonts w:ascii="Times New Roman" w:hAnsi="Times New Roman" w:cs="Times New Roman"/>
          <w:bCs/>
          <w:iCs/>
          <w:sz w:val="28"/>
          <w:szCs w:val="28"/>
        </w:rPr>
        <w:t>Визиряко</w:t>
      </w:r>
      <w:proofErr w:type="spellEnd"/>
      <w:r w:rsidRPr="00862B81">
        <w:rPr>
          <w:rFonts w:ascii="Times New Roman" w:hAnsi="Times New Roman" w:cs="Times New Roman"/>
          <w:bCs/>
          <w:iCs/>
          <w:sz w:val="28"/>
          <w:szCs w:val="28"/>
        </w:rPr>
        <w:t xml:space="preserve"> С.Г.</w:t>
      </w:r>
    </w:p>
    <w:p w:rsidR="00862B81" w:rsidRPr="00862B81" w:rsidRDefault="00862B81" w:rsidP="00862B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1838" w:rsidRPr="00862B81" w:rsidRDefault="00E81838" w:rsidP="00862B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81838" w:rsidRPr="00862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902"/>
    <w:rsid w:val="00862B81"/>
    <w:rsid w:val="008A179D"/>
    <w:rsid w:val="00C83902"/>
    <w:rsid w:val="00E8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03B9F"/>
  <w15:chartTrackingRefBased/>
  <w15:docId w15:val="{032E6A09-9B2D-414F-8607-0E069A4CE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Евгения Александровна</dc:creator>
  <cp:keywords/>
  <dc:description/>
  <cp:lastModifiedBy>Егорова Евгения Александровна</cp:lastModifiedBy>
  <cp:revision>3</cp:revision>
  <dcterms:created xsi:type="dcterms:W3CDTF">2020-03-25T12:36:00Z</dcterms:created>
  <dcterms:modified xsi:type="dcterms:W3CDTF">2020-03-25T12:37:00Z</dcterms:modified>
</cp:coreProperties>
</file>