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3F0" w:rsidRPr="009B73F0" w:rsidRDefault="009B73F0" w:rsidP="009B73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B73F0">
        <w:rPr>
          <w:rFonts w:ascii="Times New Roman" w:hAnsi="Times New Roman" w:cs="Times New Roman"/>
          <w:b/>
          <w:sz w:val="28"/>
          <w:szCs w:val="28"/>
        </w:rPr>
        <w:t>Братья и сестра имеют право учиться в одной школе</w:t>
      </w:r>
    </w:p>
    <w:bookmarkEnd w:id="0"/>
    <w:p w:rsidR="009B73F0" w:rsidRPr="009B73F0" w:rsidRDefault="009B73F0" w:rsidP="009B7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3F0">
        <w:rPr>
          <w:rFonts w:ascii="Times New Roman" w:hAnsi="Times New Roman" w:cs="Times New Roman"/>
          <w:sz w:val="28"/>
          <w:szCs w:val="28"/>
        </w:rPr>
        <w:t> </w:t>
      </w:r>
    </w:p>
    <w:p w:rsidR="009B73F0" w:rsidRPr="009B73F0" w:rsidRDefault="009B73F0" w:rsidP="009B7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3F0">
        <w:rPr>
          <w:rFonts w:ascii="Times New Roman" w:hAnsi="Times New Roman" w:cs="Times New Roman"/>
          <w:sz w:val="28"/>
          <w:szCs w:val="28"/>
        </w:rPr>
        <w:t>     02.12.2019 принят Федеральный закон № 411-ФЗ "О внесении изменений в статью 54 Семейного кодекса Российской Федерации и статью 67 Федерального закона "Об образовании в Российской Федерации". </w:t>
      </w:r>
    </w:p>
    <w:p w:rsidR="009B73F0" w:rsidRPr="009B73F0" w:rsidRDefault="009B73F0" w:rsidP="009B7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3F0">
        <w:rPr>
          <w:rFonts w:ascii="Times New Roman" w:hAnsi="Times New Roman" w:cs="Times New Roman"/>
          <w:sz w:val="28"/>
          <w:szCs w:val="28"/>
        </w:rPr>
        <w:t>     Так, в статью 54 Семейного кодекса РФ "Право ребенка жить и воспитываться в семье" внесено изменение, согласно которому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сестры. </w:t>
      </w:r>
    </w:p>
    <w:p w:rsidR="009B73F0" w:rsidRPr="009B73F0" w:rsidRDefault="009B73F0" w:rsidP="009B7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73F0" w:rsidRPr="009B73F0" w:rsidRDefault="009B73F0" w:rsidP="009B7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3F0"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                            </w:t>
      </w:r>
      <w:proofErr w:type="spellStart"/>
      <w:r w:rsidRPr="009B73F0">
        <w:rPr>
          <w:rFonts w:ascii="Times New Roman" w:hAnsi="Times New Roman" w:cs="Times New Roman"/>
          <w:sz w:val="28"/>
          <w:szCs w:val="28"/>
        </w:rPr>
        <w:t>Визиряко</w:t>
      </w:r>
      <w:proofErr w:type="spellEnd"/>
      <w:r w:rsidRPr="009B73F0"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542D8C" w:rsidRPr="009B73F0" w:rsidRDefault="00542D8C" w:rsidP="009B7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42D8C" w:rsidRPr="009B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03"/>
    <w:rsid w:val="00542D8C"/>
    <w:rsid w:val="009B73F0"/>
    <w:rsid w:val="00A1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F0F15-00B8-45D9-99B8-EA38B73B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2</cp:revision>
  <dcterms:created xsi:type="dcterms:W3CDTF">2019-12-16T07:12:00Z</dcterms:created>
  <dcterms:modified xsi:type="dcterms:W3CDTF">2019-12-16T07:13:00Z</dcterms:modified>
</cp:coreProperties>
</file>