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A7" w:rsidRPr="00115087" w:rsidRDefault="00FB5163" w:rsidP="00542B68">
      <w:pPr>
        <w:pStyle w:val="ConsPlusNormal"/>
        <w:jc w:val="center"/>
      </w:pPr>
      <w:r>
        <w:t xml:space="preserve">ФОРМА </w:t>
      </w:r>
      <w:r w:rsidR="00186A61">
        <w:t>ПР</w:t>
      </w:r>
      <w:r>
        <w:t>ОВЕРОЧНОГО</w:t>
      </w:r>
      <w:r w:rsidR="00186A61">
        <w:t xml:space="preserve"> ЛИСТ</w:t>
      </w:r>
      <w:r>
        <w:t>А</w:t>
      </w:r>
    </w:p>
    <w:p w:rsidR="00D23813" w:rsidRDefault="00FB5163" w:rsidP="00D23813">
      <w:pPr>
        <w:pStyle w:val="ConsPlusNormal"/>
        <w:jc w:val="center"/>
      </w:pPr>
      <w:r>
        <w:t>(СПИСКА</w:t>
      </w:r>
      <w:r w:rsidR="004A38A7" w:rsidRPr="00115087">
        <w:t xml:space="preserve"> КОНТРОЛЬНЫХ ВОПРОСОВ</w:t>
      </w:r>
      <w:r w:rsidR="00186A61">
        <w:t xml:space="preserve">, ОТВЕТЫ НА КОТОРЫЕ СВИДЕТЕСТВУЮТ О СОБЛЮДЕНИИ ИЛИ НЕСОБЛЮДЕНИИ КОНТРОЛИРУЕМЫМ ЛИЦОМ ОБЯЗАТЕЛЬНЫХ ТРЕБОВАНИЙ), </w:t>
      </w:r>
      <w:r w:rsidR="001E6F8B">
        <w:t xml:space="preserve">ИСПОЛЬЗУЕМОГО </w:t>
      </w:r>
      <w:r w:rsidR="00AB4B6A">
        <w:t>ПРИ ОСУЩЕСТВЛЕНИИ</w:t>
      </w:r>
      <w:r w:rsidR="00D23813">
        <w:t xml:space="preserve"> </w:t>
      </w:r>
      <w:r w:rsidR="009108F4" w:rsidRPr="00115087">
        <w:t>АДМИНИСТРАЦИ</w:t>
      </w:r>
      <w:r w:rsidR="001058CA" w:rsidRPr="00115087">
        <w:t>ЕЙ</w:t>
      </w:r>
      <w:r w:rsidR="009108F4" w:rsidRPr="00115087">
        <w:t xml:space="preserve"> ГОРОДСКОГО ОКРУГА </w:t>
      </w:r>
      <w:r w:rsidR="00186A61">
        <w:t>РЕУТОВ</w:t>
      </w:r>
      <w:r w:rsidR="009108F4" w:rsidRPr="00115087">
        <w:t xml:space="preserve"> </w:t>
      </w:r>
      <w:r w:rsidR="00C93A21" w:rsidRPr="00C93A21">
        <w:t>МУНИЦИПАЛЬНОГО КОНТРОЛЯ</w:t>
      </w:r>
    </w:p>
    <w:p w:rsidR="004A38A7" w:rsidRDefault="00C93A21" w:rsidP="00115087">
      <w:pPr>
        <w:pStyle w:val="ConsPlusNormal"/>
        <w:jc w:val="center"/>
      </w:pPr>
      <w:r w:rsidRPr="00C93A21">
        <w:t xml:space="preserve"> НА АВТОМОБИЛЬНОМ ТРАНСПОРТЕ, ГОРОДСКОМ НАЗЕМНОМ ЭЛЕКТРИЧЕСКОМ ТРАНСПОРТЕ И В ДОРОЖНОМ ХОЗЯЙСТВЕ</w:t>
      </w:r>
      <w:r w:rsidR="00115087">
        <w:tab/>
      </w:r>
    </w:p>
    <w:p w:rsidR="00D23813" w:rsidRPr="00055253" w:rsidRDefault="00186A61" w:rsidP="00055253">
      <w:pPr>
        <w:pStyle w:val="ConsPlusNormal"/>
        <w:jc w:val="center"/>
        <w:rPr>
          <w:sz w:val="28"/>
          <w:szCs w:val="28"/>
        </w:rPr>
      </w:pPr>
      <w:r w:rsidRPr="00D23813">
        <w:rPr>
          <w:sz w:val="28"/>
          <w:szCs w:val="28"/>
        </w:rPr>
        <w:t>(по объектам муниципального контроля в сфере дорожного хозяйства)</w:t>
      </w:r>
    </w:p>
    <w:p w:rsidR="004A38A7" w:rsidRPr="00115087" w:rsidRDefault="00C93A21" w:rsidP="009F66E3">
      <w:pPr>
        <w:pStyle w:val="ConsPlusNonformat"/>
        <w:pBdr>
          <w:top w:val="single" w:sz="4" w:space="31" w:color="auto"/>
        </w:pBdr>
        <w:jc w:val="center"/>
        <w:rPr>
          <w:rFonts w:ascii="Times New Roman" w:hAnsi="Times New Roman" w:cs="Times New Roman"/>
        </w:rPr>
      </w:pPr>
      <w:r w:rsidRPr="00C93A21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5087" w:rsidRPr="00115087">
        <w:rPr>
          <w:rFonts w:ascii="Times New Roman" w:hAnsi="Times New Roman" w:cs="Times New Roman"/>
        </w:rPr>
        <w:t xml:space="preserve"> </w:t>
      </w:r>
      <w:r w:rsidR="004A38A7" w:rsidRPr="00115087">
        <w:rPr>
          <w:rFonts w:ascii="Times New Roman" w:hAnsi="Times New Roman" w:cs="Times New Roman"/>
        </w:rPr>
        <w:t xml:space="preserve">(вид </w:t>
      </w:r>
      <w:r w:rsidR="009108F4" w:rsidRPr="00115087">
        <w:rPr>
          <w:rFonts w:ascii="Times New Roman" w:hAnsi="Times New Roman" w:cs="Times New Roman"/>
        </w:rPr>
        <w:t>муниципального контроля</w:t>
      </w:r>
      <w:r w:rsidR="004A38A7" w:rsidRPr="00115087">
        <w:rPr>
          <w:rFonts w:ascii="Times New Roman" w:hAnsi="Times New Roman" w:cs="Times New Roman"/>
        </w:rPr>
        <w:t>)</w:t>
      </w:r>
    </w:p>
    <w:p w:rsidR="004A38A7" w:rsidRDefault="004A38A7">
      <w:pPr>
        <w:pStyle w:val="ConsPlusNonformat"/>
        <w:jc w:val="both"/>
      </w:pPr>
    </w:p>
    <w:p w:rsidR="004A38A7" w:rsidRDefault="00055253" w:rsidP="000552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253">
        <w:rPr>
          <w:rFonts w:ascii="Times New Roman" w:hAnsi="Times New Roman" w:cs="Times New Roman"/>
          <w:sz w:val="24"/>
          <w:szCs w:val="24"/>
        </w:rPr>
        <w:t>АДМИНИСТРАЦИЯ ГОРОДСКОГО ОКРУГА РЕУТОВ</w:t>
      </w:r>
    </w:p>
    <w:p w:rsidR="00055253" w:rsidRDefault="00055253" w:rsidP="00055253">
      <w:pPr>
        <w:pStyle w:val="ConsPlusNonformat"/>
        <w:jc w:val="center"/>
        <w:rPr>
          <w:rFonts w:ascii="Times New Roman" w:hAnsi="Times New Roman" w:cs="Times New Roman"/>
        </w:rPr>
      </w:pPr>
      <w:r w:rsidRPr="00055253">
        <w:rPr>
          <w:rFonts w:ascii="Times New Roman" w:hAnsi="Times New Roman" w:cs="Times New Roman"/>
        </w:rPr>
        <w:t>(наименование контрольного органа)</w:t>
      </w:r>
    </w:p>
    <w:p w:rsidR="00055253" w:rsidRPr="00055253" w:rsidRDefault="00055253" w:rsidP="00055253">
      <w:pPr>
        <w:pStyle w:val="ConsPlusNonformat"/>
        <w:jc w:val="center"/>
        <w:rPr>
          <w:rFonts w:ascii="Times New Roman" w:hAnsi="Times New Roman" w:cs="Times New Roman"/>
        </w:rPr>
      </w:pPr>
    </w:p>
    <w:p w:rsidR="00753ED0" w:rsidRPr="00115087" w:rsidRDefault="00E91417" w:rsidP="00E91417">
      <w:pPr>
        <w:pStyle w:val="ConsPlusNonformat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1417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</w:t>
      </w:r>
      <w:r w:rsidR="00EB6DF8">
        <w:rPr>
          <w:rFonts w:ascii="Times New Roman" w:hAnsi="Times New Roman" w:cs="Times New Roman"/>
          <w:sz w:val="24"/>
          <w:szCs w:val="24"/>
        </w:rPr>
        <w:t xml:space="preserve">го проводится контрольное </w:t>
      </w:r>
      <w:r w:rsidRPr="00E91417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1417">
        <w:rPr>
          <w:rFonts w:ascii="Times New Roman" w:hAnsi="Times New Roman" w:cs="Times New Roman"/>
          <w:sz w:val="24"/>
          <w:szCs w:val="24"/>
        </w:rPr>
        <w:t xml:space="preserve"> </w:t>
      </w:r>
      <w:r w:rsidR="00753ED0" w:rsidRPr="00115087">
        <w:rPr>
          <w:rFonts w:ascii="Times New Roman" w:hAnsi="Times New Roman" w:cs="Times New Roman"/>
          <w:sz w:val="24"/>
          <w:szCs w:val="24"/>
        </w:rPr>
        <w:t>______________________________</w:t>
      </w:r>
      <w:r w:rsidR="00592236" w:rsidRPr="00115087">
        <w:rPr>
          <w:rFonts w:ascii="Times New Roman" w:hAnsi="Times New Roman" w:cs="Times New Roman"/>
          <w:sz w:val="24"/>
          <w:szCs w:val="24"/>
        </w:rPr>
        <w:t>_____________________________</w:t>
      </w:r>
      <w:r w:rsidR="00115087">
        <w:rPr>
          <w:rFonts w:ascii="Times New Roman" w:hAnsi="Times New Roman" w:cs="Times New Roman"/>
          <w:sz w:val="24"/>
          <w:szCs w:val="24"/>
        </w:rPr>
        <w:t>________</w:t>
      </w:r>
      <w:r w:rsidR="00EB6DF8">
        <w:rPr>
          <w:rFonts w:ascii="Times New Roman" w:hAnsi="Times New Roman" w:cs="Times New Roman"/>
          <w:sz w:val="24"/>
          <w:szCs w:val="24"/>
        </w:rPr>
        <w:t>____________</w:t>
      </w:r>
      <w:r w:rsidR="00055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15087" w:rsidRPr="00115087" w:rsidRDefault="00592236" w:rsidP="00EB6DF8">
      <w:pPr>
        <w:pStyle w:val="ConsPlusNonformat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087">
        <w:rPr>
          <w:rFonts w:ascii="Times New Roman" w:hAnsi="Times New Roman" w:cs="Times New Roman"/>
          <w:sz w:val="24"/>
          <w:szCs w:val="24"/>
        </w:rPr>
        <w:t>2</w:t>
      </w:r>
      <w:r w:rsidR="000552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F8B">
        <w:rPr>
          <w:rFonts w:ascii="Times New Roman" w:hAnsi="Times New Roman" w:cs="Times New Roman"/>
          <w:sz w:val="24"/>
          <w:szCs w:val="24"/>
        </w:rPr>
        <w:t>Наименование контролируемого лица (ф</w:t>
      </w:r>
      <w:r w:rsidR="008462E3" w:rsidRPr="008462E3">
        <w:rPr>
          <w:rFonts w:ascii="Times New Roman" w:hAnsi="Times New Roman" w:cs="Times New Roman"/>
          <w:sz w:val="24"/>
          <w:szCs w:val="24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D45180">
        <w:rPr>
          <w:rFonts w:ascii="Times New Roman" w:hAnsi="Times New Roman" w:cs="Times New Roman"/>
          <w:sz w:val="24"/>
          <w:szCs w:val="24"/>
        </w:rPr>
        <w:t xml:space="preserve"> </w:t>
      </w:r>
      <w:r w:rsidR="004A38A7" w:rsidRPr="00115087">
        <w:rPr>
          <w:rFonts w:ascii="Times New Roman" w:hAnsi="Times New Roman" w:cs="Times New Roman"/>
          <w:sz w:val="24"/>
          <w:szCs w:val="24"/>
        </w:rPr>
        <w:t>___________</w:t>
      </w:r>
      <w:r w:rsidR="00B071C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E7AFE">
        <w:rPr>
          <w:rFonts w:ascii="Times New Roman" w:hAnsi="Times New Roman" w:cs="Times New Roman"/>
          <w:sz w:val="24"/>
          <w:szCs w:val="24"/>
        </w:rPr>
        <w:t>_</w:t>
      </w:r>
      <w:r w:rsidR="00B071C6">
        <w:rPr>
          <w:rFonts w:ascii="Times New Roman" w:hAnsi="Times New Roman" w:cs="Times New Roman"/>
          <w:sz w:val="24"/>
          <w:szCs w:val="24"/>
        </w:rPr>
        <w:t>__</w:t>
      </w:r>
      <w:r w:rsidR="00D451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726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D426A" w:rsidRPr="00115087" w:rsidRDefault="00EB6DF8" w:rsidP="00BD426A">
      <w:pPr>
        <w:pStyle w:val="ConsPlusNonformat"/>
        <w:tabs>
          <w:tab w:val="left" w:pos="284"/>
        </w:tabs>
        <w:spacing w:before="240"/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01D">
        <w:rPr>
          <w:rFonts w:ascii="Times New Roman" w:hAnsi="Times New Roman" w:cs="Times New Roman"/>
          <w:sz w:val="24"/>
          <w:szCs w:val="24"/>
        </w:rPr>
        <w:t xml:space="preserve"> </w:t>
      </w:r>
      <w:r w:rsidR="00172C98">
        <w:rPr>
          <w:rFonts w:ascii="Times New Roman" w:hAnsi="Times New Roman" w:cs="Times New Roman"/>
          <w:sz w:val="24"/>
          <w:szCs w:val="24"/>
        </w:rPr>
        <w:t>3.</w:t>
      </w:r>
      <w:r w:rsidR="00DE7AFE">
        <w:rPr>
          <w:rFonts w:ascii="Times New Roman" w:hAnsi="Times New Roman" w:cs="Times New Roman"/>
          <w:sz w:val="24"/>
          <w:szCs w:val="24"/>
        </w:rPr>
        <w:t>Место</w:t>
      </w:r>
      <w:r w:rsidR="00172C98">
        <w:rPr>
          <w:rFonts w:ascii="Times New Roman" w:hAnsi="Times New Roman" w:cs="Times New Roman"/>
          <w:sz w:val="24"/>
          <w:szCs w:val="24"/>
        </w:rPr>
        <w:t xml:space="preserve"> </w:t>
      </w:r>
      <w:r w:rsidR="00055253">
        <w:rPr>
          <w:rFonts w:ascii="Times New Roman" w:hAnsi="Times New Roman" w:cs="Times New Roman"/>
          <w:sz w:val="24"/>
          <w:szCs w:val="24"/>
        </w:rPr>
        <w:t>проведени</w:t>
      </w:r>
      <w:r w:rsidR="00172C98">
        <w:rPr>
          <w:rFonts w:ascii="Times New Roman" w:hAnsi="Times New Roman" w:cs="Times New Roman"/>
          <w:sz w:val="24"/>
          <w:szCs w:val="24"/>
        </w:rPr>
        <w:t>я</w:t>
      </w:r>
      <w:r w:rsidR="00726AEC">
        <w:rPr>
          <w:rFonts w:ascii="Times New Roman" w:hAnsi="Times New Roman" w:cs="Times New Roman"/>
          <w:sz w:val="24"/>
          <w:szCs w:val="24"/>
        </w:rPr>
        <w:t xml:space="preserve"> контрольного мероприятия </w:t>
      </w:r>
      <w:r w:rsidR="00172C98">
        <w:rPr>
          <w:rFonts w:ascii="Times New Roman" w:hAnsi="Times New Roman" w:cs="Times New Roman"/>
          <w:sz w:val="24"/>
          <w:szCs w:val="24"/>
        </w:rPr>
        <w:t>________</w:t>
      </w:r>
      <w:r w:rsidR="00592236" w:rsidRPr="00115087">
        <w:rPr>
          <w:rFonts w:ascii="Times New Roman" w:hAnsi="Times New Roman" w:cs="Times New Roman"/>
          <w:sz w:val="24"/>
          <w:szCs w:val="24"/>
        </w:rPr>
        <w:t>________</w:t>
      </w:r>
      <w:r w:rsidR="00883050">
        <w:rPr>
          <w:rFonts w:ascii="Times New Roman" w:hAnsi="Times New Roman" w:cs="Times New Roman"/>
          <w:sz w:val="24"/>
          <w:szCs w:val="24"/>
        </w:rPr>
        <w:t>___</w:t>
      </w:r>
      <w:r w:rsidR="00726AEC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5163" w:rsidRDefault="00FB5163" w:rsidP="00BD426A">
      <w:pPr>
        <w:pStyle w:val="ConsPlusNonformat"/>
        <w:tabs>
          <w:tab w:val="left" w:pos="3418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D426A" w:rsidRPr="00883050" w:rsidRDefault="00172C98" w:rsidP="00172C98">
      <w:pPr>
        <w:pStyle w:val="ConsPlusNonformat"/>
        <w:pBdr>
          <w:top w:val="single" w:sz="4" w:space="3" w:color="auto"/>
        </w:pBdr>
        <w:tabs>
          <w:tab w:val="left" w:pos="341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="00BD426A">
        <w:rPr>
          <w:rFonts w:ascii="Times New Roman" w:hAnsi="Times New Roman" w:cs="Times New Roman"/>
        </w:rPr>
        <w:t>(адрес)</w:t>
      </w:r>
    </w:p>
    <w:p w:rsidR="00592236" w:rsidRPr="001242BC" w:rsidRDefault="001242BC" w:rsidP="001242B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37F0" w:rsidRPr="00115087">
        <w:rPr>
          <w:rFonts w:ascii="Times New Roman" w:hAnsi="Times New Roman" w:cs="Times New Roman"/>
          <w:sz w:val="24"/>
          <w:szCs w:val="24"/>
        </w:rPr>
        <w:t>4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. Реквизиты </w:t>
      </w:r>
      <w:r w:rsidR="00883050">
        <w:rPr>
          <w:rFonts w:ascii="Times New Roman" w:hAnsi="Times New Roman" w:cs="Times New Roman"/>
          <w:sz w:val="24"/>
          <w:szCs w:val="24"/>
        </w:rPr>
        <w:t>решения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</w:t>
      </w:r>
      <w:r w:rsidR="00726AE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60C2C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726AEC">
        <w:rPr>
          <w:rFonts w:ascii="Times New Roman" w:hAnsi="Times New Roman" w:cs="Times New Roman"/>
          <w:sz w:val="24"/>
          <w:szCs w:val="24"/>
        </w:rPr>
        <w:t xml:space="preserve"> контролирующего лица</w:t>
      </w:r>
    </w:p>
    <w:p w:rsidR="00B071C6" w:rsidRDefault="00B071C6" w:rsidP="00B071C6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242BC" w:rsidRPr="0065201D" w:rsidRDefault="00726AEC" w:rsidP="0065201D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B071C6" w:rsidRPr="00883050">
        <w:rPr>
          <w:rFonts w:ascii="Times New Roman" w:hAnsi="Times New Roman" w:cs="Times New Roman"/>
        </w:rPr>
        <w:t xml:space="preserve"> </w:t>
      </w:r>
      <w:r w:rsidR="004A38A7" w:rsidRPr="00883050">
        <w:rPr>
          <w:rFonts w:ascii="Times New Roman" w:hAnsi="Times New Roman" w:cs="Times New Roman"/>
        </w:rPr>
        <w:t xml:space="preserve">(номер, дата </w:t>
      </w:r>
      <w:r w:rsidR="00883050">
        <w:rPr>
          <w:rFonts w:ascii="Times New Roman" w:hAnsi="Times New Roman" w:cs="Times New Roman"/>
        </w:rPr>
        <w:t>решения</w:t>
      </w:r>
      <w:r w:rsidR="004A38A7" w:rsidRPr="00883050">
        <w:rPr>
          <w:rFonts w:ascii="Times New Roman" w:hAnsi="Times New Roman" w:cs="Times New Roman"/>
        </w:rPr>
        <w:t xml:space="preserve"> о проведении</w:t>
      </w:r>
      <w:r w:rsidR="00360C2C">
        <w:rPr>
          <w:rFonts w:ascii="Times New Roman" w:hAnsi="Times New Roman" w:cs="Times New Roman"/>
        </w:rPr>
        <w:t xml:space="preserve"> контрольного мероприятия</w:t>
      </w:r>
      <w:r w:rsidR="00592236" w:rsidRPr="00883050">
        <w:rPr>
          <w:rFonts w:ascii="Times New Roman" w:hAnsi="Times New Roman" w:cs="Times New Roman"/>
        </w:rPr>
        <w:t xml:space="preserve"> </w:t>
      </w:r>
      <w:r w:rsidR="00B071C6">
        <w:rPr>
          <w:rFonts w:ascii="Times New Roman" w:hAnsi="Times New Roman" w:cs="Times New Roman"/>
        </w:rPr>
        <w:t>контролируемого лица</w:t>
      </w:r>
      <w:r w:rsidR="0065201D">
        <w:rPr>
          <w:rFonts w:ascii="Times New Roman" w:hAnsi="Times New Roman" w:cs="Times New Roman"/>
        </w:rPr>
        <w:t>)</w:t>
      </w:r>
    </w:p>
    <w:p w:rsidR="00673010" w:rsidRPr="00115087" w:rsidRDefault="0065201D" w:rsidP="0065201D">
      <w:pPr>
        <w:pStyle w:val="ConsPlusNonformat"/>
        <w:spacing w:before="240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830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AFE">
        <w:rPr>
          <w:rFonts w:ascii="Times New Roman" w:hAnsi="Times New Roman" w:cs="Times New Roman"/>
          <w:sz w:val="24"/>
          <w:szCs w:val="24"/>
        </w:rPr>
        <w:t>Учетный номер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и дата присвоения учетного номера проверки в</w:t>
      </w:r>
      <w:r w:rsidR="00BF37F0" w:rsidRPr="00115087">
        <w:rPr>
          <w:rFonts w:ascii="Times New Roman" w:hAnsi="Times New Roman" w:cs="Times New Roman"/>
          <w:sz w:val="24"/>
          <w:szCs w:val="24"/>
        </w:rPr>
        <w:t xml:space="preserve"> едином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087">
        <w:rPr>
          <w:rFonts w:ascii="Times New Roman" w:hAnsi="Times New Roman" w:cs="Times New Roman"/>
          <w:sz w:val="24"/>
          <w:szCs w:val="24"/>
        </w:rPr>
        <w:t>Р</w:t>
      </w:r>
      <w:r w:rsidR="004A38A7" w:rsidRPr="00115087">
        <w:rPr>
          <w:rFonts w:ascii="Times New Roman" w:hAnsi="Times New Roman" w:cs="Times New Roman"/>
          <w:sz w:val="24"/>
          <w:szCs w:val="24"/>
        </w:rPr>
        <w:t>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8A7" w:rsidRPr="00115087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4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A7" w:rsidRPr="00883050" w:rsidRDefault="00544D3F" w:rsidP="006520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5201D">
        <w:rPr>
          <w:rFonts w:ascii="Times New Roman" w:hAnsi="Times New Roman" w:cs="Times New Roman"/>
        </w:rPr>
        <w:t xml:space="preserve"> </w:t>
      </w:r>
      <w:r w:rsidR="004A38A7" w:rsidRPr="00883050"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>контрольного мероприятия</w:t>
      </w:r>
      <w:r w:rsidR="004A38A7" w:rsidRPr="00883050">
        <w:rPr>
          <w:rFonts w:ascii="Times New Roman" w:hAnsi="Times New Roman" w:cs="Times New Roman"/>
        </w:rPr>
        <w:t xml:space="preserve"> и дата его</w:t>
      </w:r>
      <w:r w:rsidR="00883050">
        <w:rPr>
          <w:rFonts w:ascii="Times New Roman" w:hAnsi="Times New Roman" w:cs="Times New Roman"/>
        </w:rPr>
        <w:t xml:space="preserve"> </w:t>
      </w:r>
      <w:r w:rsidR="004A38A7" w:rsidRPr="00883050">
        <w:rPr>
          <w:rFonts w:ascii="Times New Roman" w:hAnsi="Times New Roman" w:cs="Times New Roman"/>
        </w:rPr>
        <w:t>присвоения в едином реестре проверок)</w:t>
      </w:r>
    </w:p>
    <w:p w:rsidR="004A38A7" w:rsidRPr="00115087" w:rsidRDefault="0065201D" w:rsidP="0065201D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30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AFE">
        <w:rPr>
          <w:rFonts w:ascii="Times New Roman" w:hAnsi="Times New Roman" w:cs="Times New Roman"/>
          <w:sz w:val="24"/>
          <w:szCs w:val="24"/>
        </w:rPr>
        <w:t>Форма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проверочного листа утверждена </w:t>
      </w:r>
      <w:r w:rsidR="00F53397" w:rsidRPr="00115087">
        <w:rPr>
          <w:rFonts w:ascii="Times New Roman" w:hAnsi="Times New Roman" w:cs="Times New Roman"/>
          <w:sz w:val="24"/>
          <w:szCs w:val="24"/>
        </w:rPr>
        <w:t>постановлением</w:t>
      </w:r>
      <w:r w:rsidR="00DE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AFE">
        <w:rPr>
          <w:rFonts w:ascii="Times New Roman" w:hAnsi="Times New Roman" w:cs="Times New Roman"/>
          <w:sz w:val="24"/>
          <w:szCs w:val="24"/>
        </w:rPr>
        <w:t>о</w:t>
      </w:r>
      <w:r w:rsidR="004A38A7" w:rsidRPr="0011508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A38A7" w:rsidRPr="00115087">
        <w:rPr>
          <w:rFonts w:ascii="Times New Roman" w:hAnsi="Times New Roman" w:cs="Times New Roman"/>
          <w:sz w:val="24"/>
          <w:szCs w:val="24"/>
        </w:rPr>
        <w:t xml:space="preserve"> ____</w:t>
      </w:r>
      <w:r w:rsidR="009D6688">
        <w:rPr>
          <w:rFonts w:ascii="Times New Roman" w:hAnsi="Times New Roman" w:cs="Times New Roman"/>
          <w:sz w:val="24"/>
          <w:szCs w:val="24"/>
        </w:rPr>
        <w:t>________</w:t>
      </w:r>
      <w:r w:rsidR="00953460">
        <w:rPr>
          <w:rFonts w:ascii="Times New Roman" w:hAnsi="Times New Roman" w:cs="Times New Roman"/>
          <w:sz w:val="24"/>
          <w:szCs w:val="24"/>
        </w:rPr>
        <w:t xml:space="preserve">№ </w:t>
      </w:r>
      <w:r w:rsidR="004A38A7" w:rsidRPr="00115087">
        <w:rPr>
          <w:rFonts w:ascii="Times New Roman" w:hAnsi="Times New Roman" w:cs="Times New Roman"/>
          <w:sz w:val="24"/>
          <w:szCs w:val="24"/>
        </w:rPr>
        <w:t>______</w:t>
      </w:r>
      <w:r w:rsidR="009D6688">
        <w:rPr>
          <w:rFonts w:ascii="Times New Roman" w:hAnsi="Times New Roman" w:cs="Times New Roman"/>
          <w:sz w:val="24"/>
          <w:szCs w:val="24"/>
        </w:rPr>
        <w:t>____</w:t>
      </w:r>
      <w:r w:rsidR="00360C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201D" w:rsidRDefault="0065201D" w:rsidP="009D668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38A7" w:rsidRDefault="0065201D" w:rsidP="0065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4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</w:t>
      </w:r>
      <w:r w:rsidR="00F53397" w:rsidRPr="00115087">
        <w:rPr>
          <w:rFonts w:ascii="Times New Roman" w:hAnsi="Times New Roman" w:cs="Times New Roman"/>
          <w:sz w:val="24"/>
          <w:szCs w:val="24"/>
        </w:rPr>
        <w:t>Администрации</w:t>
      </w:r>
      <w:r w:rsidR="004A38A7" w:rsidRPr="00115087">
        <w:rPr>
          <w:rFonts w:ascii="Times New Roman" w:hAnsi="Times New Roman" w:cs="Times New Roman"/>
          <w:sz w:val="24"/>
          <w:szCs w:val="24"/>
        </w:rPr>
        <w:t>, проводящего</w:t>
      </w:r>
      <w:r w:rsidR="00360C2C">
        <w:rPr>
          <w:rFonts w:ascii="Times New Roman" w:hAnsi="Times New Roman" w:cs="Times New Roman"/>
          <w:sz w:val="24"/>
          <w:szCs w:val="24"/>
        </w:rPr>
        <w:t xml:space="preserve"> контрольные мероприятия </w:t>
      </w:r>
      <w:r w:rsidR="004A38A7" w:rsidRPr="00115087">
        <w:rPr>
          <w:rFonts w:ascii="Times New Roman" w:hAnsi="Times New Roman" w:cs="Times New Roman"/>
          <w:sz w:val="24"/>
          <w:szCs w:val="24"/>
        </w:rPr>
        <w:t>и заполняющего проверочный лист</w:t>
      </w:r>
      <w:r w:rsidR="009D6688">
        <w:rPr>
          <w:rFonts w:ascii="Times New Roman" w:hAnsi="Times New Roman" w:cs="Times New Roman"/>
          <w:sz w:val="24"/>
          <w:szCs w:val="24"/>
        </w:rPr>
        <w:t xml:space="preserve"> </w:t>
      </w:r>
      <w:r w:rsidR="004A38A7" w:rsidRPr="00115087">
        <w:rPr>
          <w:rFonts w:ascii="Times New Roman" w:hAnsi="Times New Roman" w:cs="Times New Roman"/>
          <w:sz w:val="24"/>
          <w:szCs w:val="24"/>
        </w:rPr>
        <w:t>______</w:t>
      </w:r>
      <w:r w:rsidR="00953460">
        <w:rPr>
          <w:rFonts w:ascii="Times New Roman" w:hAnsi="Times New Roman" w:cs="Times New Roman"/>
          <w:sz w:val="24"/>
          <w:szCs w:val="24"/>
        </w:rPr>
        <w:t>__________</w:t>
      </w:r>
      <w:r w:rsidR="00360C2C">
        <w:rPr>
          <w:rFonts w:ascii="Times New Roman" w:hAnsi="Times New Roman" w:cs="Times New Roman"/>
          <w:sz w:val="24"/>
          <w:szCs w:val="24"/>
        </w:rPr>
        <w:t>_______________</w:t>
      </w:r>
    </w:p>
    <w:p w:rsidR="009D6688" w:rsidRPr="00115087" w:rsidRDefault="009D6688" w:rsidP="009D668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86E54" w:rsidRPr="00313246" w:rsidRDefault="0065201D" w:rsidP="0065201D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460">
        <w:rPr>
          <w:rFonts w:ascii="Times New Roman" w:hAnsi="Times New Roman" w:cs="Times New Roman"/>
          <w:sz w:val="24"/>
          <w:szCs w:val="24"/>
        </w:rPr>
        <w:t>8</w:t>
      </w:r>
      <w:r w:rsidR="004A38A7" w:rsidRPr="00115087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обязательных требований, ответы</w:t>
      </w:r>
      <w:r w:rsidR="00953460">
        <w:rPr>
          <w:rFonts w:ascii="Times New Roman" w:hAnsi="Times New Roman" w:cs="Times New Roman"/>
          <w:sz w:val="24"/>
          <w:szCs w:val="24"/>
        </w:rPr>
        <w:t xml:space="preserve"> на </w:t>
      </w:r>
      <w:r w:rsidR="00DE7AFE" w:rsidRPr="00115087">
        <w:rPr>
          <w:rFonts w:ascii="Times New Roman" w:hAnsi="Times New Roman" w:cs="Times New Roman"/>
          <w:sz w:val="24"/>
          <w:szCs w:val="24"/>
        </w:rPr>
        <w:t>которые свидетельствуют</w:t>
      </w:r>
      <w:r w:rsidR="00DE7AFE">
        <w:rPr>
          <w:rFonts w:ascii="Times New Roman" w:hAnsi="Times New Roman" w:cs="Times New Roman"/>
          <w:sz w:val="24"/>
          <w:szCs w:val="24"/>
        </w:rPr>
        <w:t xml:space="preserve"> о соблюдении или </w:t>
      </w:r>
      <w:r w:rsidR="004A38A7" w:rsidRPr="00115087">
        <w:rPr>
          <w:rFonts w:ascii="Times New Roman" w:hAnsi="Times New Roman" w:cs="Times New Roman"/>
          <w:sz w:val="24"/>
          <w:szCs w:val="24"/>
        </w:rPr>
        <w:t>несоблюдении</w:t>
      </w:r>
      <w:r w:rsidR="00953460">
        <w:rPr>
          <w:rFonts w:ascii="Times New Roman" w:hAnsi="Times New Roman" w:cs="Times New Roman"/>
          <w:sz w:val="24"/>
          <w:szCs w:val="24"/>
        </w:rPr>
        <w:t xml:space="preserve"> </w:t>
      </w:r>
      <w:r w:rsidR="00B071C6">
        <w:rPr>
          <w:rFonts w:ascii="Times New Roman" w:hAnsi="Times New Roman" w:cs="Times New Roman"/>
          <w:sz w:val="24"/>
          <w:szCs w:val="24"/>
        </w:rPr>
        <w:t>контролируемым лицом</w:t>
      </w:r>
      <w:r w:rsidR="00E951D7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3404"/>
        <w:gridCol w:w="567"/>
        <w:gridCol w:w="567"/>
        <w:gridCol w:w="990"/>
        <w:gridCol w:w="2490"/>
      </w:tblGrid>
      <w:tr w:rsidR="00697CCF" w:rsidTr="00D5748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E" w:rsidRDefault="004820B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97CCF" w:rsidRPr="00313246" w:rsidRDefault="00953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№</w:t>
            </w:r>
            <w:r w:rsidR="00697CCF" w:rsidRPr="00313246">
              <w:rPr>
                <w:sz w:val="20"/>
                <w:szCs w:val="20"/>
              </w:rPr>
              <w:t xml:space="preserve"> </w:t>
            </w:r>
            <w:proofErr w:type="gramStart"/>
            <w:r w:rsidR="00697CCF" w:rsidRPr="00313246">
              <w:rPr>
                <w:sz w:val="20"/>
                <w:szCs w:val="20"/>
              </w:rPr>
              <w:t>п</w:t>
            </w:r>
            <w:proofErr w:type="gramEnd"/>
            <w:r w:rsidR="00697CCF" w:rsidRPr="00313246">
              <w:rPr>
                <w:sz w:val="20"/>
                <w:szCs w:val="20"/>
              </w:rPr>
              <w:t>/п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 w:rsidP="00F165BC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4820BE" w:rsidP="00313246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97CCF" w:rsidTr="00D5748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 w:rsidP="00706696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Не применяется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 w:rsidP="00313246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1C3D86" w:rsidTr="008516A2">
        <w:trPr>
          <w:trHeight w:val="25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86" w:rsidRPr="00F165BC" w:rsidRDefault="00F165BC" w:rsidP="0031324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F165BC">
              <w:rPr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Default="001C3D86" w:rsidP="001C3D86">
            <w:pPr>
              <w:pStyle w:val="ConsPlusNormal"/>
              <w:rPr>
                <w:color w:val="FF0000"/>
                <w:sz w:val="20"/>
                <w:szCs w:val="20"/>
              </w:rPr>
            </w:pPr>
            <w:r w:rsidRPr="00F165BC">
              <w:rPr>
                <w:sz w:val="20"/>
              </w:rPr>
              <w:t xml:space="preserve">Содержание автомобильных дорог осуществляется в соответствии </w:t>
            </w:r>
            <w:r w:rsidRPr="00F165BC">
              <w:rPr>
                <w:sz w:val="20"/>
              </w:rPr>
              <w:br/>
              <w:t>с требованиями технических регламентов</w:t>
            </w:r>
          </w:p>
          <w:p w:rsidR="001C3D86" w:rsidRPr="00880915" w:rsidRDefault="001C3D86" w:rsidP="00880915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86" w:rsidRPr="004C6024" w:rsidRDefault="001C3D86" w:rsidP="00664D1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t>Часть 1 статьи 17</w:t>
            </w:r>
            <w:r w:rsidRPr="00F165BC">
              <w:rPr>
                <w:rFonts w:ascii="Times New Roman" w:hAnsi="Times New Roman"/>
                <w:sz w:val="20"/>
              </w:rPr>
              <w:t xml:space="preserve">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t xml:space="preserve">Федерального закона от 08.11.2007 № 257-ФЗ «Об автомобильных дорогах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и о дорожной деятельности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в Российской Федерации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и о внесении изменений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в отдельные законодательные акты Российской Федерации»; пункт 2 статьи 12 Федерального закона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от </w:t>
            </w:r>
            <w:r w:rsidRPr="00F165BC">
              <w:rPr>
                <w:rFonts w:ascii="Times New Roman" w:hAnsi="Times New Roman"/>
                <w:sz w:val="20"/>
              </w:rPr>
              <w:t xml:space="preserve">10.12.1995 № 196-ФЗ </w:t>
            </w:r>
            <w:r w:rsidRPr="00F165BC">
              <w:rPr>
                <w:rFonts w:ascii="Times New Roman" w:hAnsi="Times New Roman"/>
                <w:sz w:val="20"/>
              </w:rPr>
              <w:br/>
            </w:r>
            <w:r w:rsidR="00AE33EF">
              <w:rPr>
                <w:rFonts w:ascii="Times New Roman" w:hAnsi="Times New Roman"/>
                <w:sz w:val="20"/>
              </w:rPr>
              <w:t>«О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86" w:rsidRPr="00F165BC" w:rsidRDefault="001C3D8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86" w:rsidRPr="00F165BC" w:rsidRDefault="001C3D8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86" w:rsidRPr="00F165BC" w:rsidRDefault="001C3D86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86" w:rsidRPr="001C3D86" w:rsidRDefault="001C3D86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0915" w:rsidTr="008516A2">
        <w:trPr>
          <w:trHeight w:val="1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F165BC" w:rsidRDefault="00F74D84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F165BC" w:rsidRDefault="00880915" w:rsidP="001C3D86">
            <w:pPr>
              <w:pStyle w:val="ConsPlusNormal"/>
              <w:rPr>
                <w:sz w:val="20"/>
              </w:rPr>
            </w:pPr>
            <w:r w:rsidRPr="00880915">
              <w:rPr>
                <w:sz w:val="20"/>
                <w:szCs w:val="20"/>
              </w:rPr>
              <w:t>Соответствует требованиям безопасности покрытие проезжей части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F165BC" w:rsidRDefault="00880915" w:rsidP="003A45FB">
            <w:pPr>
              <w:spacing w:line="240" w:lineRule="auto"/>
              <w:rPr>
                <w:rFonts w:ascii="Times New Roman" w:eastAsia="Arial Unicode MS" w:hAnsi="Times New Roman"/>
                <w:sz w:val="20"/>
                <w:lang w:bidi="ru-RU"/>
              </w:rPr>
            </w:pPr>
            <w:r w:rsidRPr="00880915">
              <w:rPr>
                <w:rFonts w:ascii="Times New Roman" w:eastAsia="Arial Unicode MS" w:hAnsi="Times New Roman"/>
                <w:sz w:val="20"/>
                <w:lang w:bidi="ru-RU"/>
              </w:rPr>
              <w:t>Пункт 13.2 Технического регламента Таможенного союза «Безопасность автомобильных дорог «(</w:t>
            </w:r>
            <w:proofErr w:type="gramStart"/>
            <w:r w:rsidRPr="00880915">
              <w:rPr>
                <w:rFonts w:ascii="Times New Roman" w:eastAsia="Arial Unicode MS" w:hAnsi="Times New Roman"/>
                <w:sz w:val="20"/>
                <w:lang w:bidi="ru-RU"/>
              </w:rPr>
              <w:t>ТР</w:t>
            </w:r>
            <w:proofErr w:type="gramEnd"/>
            <w:r w:rsidRPr="00880915">
              <w:rPr>
                <w:rFonts w:ascii="Times New Roman" w:eastAsia="Arial Unicode MS" w:hAnsi="Times New Roman"/>
                <w:sz w:val="20"/>
                <w:lang w:bidi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1C3D86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0915" w:rsidTr="00D57485">
        <w:trPr>
          <w:trHeight w:val="1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F165BC" w:rsidRDefault="00F74D84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880915" w:rsidRDefault="00880915" w:rsidP="00F47307">
            <w:pPr>
              <w:pStyle w:val="ConsPlusNormal"/>
              <w:rPr>
                <w:sz w:val="20"/>
                <w:szCs w:val="20"/>
              </w:rPr>
            </w:pPr>
            <w:r w:rsidRPr="00880915">
              <w:rPr>
                <w:sz w:val="20"/>
                <w:szCs w:val="20"/>
              </w:rPr>
              <w:t>Соответствует требованиям безопасности</w:t>
            </w:r>
            <w:r w:rsidRPr="00880915">
              <w:t xml:space="preserve"> </w:t>
            </w:r>
            <w:r w:rsidRPr="00880915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880915" w:rsidRDefault="00880915" w:rsidP="003A45F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880915">
              <w:rPr>
                <w:color w:val="000000"/>
                <w:sz w:val="20"/>
                <w:szCs w:val="20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880915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880915">
              <w:rPr>
                <w:color w:val="000000"/>
                <w:sz w:val="20"/>
                <w:szCs w:val="20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1C3D86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0915" w:rsidTr="00D57485">
        <w:trPr>
          <w:trHeight w:val="13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Default="00F74D84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Default="00880915" w:rsidP="00F47307">
            <w:pPr>
              <w:pStyle w:val="ConsPlusNormal"/>
              <w:rPr>
                <w:sz w:val="20"/>
                <w:szCs w:val="20"/>
              </w:rPr>
            </w:pPr>
            <w:r w:rsidRPr="00880915">
              <w:rPr>
                <w:sz w:val="20"/>
                <w:szCs w:val="20"/>
              </w:rPr>
              <w:t>Соответствует требованиям безопасности</w:t>
            </w:r>
            <w:r w:rsidRPr="00880915">
              <w:t xml:space="preserve"> </w:t>
            </w:r>
            <w:r w:rsidRPr="00880915">
              <w:rPr>
                <w:sz w:val="20"/>
                <w:szCs w:val="20"/>
              </w:rPr>
              <w:t>дорожная разметка</w:t>
            </w:r>
          </w:p>
          <w:p w:rsidR="00880915" w:rsidRPr="00880915" w:rsidRDefault="00880915" w:rsidP="00F473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880915" w:rsidRDefault="00880915" w:rsidP="00664D1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880915">
              <w:rPr>
                <w:color w:val="000000"/>
                <w:sz w:val="20"/>
                <w:szCs w:val="20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880915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880915">
              <w:rPr>
                <w:color w:val="000000"/>
                <w:sz w:val="20"/>
                <w:szCs w:val="20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1C3D86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0915" w:rsidTr="00D57485">
        <w:trPr>
          <w:trHeight w:val="1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Default="00F74D84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880915" w:rsidRDefault="00880915" w:rsidP="00F47307">
            <w:pPr>
              <w:pStyle w:val="ConsPlusNormal"/>
              <w:rPr>
                <w:sz w:val="20"/>
                <w:szCs w:val="20"/>
              </w:rPr>
            </w:pPr>
            <w:r w:rsidRPr="00880915">
              <w:rPr>
                <w:sz w:val="20"/>
                <w:szCs w:val="20"/>
              </w:rPr>
              <w:t>Соответствует требованиям безопасности дорожные светофоры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2921D9" w:rsidRDefault="00880915" w:rsidP="00664D1F">
            <w:pPr>
              <w:pStyle w:val="ConsPlusNormal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880915">
              <w:rPr>
                <w:color w:val="000000"/>
                <w:sz w:val="20"/>
                <w:szCs w:val="20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880915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880915">
              <w:rPr>
                <w:color w:val="000000"/>
                <w:sz w:val="20"/>
                <w:szCs w:val="20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1C3D86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0915" w:rsidTr="00D57485">
        <w:trPr>
          <w:trHeight w:val="13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Default="00F74D84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Default="00880915" w:rsidP="00F47307">
            <w:pPr>
              <w:pStyle w:val="ConsPlusNormal"/>
              <w:rPr>
                <w:sz w:val="20"/>
                <w:szCs w:val="20"/>
              </w:rPr>
            </w:pPr>
            <w:r w:rsidRPr="00AE33EF">
              <w:rPr>
                <w:sz w:val="20"/>
                <w:szCs w:val="20"/>
              </w:rPr>
              <w:t>Соответствует требованиям</w:t>
            </w:r>
            <w:r w:rsidRPr="00AE33EF">
              <w:t xml:space="preserve"> </w:t>
            </w:r>
            <w:r w:rsidRPr="00AE33EF">
              <w:rPr>
                <w:sz w:val="20"/>
                <w:szCs w:val="20"/>
              </w:rPr>
              <w:t>ограждения на автомобильных дорогах</w:t>
            </w:r>
          </w:p>
          <w:p w:rsidR="00AE33EF" w:rsidRPr="00AE33EF" w:rsidRDefault="00AE33EF" w:rsidP="00F473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15" w:rsidRPr="002921D9" w:rsidRDefault="00880915" w:rsidP="00664D1F">
            <w:pPr>
              <w:pStyle w:val="ConsPlusNormal"/>
              <w:rPr>
                <w:color w:val="000000"/>
                <w:sz w:val="20"/>
                <w:szCs w:val="20"/>
                <w:highlight w:val="green"/>
              </w:rPr>
            </w:pPr>
            <w:r w:rsidRPr="00AE33EF">
              <w:rPr>
                <w:color w:val="000000"/>
                <w:sz w:val="20"/>
                <w:szCs w:val="20"/>
              </w:rPr>
              <w:t>Пункт 13.6 Технического регламента Таможенного союза «Безопасность автомобильных дорог «(</w:t>
            </w:r>
            <w:proofErr w:type="gramStart"/>
            <w:r w:rsidRPr="00AE33EF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AE33EF">
              <w:rPr>
                <w:color w:val="000000"/>
                <w:sz w:val="20"/>
                <w:szCs w:val="20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F165BC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5" w:rsidRPr="001C3D86" w:rsidRDefault="0088091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E33EF" w:rsidTr="00D57485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F" w:rsidRDefault="00F74D84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F" w:rsidRPr="00AE33EF" w:rsidRDefault="00AE33EF" w:rsidP="00F47307">
            <w:pPr>
              <w:pStyle w:val="ConsPlusNormal"/>
              <w:rPr>
                <w:sz w:val="20"/>
                <w:szCs w:val="20"/>
              </w:rPr>
            </w:pPr>
            <w:r w:rsidRPr="00AE33EF">
              <w:rPr>
                <w:sz w:val="20"/>
                <w:szCs w:val="20"/>
              </w:rPr>
              <w:t>Осуществляется очистка покрытия автомобильной дороги от снега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F" w:rsidRPr="00AE33EF" w:rsidRDefault="00AE33EF" w:rsidP="00664D1F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AE33EF">
              <w:rPr>
                <w:color w:val="000000"/>
                <w:sz w:val="20"/>
                <w:szCs w:val="20"/>
              </w:rPr>
              <w:t>Пункт 13.9 Технического регламента Таможенного союза «Безопасность автомобильных дорог «(</w:t>
            </w:r>
            <w:proofErr w:type="gramStart"/>
            <w:r w:rsidRPr="00AE33EF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AE33EF">
              <w:rPr>
                <w:color w:val="000000"/>
                <w:sz w:val="20"/>
                <w:szCs w:val="20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1C3D86" w:rsidRDefault="00AE33EF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E33EF" w:rsidRPr="00935FCC" w:rsidTr="00D57485">
        <w:trPr>
          <w:trHeight w:val="1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F74D84" w:rsidP="00F4730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F47307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0"/>
                <w:lang w:bidi="ru-RU"/>
              </w:rPr>
            </w:pPr>
            <w:r w:rsidRPr="00F165BC">
              <w:rPr>
                <w:rFonts w:ascii="Times New Roman" w:hAnsi="Times New Roman"/>
                <w:sz w:val="20"/>
              </w:rPr>
              <w:t xml:space="preserve">Ремонт автомобильных дорог осуществляется в соответствии </w:t>
            </w:r>
            <w:r w:rsidRPr="00F165BC">
              <w:rPr>
                <w:rFonts w:ascii="Times New Roman" w:hAnsi="Times New Roman"/>
                <w:sz w:val="20"/>
              </w:rPr>
              <w:br/>
              <w:t xml:space="preserve">с требованиями технических </w:t>
            </w:r>
            <w:hyperlink r:id="rId9" w:history="1">
              <w:r w:rsidRPr="00F165BC">
                <w:rPr>
                  <w:rFonts w:ascii="Times New Roman" w:hAnsi="Times New Roman"/>
                  <w:sz w:val="20"/>
                </w:rPr>
                <w:t>регламентов</w:t>
              </w:r>
            </w:hyperlink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664D1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t xml:space="preserve">Часть 1 статьи 18 Федерального закона от 08.11.2007 № 257-ФЗ «Об автомобильных дорогах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и о дорожной деятельности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в Российской Федерации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и о внесении изменений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в отдельные законодательные акты Российской Федерации»; пункт 1 статьи 12 Федерального закона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  <w:t xml:space="preserve">от </w:t>
            </w:r>
            <w:r w:rsidRPr="00F165BC">
              <w:rPr>
                <w:rFonts w:ascii="Times New Roman" w:hAnsi="Times New Roman"/>
                <w:sz w:val="20"/>
              </w:rPr>
              <w:t xml:space="preserve">10.12.1995 № 196-ФЗ </w:t>
            </w:r>
            <w:r w:rsidRPr="00F165BC">
              <w:rPr>
                <w:rFonts w:ascii="Times New Roman" w:hAnsi="Times New Roman"/>
                <w:sz w:val="20"/>
              </w:rPr>
              <w:br/>
              <w:t xml:space="preserve">«О безопасности дорожного движения»,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t>пункты 12, 14.2-14.5 статьи 3, пункты 24.2, 24.3 технического регламента Таможенного союза «Безопасность автомобильных дорог» (</w:t>
            </w:r>
            <w:proofErr w:type="gramStart"/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t>ТР</w:t>
            </w:r>
            <w:proofErr w:type="gramEnd"/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t xml:space="preserve"> ТС 014/2011), утвержденного решением Комиссии Таможенного союза от 18.10.2011 № 827 </w:t>
            </w:r>
            <w:r w:rsidRPr="00F165BC">
              <w:rPr>
                <w:rFonts w:ascii="Times New Roman" w:eastAsia="Arial Unicode MS" w:hAnsi="Times New Roman"/>
                <w:sz w:val="20"/>
                <w:lang w:bidi="ru-RU"/>
              </w:rPr>
              <w:br/>
            </w:r>
            <w:r w:rsidRPr="00F165BC">
              <w:rPr>
                <w:rFonts w:ascii="Times New Roman" w:hAnsi="Times New Roman"/>
                <w:sz w:val="20"/>
              </w:rPr>
              <w:t xml:space="preserve">«О принятии технического регламента Таможенного союза «Безопасность автомобильных дорог» (вместе </w:t>
            </w:r>
            <w:r w:rsidRPr="00F165BC">
              <w:rPr>
                <w:rFonts w:ascii="Times New Roman" w:hAnsi="Times New Roman"/>
                <w:sz w:val="20"/>
              </w:rPr>
              <w:br/>
              <w:t xml:space="preserve">с «ТР ТС 014/2011. Технический регламент Таможенного союза. </w:t>
            </w:r>
            <w:proofErr w:type="gramStart"/>
            <w:r w:rsidRPr="00F165BC">
              <w:rPr>
                <w:rFonts w:ascii="Times New Roman" w:hAnsi="Times New Roman"/>
                <w:sz w:val="20"/>
              </w:rPr>
              <w:t>Безопасность автомобильных дорог»)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664D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F4730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F4730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F" w:rsidRPr="00F165BC" w:rsidRDefault="00AE33EF" w:rsidP="00F47307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D57485" w:rsidTr="00FF521B">
        <w:trPr>
          <w:trHeight w:val="2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5" w:rsidRDefault="00D57485" w:rsidP="00D57485">
            <w:pPr>
              <w:pStyle w:val="ConsPlusNormal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75337D" w:rsidRDefault="00D57485" w:rsidP="008516A2">
            <w:pPr>
              <w:rPr>
                <w:rFonts w:ascii="Times New Roman" w:hAnsi="Times New Roman"/>
                <w:sz w:val="20"/>
                <w:szCs w:val="20"/>
              </w:rPr>
            </w:pPr>
            <w:r w:rsidRPr="0075337D">
              <w:rPr>
                <w:rFonts w:ascii="Times New Roman" w:hAnsi="Times New Roman"/>
                <w:sz w:val="20"/>
                <w:szCs w:val="20"/>
              </w:rPr>
              <w:t xml:space="preserve">Осуществление прокладки, переноса, переустройства, эксплуатации инженерных коммуникаций в   границах полосы отвода и придорожных </w:t>
            </w:r>
            <w:proofErr w:type="gramStart"/>
            <w:r w:rsidRPr="0075337D">
              <w:rPr>
                <w:rFonts w:ascii="Times New Roman" w:hAnsi="Times New Roman"/>
                <w:sz w:val="20"/>
                <w:szCs w:val="20"/>
              </w:rPr>
              <w:t>полос</w:t>
            </w:r>
            <w:proofErr w:type="gramEnd"/>
            <w:r w:rsidRPr="00753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6A2">
              <w:rPr>
                <w:rFonts w:ascii="Times New Roman" w:hAnsi="Times New Roman"/>
                <w:sz w:val="20"/>
                <w:szCs w:val="20"/>
              </w:rPr>
              <w:t>автомобильных дорог</w:t>
            </w:r>
            <w:r w:rsidRPr="0075337D">
              <w:rPr>
                <w:rFonts w:ascii="Times New Roman" w:hAnsi="Times New Roman"/>
                <w:sz w:val="20"/>
                <w:szCs w:val="20"/>
              </w:rPr>
              <w:t xml:space="preserve">  в соответствии                                    с  техническими  требованиями  и  условиями,  установленными  договором  между  владельцами  автомобильных  дорог  и  инженерных  коммуникаций либо согласия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75337D" w:rsidRDefault="00D57485" w:rsidP="008516A2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75337D">
                <w:rPr>
                  <w:rFonts w:ascii="Times New Roman" w:hAnsi="Times New Roman"/>
                  <w:sz w:val="20"/>
                  <w:szCs w:val="20"/>
                </w:rPr>
                <w:t>Пункт  2-3 статьи  19</w:t>
              </w:r>
            </w:hyperlink>
            <w:r w:rsidRPr="0075337D">
              <w:rPr>
                <w:rFonts w:ascii="Times New Roman" w:hAnsi="Times New Roman"/>
                <w:sz w:val="20"/>
                <w:szCs w:val="20"/>
              </w:rPr>
              <w:t xml:space="preserve">  Федерального  закона  от 08.11.2007  №  257-ФЗ  «Об   автомобильных  дорогах  и о дорожной  деятельности  в Российской  Федерации  и о внесении  изменений  в   отдельные  законодательные  акты  Российской 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</w:tr>
      <w:tr w:rsidR="00D57485" w:rsidTr="00311795">
        <w:trPr>
          <w:trHeight w:val="2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5" w:rsidRDefault="00D5748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75337D" w:rsidRDefault="00D57485" w:rsidP="008516A2">
            <w:pPr>
              <w:pStyle w:val="HTML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5337D">
              <w:rPr>
                <w:rFonts w:ascii="Times New Roman" w:eastAsia="Arial Unicode MS" w:hAnsi="Times New Roman" w:cs="Times New Roman"/>
                <w:lang w:bidi="ru-RU"/>
              </w:rPr>
              <w:t xml:space="preserve">Осуществление строительства, реконструкции являющихся сооружениями пересечений автомобильной дороги                       с другими автомобильными дорогами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примыканий автомобильной дороги                       к другой автомобильной дороге при наличии разрешения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на строительство, выдаваемого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соответствии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Градостроительным кодексом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Федеральным законом                  от 08.11.2007 № 257-ФЗ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«Об автомобильных дорогах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отдельные законодательные акты Российской Федерации»,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75337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gramEnd"/>
            <w:r w:rsidRPr="0075337D">
              <w:rPr>
                <w:rFonts w:ascii="Times New Roman" w:hAnsi="Times New Roman" w:cs="Times New Roman"/>
                <w:shd w:val="clear" w:color="auto" w:fill="FFFFFF"/>
              </w:rPr>
              <w:t xml:space="preserve"> согласия в письменной форме владельцев автомобильных дорог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75337D" w:rsidRDefault="00D57485" w:rsidP="008516A2">
            <w:pPr>
              <w:rPr>
                <w:rFonts w:ascii="Times New Roman" w:hAnsi="Times New Roman"/>
                <w:sz w:val="20"/>
                <w:szCs w:val="20"/>
              </w:rPr>
            </w:pPr>
            <w:r w:rsidRPr="0075337D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Часть 1 статьи 20 Федерального закона от 08.11.2007 № 257-ФЗ «Об автомобильных дорогах </w:t>
            </w:r>
            <w:r w:rsidRPr="0075337D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</w:tr>
      <w:tr w:rsidR="00D57485" w:rsidTr="00D57485">
        <w:trPr>
          <w:trHeight w:val="2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5" w:rsidRPr="00C000D3" w:rsidRDefault="00D57485" w:rsidP="00313246">
            <w:pPr>
              <w:pStyle w:val="ConsPlusNormal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5" w:rsidRDefault="00D57485" w:rsidP="007D779B">
            <w:pPr>
              <w:pStyle w:val="ConsPlusNormal"/>
              <w:rPr>
                <w:sz w:val="20"/>
                <w:szCs w:val="20"/>
                <w:highlight w:val="green"/>
              </w:rPr>
            </w:pPr>
            <w:r w:rsidRPr="0075337D">
              <w:rPr>
                <w:sz w:val="20"/>
                <w:szCs w:val="20"/>
              </w:rPr>
              <w:t>Осуществление размещения объектов дорожного сервиса в границах полосы отвода автомобильной дороги                     в соответствии                                         с требованиями технических регламентов и при наличии разрешения на  строительство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5" w:rsidRDefault="00D57485" w:rsidP="00664D1F">
            <w:pPr>
              <w:pStyle w:val="ConsPlusNormal"/>
              <w:rPr>
                <w:color w:val="000000"/>
                <w:sz w:val="20"/>
                <w:szCs w:val="20"/>
                <w:highlight w:val="green"/>
              </w:rPr>
            </w:pPr>
            <w:hyperlink r:id="rId11" w:history="1">
              <w:r w:rsidRPr="0075337D">
                <w:rPr>
                  <w:sz w:val="20"/>
                  <w:szCs w:val="20"/>
                </w:rPr>
                <w:t>Пун</w:t>
              </w:r>
              <w:bookmarkStart w:id="0" w:name="_GoBack"/>
              <w:bookmarkEnd w:id="0"/>
              <w:r w:rsidRPr="0075337D">
                <w:rPr>
                  <w:sz w:val="20"/>
                  <w:szCs w:val="20"/>
                </w:rPr>
                <w:t>кт  1  статьи  22</w:t>
              </w:r>
            </w:hyperlink>
            <w:r w:rsidRPr="0075337D">
              <w:rPr>
                <w:sz w:val="20"/>
                <w:szCs w:val="20"/>
              </w:rPr>
              <w:t xml:space="preserve">  Федерального  закона  от  08.11.2007 № 257-ФЗ  «Об   автомобильных  дорогах        и  о  дорожной  деятельности               в  Российской  Федерации               и  о  внесении  изменений               в  отдельные  законодательные  акты  Российской 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5" w:rsidRPr="00C000D3" w:rsidRDefault="00D5748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</w:tr>
    </w:tbl>
    <w:p w:rsidR="004A38A7" w:rsidRDefault="004A38A7">
      <w:pPr>
        <w:pStyle w:val="ConsPlusNormal"/>
        <w:jc w:val="both"/>
      </w:pPr>
    </w:p>
    <w:p w:rsidR="00AE33EF" w:rsidRDefault="00AE33EF">
      <w:pPr>
        <w:pStyle w:val="ConsPlusNormal"/>
        <w:jc w:val="both"/>
      </w:pPr>
    </w:p>
    <w:p w:rsidR="00AE33EF" w:rsidRDefault="00AE33EF">
      <w:pPr>
        <w:pStyle w:val="ConsPlusNormal"/>
        <w:jc w:val="both"/>
      </w:pPr>
    </w:p>
    <w:p w:rsidR="004A38A7" w:rsidRPr="00313246" w:rsidRDefault="004A38A7">
      <w:pPr>
        <w:pStyle w:val="ConsPlusNonformat"/>
        <w:jc w:val="both"/>
        <w:rPr>
          <w:rFonts w:ascii="Times New Roman" w:hAnsi="Times New Roman" w:cs="Times New Roman"/>
        </w:rPr>
      </w:pPr>
      <w:r w:rsidRPr="00313246">
        <w:rPr>
          <w:rFonts w:ascii="Times New Roman" w:hAnsi="Times New Roman" w:cs="Times New Roman"/>
        </w:rPr>
        <w:t>"</w:t>
      </w:r>
      <w:r w:rsidR="00313246">
        <w:rPr>
          <w:rFonts w:ascii="Times New Roman" w:hAnsi="Times New Roman" w:cs="Times New Roman"/>
        </w:rPr>
        <w:t>_________</w:t>
      </w:r>
      <w:r w:rsidRPr="00313246">
        <w:rPr>
          <w:rFonts w:ascii="Times New Roman" w:hAnsi="Times New Roman" w:cs="Times New Roman"/>
        </w:rPr>
        <w:t>__" ___</w:t>
      </w:r>
      <w:r w:rsidR="00313246">
        <w:rPr>
          <w:rFonts w:ascii="Times New Roman" w:hAnsi="Times New Roman" w:cs="Times New Roman"/>
        </w:rPr>
        <w:t>_____</w:t>
      </w:r>
      <w:r w:rsidRPr="00313246">
        <w:rPr>
          <w:rFonts w:ascii="Times New Roman" w:hAnsi="Times New Roman" w:cs="Times New Roman"/>
        </w:rPr>
        <w:t>_</w:t>
      </w:r>
      <w:r w:rsidR="00313246">
        <w:rPr>
          <w:rFonts w:ascii="Times New Roman" w:hAnsi="Times New Roman" w:cs="Times New Roman"/>
        </w:rPr>
        <w:t>____</w:t>
      </w:r>
      <w:r w:rsidRPr="00313246">
        <w:rPr>
          <w:rFonts w:ascii="Times New Roman" w:hAnsi="Times New Roman" w:cs="Times New Roman"/>
        </w:rPr>
        <w:t>____ 20__ г.</w:t>
      </w:r>
    </w:p>
    <w:p w:rsidR="004A38A7" w:rsidRPr="00F74D84" w:rsidRDefault="004A38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="00F74D84">
        <w:rPr>
          <w:rFonts w:ascii="Times New Roman" w:hAnsi="Times New Roman" w:cs="Times New Roman"/>
          <w:sz w:val="16"/>
          <w:szCs w:val="16"/>
        </w:rPr>
        <w:t xml:space="preserve">      </w:t>
      </w: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74D84">
        <w:rPr>
          <w:rFonts w:ascii="Times New Roman" w:hAnsi="Times New Roman" w:cs="Times New Roman"/>
          <w:sz w:val="16"/>
          <w:szCs w:val="16"/>
        </w:rPr>
        <w:t>(указывается дата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Pr="00F74D84">
        <w:rPr>
          <w:rFonts w:ascii="Times New Roman" w:hAnsi="Times New Roman" w:cs="Times New Roman"/>
          <w:sz w:val="16"/>
          <w:szCs w:val="16"/>
        </w:rPr>
        <w:t>заполнения</w:t>
      </w:r>
      <w:proofErr w:type="gramEnd"/>
    </w:p>
    <w:p w:rsidR="004A38A7" w:rsidRPr="00F74D84" w:rsidRDefault="004A38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</w:t>
      </w:r>
      <w:r w:rsidR="00F74D84">
        <w:rPr>
          <w:rFonts w:ascii="Times New Roman" w:hAnsi="Times New Roman" w:cs="Times New Roman"/>
          <w:sz w:val="16"/>
          <w:szCs w:val="16"/>
        </w:rPr>
        <w:t xml:space="preserve">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</w:t>
      </w:r>
      <w:r w:rsidRPr="00F74D84">
        <w:rPr>
          <w:rFonts w:ascii="Times New Roman" w:hAnsi="Times New Roman" w:cs="Times New Roman"/>
          <w:sz w:val="16"/>
          <w:szCs w:val="16"/>
        </w:rPr>
        <w:t>проверочного листа)</w:t>
      </w:r>
    </w:p>
    <w:p w:rsidR="00697CCF" w:rsidRPr="00313246" w:rsidRDefault="00697CCF">
      <w:pPr>
        <w:pStyle w:val="ConsPlusNonformat"/>
        <w:jc w:val="both"/>
        <w:rPr>
          <w:rFonts w:ascii="Times New Roman" w:hAnsi="Times New Roman" w:cs="Times New Roman"/>
        </w:rPr>
      </w:pPr>
    </w:p>
    <w:p w:rsidR="00361EAA" w:rsidRPr="00313246" w:rsidRDefault="00361EAA">
      <w:pPr>
        <w:pStyle w:val="ConsPlusNonformat"/>
        <w:jc w:val="both"/>
        <w:rPr>
          <w:rFonts w:ascii="Times New Roman" w:hAnsi="Times New Roman" w:cs="Times New Roman"/>
        </w:rPr>
      </w:pPr>
    </w:p>
    <w:p w:rsidR="004A38A7" w:rsidRPr="00313246" w:rsidRDefault="004A38A7">
      <w:pPr>
        <w:pStyle w:val="ConsPlusNonformat"/>
        <w:jc w:val="both"/>
        <w:rPr>
          <w:rFonts w:ascii="Times New Roman" w:hAnsi="Times New Roman" w:cs="Times New Roman"/>
        </w:rPr>
      </w:pPr>
      <w:r w:rsidRPr="00313246">
        <w:rPr>
          <w:rFonts w:ascii="Times New Roman" w:hAnsi="Times New Roman" w:cs="Times New Roman"/>
        </w:rPr>
        <w:t>_____________________</w:t>
      </w:r>
      <w:r w:rsidR="00313246">
        <w:rPr>
          <w:rFonts w:ascii="Times New Roman" w:hAnsi="Times New Roman" w:cs="Times New Roman"/>
        </w:rPr>
        <w:t>__________</w:t>
      </w:r>
      <w:r w:rsidR="00A262E2">
        <w:rPr>
          <w:rFonts w:ascii="Times New Roman" w:hAnsi="Times New Roman" w:cs="Times New Roman"/>
        </w:rPr>
        <w:t>___</w:t>
      </w:r>
      <w:r w:rsidRPr="00313246">
        <w:rPr>
          <w:rFonts w:ascii="Times New Roman" w:hAnsi="Times New Roman" w:cs="Times New Roman"/>
        </w:rPr>
        <w:t>_____</w:t>
      </w:r>
      <w:r w:rsidR="00313246">
        <w:rPr>
          <w:rFonts w:ascii="Times New Roman" w:hAnsi="Times New Roman" w:cs="Times New Roman"/>
        </w:rPr>
        <w:t>______</w:t>
      </w:r>
      <w:r w:rsidRPr="00313246">
        <w:rPr>
          <w:rFonts w:ascii="Times New Roman" w:hAnsi="Times New Roman" w:cs="Times New Roman"/>
        </w:rPr>
        <w:t xml:space="preserve">_______   </w:t>
      </w:r>
      <w:r w:rsidR="00A262E2">
        <w:rPr>
          <w:rFonts w:ascii="Times New Roman" w:hAnsi="Times New Roman" w:cs="Times New Roman"/>
        </w:rPr>
        <w:t xml:space="preserve">             </w:t>
      </w:r>
      <w:r w:rsidRPr="00313246">
        <w:rPr>
          <w:rFonts w:ascii="Times New Roman" w:hAnsi="Times New Roman" w:cs="Times New Roman"/>
        </w:rPr>
        <w:t xml:space="preserve"> ___________</w:t>
      </w:r>
      <w:r w:rsidR="00313246">
        <w:rPr>
          <w:rFonts w:ascii="Times New Roman" w:hAnsi="Times New Roman" w:cs="Times New Roman"/>
        </w:rPr>
        <w:t>_____________</w:t>
      </w:r>
      <w:r w:rsidR="00A262E2">
        <w:rPr>
          <w:rFonts w:ascii="Times New Roman" w:hAnsi="Times New Roman" w:cs="Times New Roman"/>
        </w:rPr>
        <w:t>_____</w:t>
      </w:r>
    </w:p>
    <w:p w:rsidR="004A38A7" w:rsidRPr="00F74D84" w:rsidRDefault="004A38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A262E2" w:rsidRPr="00F74D84">
        <w:rPr>
          <w:rFonts w:ascii="Times New Roman" w:hAnsi="Times New Roman" w:cs="Times New Roman"/>
          <w:sz w:val="16"/>
          <w:szCs w:val="16"/>
        </w:rPr>
        <w:t xml:space="preserve">(должность лица контрольного органа </w:t>
      </w:r>
      <w:r w:rsidRPr="00F74D84">
        <w:rPr>
          <w:rFonts w:ascii="Times New Roman" w:hAnsi="Times New Roman" w:cs="Times New Roman"/>
          <w:sz w:val="16"/>
          <w:szCs w:val="16"/>
        </w:rPr>
        <w:t xml:space="preserve"> 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262E2" w:rsidRPr="00F74D8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="00A262E2" w:rsidRPr="00F74D8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74D8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Pr="00F74D84">
        <w:rPr>
          <w:rFonts w:ascii="Times New Roman" w:hAnsi="Times New Roman" w:cs="Times New Roman"/>
          <w:sz w:val="16"/>
          <w:szCs w:val="16"/>
        </w:rPr>
        <w:t>(подпись)</w:t>
      </w:r>
      <w:proofErr w:type="gramEnd"/>
    </w:p>
    <w:p w:rsidR="00361EAA" w:rsidRPr="00F74D84" w:rsidRDefault="00313246" w:rsidP="00361E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 </w:t>
      </w:r>
      <w:r w:rsidR="00A262E2" w:rsidRPr="00F74D8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A38A7" w:rsidRPr="00F74D84">
        <w:rPr>
          <w:rFonts w:ascii="Times New Roman" w:hAnsi="Times New Roman" w:cs="Times New Roman"/>
          <w:sz w:val="16"/>
          <w:szCs w:val="16"/>
        </w:rPr>
        <w:t>заполнившего</w:t>
      </w:r>
      <w:proofErr w:type="gramEnd"/>
      <w:r w:rsidR="004A38A7" w:rsidRPr="00F74D84">
        <w:rPr>
          <w:rFonts w:ascii="Times New Roman" w:hAnsi="Times New Roman" w:cs="Times New Roman"/>
          <w:sz w:val="16"/>
          <w:szCs w:val="16"/>
        </w:rPr>
        <w:t xml:space="preserve"> проверочный</w:t>
      </w:r>
      <w:r w:rsidR="00373B6E" w:rsidRPr="00F74D84">
        <w:rPr>
          <w:rFonts w:ascii="Times New Roman" w:hAnsi="Times New Roman" w:cs="Times New Roman"/>
          <w:sz w:val="16"/>
          <w:szCs w:val="16"/>
        </w:rPr>
        <w:t xml:space="preserve"> лист</w:t>
      </w:r>
      <w:r w:rsidRPr="00F74D84">
        <w:rPr>
          <w:rFonts w:ascii="Times New Roman" w:hAnsi="Times New Roman" w:cs="Times New Roman"/>
          <w:sz w:val="16"/>
          <w:szCs w:val="16"/>
        </w:rPr>
        <w:t>)</w:t>
      </w:r>
      <w:r w:rsidR="004A38A7" w:rsidRPr="00F74D8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73B6E" w:rsidRPr="00F74D8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4A38A7" w:rsidRPr="00F74D8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74D8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361EAA" w:rsidRPr="00F74D84" w:rsidRDefault="00361EAA" w:rsidP="00361EAA">
      <w:pPr>
        <w:pStyle w:val="ConsPlusNonformat"/>
        <w:jc w:val="both"/>
        <w:rPr>
          <w:sz w:val="16"/>
          <w:szCs w:val="16"/>
        </w:rPr>
      </w:pPr>
    </w:p>
    <w:p w:rsidR="00361EAA" w:rsidRDefault="00361EAA" w:rsidP="00361EAA">
      <w:pPr>
        <w:pStyle w:val="ConsPlusNonformat"/>
        <w:jc w:val="both"/>
      </w:pPr>
    </w:p>
    <w:p w:rsidR="00361EAA" w:rsidRDefault="00361EAA" w:rsidP="00361EAA">
      <w:pPr>
        <w:pStyle w:val="ConsPlusNonformat"/>
        <w:jc w:val="both"/>
      </w:pPr>
    </w:p>
    <w:sectPr w:rsidR="00361EAA" w:rsidSect="00726AEC">
      <w:headerReference w:type="default" r:id="rId12"/>
      <w:headerReference w:type="first" r:id="rId13"/>
      <w:pgSz w:w="11906" w:h="16838"/>
      <w:pgMar w:top="851" w:right="567" w:bottom="28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D8" w:rsidRDefault="00AC28D8">
      <w:pPr>
        <w:spacing w:after="0" w:line="240" w:lineRule="auto"/>
      </w:pPr>
      <w:r>
        <w:separator/>
      </w:r>
    </w:p>
  </w:endnote>
  <w:endnote w:type="continuationSeparator" w:id="0">
    <w:p w:rsidR="00AC28D8" w:rsidRDefault="00AC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D8" w:rsidRDefault="00AC28D8">
      <w:pPr>
        <w:spacing w:after="0" w:line="240" w:lineRule="auto"/>
      </w:pPr>
      <w:r>
        <w:separator/>
      </w:r>
    </w:p>
  </w:footnote>
  <w:footnote w:type="continuationSeparator" w:id="0">
    <w:p w:rsidR="00AC28D8" w:rsidRDefault="00AC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AB" w:rsidRPr="004172AB" w:rsidRDefault="004172AB" w:rsidP="004172AB">
    <w:pPr>
      <w:pStyle w:val="a3"/>
      <w:tabs>
        <w:tab w:val="clear" w:pos="4677"/>
        <w:tab w:val="clear" w:pos="9355"/>
        <w:tab w:val="left" w:pos="17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AB" w:rsidRDefault="004172AB" w:rsidP="004172AB">
    <w:pPr>
      <w:pStyle w:val="a3"/>
      <w:jc w:val="right"/>
    </w:pPr>
  </w:p>
  <w:p w:rsidR="00450D25" w:rsidRDefault="00186E54" w:rsidP="0065201D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t>ПРОЕКТ</w:t>
    </w:r>
  </w:p>
  <w:p w:rsidR="00450D25" w:rsidRPr="0065201D" w:rsidRDefault="00186E54" w:rsidP="00450D25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      </w:t>
    </w:r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>Приложение №1 к постановлению</w:t>
    </w:r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              Администрации </w:t>
    </w:r>
    <w:proofErr w:type="gramStart"/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>городского</w:t>
    </w:r>
    <w:proofErr w:type="gramEnd"/>
  </w:p>
  <w:p w:rsidR="00450D25" w:rsidRPr="0065201D" w:rsidRDefault="00450D25" w:rsidP="00450D25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                          </w:t>
    </w: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округа Реутов</w:t>
    </w:r>
  </w:p>
  <w:p w:rsidR="00186E54" w:rsidRPr="0065201D" w:rsidRDefault="00450D25" w:rsidP="00450D25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</w:t>
    </w:r>
    <w:r w:rsid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</w:t>
    </w: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от____________ № _________ </w:t>
    </w:r>
    <w:r w:rsidR="00186E54"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</w:t>
    </w:r>
    <w:r w:rsidR="00186E54"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</w:t>
    </w:r>
    <w:r w:rsidR="00186E54" w:rsidRPr="0065201D">
      <w:rPr>
        <w:sz w:val="20"/>
        <w:szCs w:val="20"/>
      </w:rPr>
      <w:tab/>
    </w:r>
  </w:p>
  <w:p w:rsidR="00186E54" w:rsidRDefault="00186E54" w:rsidP="004172AB">
    <w:pPr>
      <w:pStyle w:val="a3"/>
      <w:jc w:val="right"/>
    </w:pPr>
  </w:p>
  <w:tbl>
    <w:tblPr>
      <w:tblStyle w:val="a9"/>
      <w:tblW w:w="1913" w:type="dxa"/>
      <w:tblInd w:w="8677" w:type="dxa"/>
      <w:tblLook w:val="04A0" w:firstRow="1" w:lastRow="0" w:firstColumn="1" w:lastColumn="0" w:noHBand="0" w:noVBand="1"/>
    </w:tblPr>
    <w:tblGrid>
      <w:gridCol w:w="1913"/>
    </w:tblGrid>
    <w:tr w:rsidR="00542B68" w:rsidTr="00EA3B14">
      <w:trPr>
        <w:trHeight w:val="1564"/>
      </w:trPr>
      <w:tc>
        <w:tcPr>
          <w:tcW w:w="1913" w:type="dxa"/>
          <w:vAlign w:val="center"/>
        </w:tcPr>
        <w:p w:rsidR="00542B68" w:rsidRDefault="00542B68" w:rsidP="00542B68">
          <w:pPr>
            <w:pStyle w:val="a3"/>
            <w:jc w:val="center"/>
            <w:rPr>
              <w:lang w:val="en-US"/>
            </w:rPr>
          </w:pPr>
          <w:r w:rsidRPr="00542B68">
            <w:rPr>
              <w:lang w:val="en-US"/>
            </w:rPr>
            <w:t>QR-</w:t>
          </w:r>
          <w:r w:rsidRPr="00542B68">
            <w:t>код</w:t>
          </w:r>
        </w:p>
      </w:tc>
    </w:tr>
  </w:tbl>
  <w:p w:rsidR="004172AB" w:rsidRDefault="00542B68" w:rsidP="00542B68">
    <w:pPr>
      <w:pStyle w:val="a3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052"/>
    <w:multiLevelType w:val="hybridMultilevel"/>
    <w:tmpl w:val="E040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0423713"/>
    <w:multiLevelType w:val="hybridMultilevel"/>
    <w:tmpl w:val="BB8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0167D2"/>
    <w:rsid w:val="00040657"/>
    <w:rsid w:val="00055253"/>
    <w:rsid w:val="000A3E21"/>
    <w:rsid w:val="001058CA"/>
    <w:rsid w:val="001135A6"/>
    <w:rsid w:val="00115087"/>
    <w:rsid w:val="001242BC"/>
    <w:rsid w:val="00171D89"/>
    <w:rsid w:val="00172C98"/>
    <w:rsid w:val="00186A61"/>
    <w:rsid w:val="00186E54"/>
    <w:rsid w:val="001A4FEC"/>
    <w:rsid w:val="001C3D86"/>
    <w:rsid w:val="001D4815"/>
    <w:rsid w:val="001E6F8B"/>
    <w:rsid w:val="002921D9"/>
    <w:rsid w:val="00312B25"/>
    <w:rsid w:val="00313246"/>
    <w:rsid w:val="003259AB"/>
    <w:rsid w:val="00333759"/>
    <w:rsid w:val="00355163"/>
    <w:rsid w:val="00356BB7"/>
    <w:rsid w:val="00360C2C"/>
    <w:rsid w:val="00361EAA"/>
    <w:rsid w:val="00366E72"/>
    <w:rsid w:val="00373B6E"/>
    <w:rsid w:val="003873E5"/>
    <w:rsid w:val="003A33B1"/>
    <w:rsid w:val="003A45FB"/>
    <w:rsid w:val="003A7956"/>
    <w:rsid w:val="003F3DCC"/>
    <w:rsid w:val="0040781B"/>
    <w:rsid w:val="004172AB"/>
    <w:rsid w:val="00450D25"/>
    <w:rsid w:val="004820BE"/>
    <w:rsid w:val="004A38A7"/>
    <w:rsid w:val="004B7A80"/>
    <w:rsid w:val="004C6024"/>
    <w:rsid w:val="004F1E1E"/>
    <w:rsid w:val="00532C4F"/>
    <w:rsid w:val="00542B68"/>
    <w:rsid w:val="00544D3F"/>
    <w:rsid w:val="00571ACD"/>
    <w:rsid w:val="005754DC"/>
    <w:rsid w:val="00592236"/>
    <w:rsid w:val="005D3D8B"/>
    <w:rsid w:val="005F747F"/>
    <w:rsid w:val="0062066E"/>
    <w:rsid w:val="0065201D"/>
    <w:rsid w:val="006538B2"/>
    <w:rsid w:val="00664D1F"/>
    <w:rsid w:val="00673010"/>
    <w:rsid w:val="0069406E"/>
    <w:rsid w:val="00697215"/>
    <w:rsid w:val="00697909"/>
    <w:rsid w:val="00697CCF"/>
    <w:rsid w:val="006E370F"/>
    <w:rsid w:val="006F2ABA"/>
    <w:rsid w:val="006F52C5"/>
    <w:rsid w:val="0070439A"/>
    <w:rsid w:val="00706696"/>
    <w:rsid w:val="00721250"/>
    <w:rsid w:val="00724491"/>
    <w:rsid w:val="0072455C"/>
    <w:rsid w:val="00726AEC"/>
    <w:rsid w:val="00730D9B"/>
    <w:rsid w:val="00735C65"/>
    <w:rsid w:val="00753ED0"/>
    <w:rsid w:val="0079395A"/>
    <w:rsid w:val="007C34A3"/>
    <w:rsid w:val="007D779B"/>
    <w:rsid w:val="007F3636"/>
    <w:rsid w:val="00814BD5"/>
    <w:rsid w:val="00814C5E"/>
    <w:rsid w:val="008462E3"/>
    <w:rsid w:val="008516A2"/>
    <w:rsid w:val="0085785D"/>
    <w:rsid w:val="00871B84"/>
    <w:rsid w:val="00880915"/>
    <w:rsid w:val="00883050"/>
    <w:rsid w:val="00884A0E"/>
    <w:rsid w:val="008A20C5"/>
    <w:rsid w:val="008A2166"/>
    <w:rsid w:val="008A6D3D"/>
    <w:rsid w:val="008A7F41"/>
    <w:rsid w:val="008B01A3"/>
    <w:rsid w:val="008B0793"/>
    <w:rsid w:val="008B6075"/>
    <w:rsid w:val="008D758C"/>
    <w:rsid w:val="008F2AC4"/>
    <w:rsid w:val="008F563F"/>
    <w:rsid w:val="009108F4"/>
    <w:rsid w:val="0091749E"/>
    <w:rsid w:val="0093341E"/>
    <w:rsid w:val="00935FCC"/>
    <w:rsid w:val="00944242"/>
    <w:rsid w:val="00953460"/>
    <w:rsid w:val="009A1FCB"/>
    <w:rsid w:val="009D6688"/>
    <w:rsid w:val="009F66E3"/>
    <w:rsid w:val="00A0168D"/>
    <w:rsid w:val="00A101FD"/>
    <w:rsid w:val="00A230CC"/>
    <w:rsid w:val="00A262E2"/>
    <w:rsid w:val="00A808BE"/>
    <w:rsid w:val="00AA5383"/>
    <w:rsid w:val="00AB4B6A"/>
    <w:rsid w:val="00AC28D8"/>
    <w:rsid w:val="00AE33EF"/>
    <w:rsid w:val="00AE5492"/>
    <w:rsid w:val="00B03D6C"/>
    <w:rsid w:val="00B071C6"/>
    <w:rsid w:val="00B23E75"/>
    <w:rsid w:val="00B3130C"/>
    <w:rsid w:val="00B3718D"/>
    <w:rsid w:val="00B90DB9"/>
    <w:rsid w:val="00BA0C27"/>
    <w:rsid w:val="00BA0DE3"/>
    <w:rsid w:val="00BA5EF7"/>
    <w:rsid w:val="00BB40A3"/>
    <w:rsid w:val="00BC3AD2"/>
    <w:rsid w:val="00BD426A"/>
    <w:rsid w:val="00BF219A"/>
    <w:rsid w:val="00BF37F0"/>
    <w:rsid w:val="00C000D3"/>
    <w:rsid w:val="00C00861"/>
    <w:rsid w:val="00C02E6C"/>
    <w:rsid w:val="00C16B9F"/>
    <w:rsid w:val="00C16D38"/>
    <w:rsid w:val="00C308E7"/>
    <w:rsid w:val="00C405B5"/>
    <w:rsid w:val="00C824B9"/>
    <w:rsid w:val="00C83098"/>
    <w:rsid w:val="00C835AB"/>
    <w:rsid w:val="00C93A21"/>
    <w:rsid w:val="00C94359"/>
    <w:rsid w:val="00CF01DE"/>
    <w:rsid w:val="00D002BA"/>
    <w:rsid w:val="00D177ED"/>
    <w:rsid w:val="00D23813"/>
    <w:rsid w:val="00D329E7"/>
    <w:rsid w:val="00D45180"/>
    <w:rsid w:val="00D57485"/>
    <w:rsid w:val="00DB1E5F"/>
    <w:rsid w:val="00DE3DC1"/>
    <w:rsid w:val="00DE7AFE"/>
    <w:rsid w:val="00E06492"/>
    <w:rsid w:val="00E22CB9"/>
    <w:rsid w:val="00E40707"/>
    <w:rsid w:val="00E91417"/>
    <w:rsid w:val="00E951D7"/>
    <w:rsid w:val="00E96DDA"/>
    <w:rsid w:val="00EA31E5"/>
    <w:rsid w:val="00EA3B14"/>
    <w:rsid w:val="00EB6DF8"/>
    <w:rsid w:val="00EE0661"/>
    <w:rsid w:val="00F165BC"/>
    <w:rsid w:val="00F53397"/>
    <w:rsid w:val="00F637A0"/>
    <w:rsid w:val="00F70C75"/>
    <w:rsid w:val="00F721E9"/>
    <w:rsid w:val="00F74D84"/>
    <w:rsid w:val="00FB0DF1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08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08F4"/>
    <w:rPr>
      <w:rFonts w:cs="Times New Roman"/>
    </w:rPr>
  </w:style>
  <w:style w:type="character" w:styleId="a7">
    <w:name w:val="Hyperlink"/>
    <w:basedOn w:val="a0"/>
    <w:uiPriority w:val="99"/>
    <w:unhideWhenUsed/>
    <w:rsid w:val="00B3718D"/>
    <w:rPr>
      <w:rFonts w:cs="Times New Roman"/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33B1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54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40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05B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08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08F4"/>
    <w:rPr>
      <w:rFonts w:cs="Times New Roman"/>
    </w:rPr>
  </w:style>
  <w:style w:type="character" w:styleId="a7">
    <w:name w:val="Hyperlink"/>
    <w:basedOn w:val="a0"/>
    <w:uiPriority w:val="99"/>
    <w:unhideWhenUsed/>
    <w:rsid w:val="00B3718D"/>
    <w:rPr>
      <w:rFonts w:cs="Times New Roman"/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33B1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54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40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05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7374&amp;date=06.10.2020&amp;dst=100195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F4D1-8BAD-4E17-8F2F-30A7FB45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7522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vt:lpstr>
    </vt:vector>
  </TitlesOfParts>
  <Company>КонсультантПлюс Версия 4021.00.20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lastModifiedBy>Work</cp:lastModifiedBy>
  <cp:revision>2</cp:revision>
  <cp:lastPrinted>2021-12-01T11:01:00Z</cp:lastPrinted>
  <dcterms:created xsi:type="dcterms:W3CDTF">2022-02-10T14:09:00Z</dcterms:created>
  <dcterms:modified xsi:type="dcterms:W3CDTF">2022-02-10T14:09:00Z</dcterms:modified>
</cp:coreProperties>
</file>