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E3" w:rsidRDefault="00B95DE3" w:rsidP="00B95DE3">
      <w:pPr>
        <w:pStyle w:val="ConsNormal"/>
        <w:widowControl/>
        <w:ind w:left="6840" w:hanging="603"/>
        <w:jc w:val="center"/>
        <w:rPr>
          <w:rFonts w:ascii="Times New Roman" w:hAnsi="Times New Roman" w:cs="Times New Roman"/>
          <w:sz w:val="24"/>
          <w:szCs w:val="24"/>
        </w:rPr>
      </w:pPr>
      <w:r w:rsidRPr="00AD59DD">
        <w:rPr>
          <w:rFonts w:ascii="Times New Roman" w:hAnsi="Times New Roman" w:cs="Times New Roman"/>
          <w:sz w:val="24"/>
          <w:szCs w:val="24"/>
        </w:rPr>
        <w:t>Приложение</w:t>
      </w:r>
    </w:p>
    <w:p w:rsidR="00B95DE3" w:rsidRPr="00AD59DD" w:rsidRDefault="00B95DE3" w:rsidP="00B95DE3">
      <w:pPr>
        <w:pStyle w:val="ConsNormal"/>
        <w:widowControl/>
        <w:ind w:left="623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59DD">
        <w:rPr>
          <w:rFonts w:ascii="Times New Roman" w:hAnsi="Times New Roman" w:cs="Times New Roman"/>
          <w:color w:val="000000"/>
          <w:sz w:val="24"/>
          <w:szCs w:val="24"/>
        </w:rPr>
        <w:t>к по</w:t>
      </w:r>
      <w:r w:rsidR="00990BCA">
        <w:rPr>
          <w:rFonts w:ascii="Times New Roman" w:hAnsi="Times New Roman" w:cs="Times New Roman"/>
          <w:color w:val="000000"/>
          <w:sz w:val="24"/>
          <w:szCs w:val="24"/>
        </w:rPr>
        <w:t>становлению Администрации городского округа</w:t>
      </w:r>
      <w:r w:rsidRPr="00AD59DD">
        <w:rPr>
          <w:rFonts w:ascii="Times New Roman" w:hAnsi="Times New Roman" w:cs="Times New Roman"/>
          <w:color w:val="000000"/>
          <w:sz w:val="24"/>
          <w:szCs w:val="24"/>
        </w:rPr>
        <w:t xml:space="preserve"> Реутов</w:t>
      </w:r>
    </w:p>
    <w:p w:rsidR="00B95DE3" w:rsidRPr="00B95DE3" w:rsidRDefault="00B95DE3" w:rsidP="00B95DE3">
      <w:pPr>
        <w:pStyle w:val="ConsNormal"/>
        <w:widowControl/>
        <w:ind w:left="6237"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AD59D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D59D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    </w:t>
      </w:r>
      <w:r w:rsidRPr="00B95DE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____</w:t>
      </w:r>
      <w:r w:rsidRPr="00AD59D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AD59D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 </w:t>
      </w:r>
      <w:r w:rsidRPr="00B95DE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_____</w:t>
      </w:r>
    </w:p>
    <w:p w:rsidR="00B95DE3" w:rsidRDefault="00B95DE3" w:rsidP="00B95DE3">
      <w:pPr>
        <w:pStyle w:val="ConsNormal"/>
        <w:widowControl/>
        <w:ind w:left="6237"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B95DE3" w:rsidRDefault="00B95DE3" w:rsidP="00B95DE3">
      <w:pPr>
        <w:widowControl w:val="0"/>
        <w:autoSpaceDE w:val="0"/>
        <w:autoSpaceDN w:val="0"/>
        <w:adjustRightInd w:val="0"/>
        <w:ind w:left="5812"/>
        <w:jc w:val="center"/>
      </w:pPr>
    </w:p>
    <w:p w:rsidR="00B95DE3" w:rsidRPr="00270DFE" w:rsidRDefault="00B95DE3" w:rsidP="00B95DE3">
      <w:pPr>
        <w:pStyle w:val="ConsNormal"/>
        <w:widowControl/>
        <w:ind w:left="68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5DE3" w:rsidRPr="00270DFE" w:rsidRDefault="00B95DE3" w:rsidP="00B95DE3">
      <w:pPr>
        <w:jc w:val="center"/>
        <w:rPr>
          <w:b/>
        </w:rPr>
      </w:pPr>
      <w:r w:rsidRPr="00270DFE">
        <w:rPr>
          <w:b/>
        </w:rPr>
        <w:t>Порядок</w:t>
      </w:r>
    </w:p>
    <w:p w:rsidR="00B95DE3" w:rsidRPr="00270DFE" w:rsidRDefault="00B95DE3" w:rsidP="0048123E">
      <w:pPr>
        <w:spacing w:after="240"/>
        <w:jc w:val="center"/>
        <w:rPr>
          <w:b/>
        </w:rPr>
      </w:pPr>
      <w:r>
        <w:rPr>
          <w:b/>
        </w:rPr>
        <w:t>конкурсного отбора заявок на предоставление</w:t>
      </w:r>
      <w:r w:rsidRPr="00270DFE">
        <w:rPr>
          <w:b/>
        </w:rPr>
        <w:t xml:space="preserve"> субсидий на частичную компенсацию </w:t>
      </w:r>
      <w:r w:rsidR="00976BD1">
        <w:rPr>
          <w:b/>
        </w:rPr>
        <w:t xml:space="preserve">затрат </w:t>
      </w:r>
      <w:r w:rsidRPr="00270DFE">
        <w:rPr>
          <w:b/>
        </w:rPr>
        <w:t>субъектам малого и среднего предпринимательства</w:t>
      </w:r>
      <w:r>
        <w:rPr>
          <w:b/>
        </w:rPr>
        <w:t xml:space="preserve"> </w:t>
      </w:r>
    </w:p>
    <w:p w:rsidR="005663BD" w:rsidRDefault="005663BD"/>
    <w:p w:rsidR="00990BCA" w:rsidRPr="00270DFE" w:rsidRDefault="00990BCA" w:rsidP="0048123E">
      <w:pPr>
        <w:autoSpaceDE w:val="0"/>
        <w:autoSpaceDN w:val="0"/>
        <w:spacing w:after="240" w:line="360" w:lineRule="auto"/>
        <w:ind w:firstLine="12"/>
        <w:jc w:val="center"/>
        <w:rPr>
          <w:b/>
        </w:rPr>
      </w:pPr>
      <w:r w:rsidRPr="00020C48">
        <w:rPr>
          <w:b/>
        </w:rPr>
        <w:t>1. Общие положения</w:t>
      </w:r>
    </w:p>
    <w:p w:rsidR="00990BCA" w:rsidRPr="00CC00AF" w:rsidRDefault="00990BCA" w:rsidP="00990BCA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CC00AF">
        <w:t xml:space="preserve">1.1. </w:t>
      </w:r>
      <w:r w:rsidR="00976BD1" w:rsidRPr="00CC00AF">
        <w:t xml:space="preserve">Порядок Конкурсного отбора заявок на предоставление субсидии на частичную компенсацию затрат субъектам малого и среднего предпринимательства (далее соответственно - Порядок, Конкурсный отбор), разработан в соответствии с </w:t>
      </w:r>
      <w:r w:rsidR="005236F3" w:rsidRPr="00CC00AF">
        <w:t xml:space="preserve">постановлением Правительства Российской Федерации от 18.09.2020 №1492 </w:t>
      </w:r>
      <w:r w:rsidR="00EB5F09" w:rsidRPr="00CC00AF"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5236F3" w:rsidRPr="00CC00AF">
        <w:t xml:space="preserve"> и </w:t>
      </w:r>
      <w:r w:rsidR="00976BD1" w:rsidRPr="00CC00AF">
        <w:t xml:space="preserve">постановлением </w:t>
      </w:r>
      <w:r w:rsidRPr="00CC00AF">
        <w:t>Администраци</w:t>
      </w:r>
      <w:r w:rsidR="00AF3162" w:rsidRPr="00CC00AF">
        <w:t>и городского округа Реутов от 10.10.2019 №306</w:t>
      </w:r>
      <w:r w:rsidRPr="00CC00AF">
        <w:t>–ПА «Об утверждении муниципальной программы городского округа Реутов «Предпринимательство» (</w:t>
      </w:r>
      <w:r w:rsidR="00C268DA" w:rsidRPr="00CC00AF">
        <w:t>в редакции</w:t>
      </w:r>
      <w:r w:rsidR="00113228" w:rsidRPr="00CC00AF">
        <w:t xml:space="preserve"> постановлени</w:t>
      </w:r>
      <w:r w:rsidR="00C268DA" w:rsidRPr="00CC00AF">
        <w:t>я</w:t>
      </w:r>
      <w:r w:rsidRPr="00CC00AF">
        <w:t xml:space="preserve"> Администраци</w:t>
      </w:r>
      <w:r w:rsidR="002B2D84" w:rsidRPr="00CC00AF">
        <w:t xml:space="preserve">и городского округа Реутов от </w:t>
      </w:r>
      <w:r w:rsidR="00020C48" w:rsidRPr="00CC00AF">
        <w:t>14</w:t>
      </w:r>
      <w:r w:rsidR="002B2D84" w:rsidRPr="00CC00AF">
        <w:t>.0</w:t>
      </w:r>
      <w:r w:rsidR="00020C48" w:rsidRPr="00CC00AF">
        <w:t>4</w:t>
      </w:r>
      <w:r w:rsidR="00030218" w:rsidRPr="00CC00AF">
        <w:t>.20</w:t>
      </w:r>
      <w:r w:rsidR="008D1AF9" w:rsidRPr="00CC00AF">
        <w:t>2</w:t>
      </w:r>
      <w:r w:rsidR="00020C48" w:rsidRPr="00CC00AF">
        <w:t>1</w:t>
      </w:r>
      <w:r w:rsidR="00030218" w:rsidRPr="00CC00AF">
        <w:t xml:space="preserve"> №</w:t>
      </w:r>
      <w:r w:rsidR="00020C48" w:rsidRPr="00CC00AF">
        <w:t>111</w:t>
      </w:r>
      <w:r w:rsidRPr="00CC00AF">
        <w:t>-ПА) (далее – Программа).</w:t>
      </w:r>
    </w:p>
    <w:p w:rsidR="00990BCA" w:rsidRPr="00CC00AF" w:rsidRDefault="00990BCA" w:rsidP="00990BCA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CC00AF">
        <w:t xml:space="preserve">1.2. Настоящий Порядок </w:t>
      </w:r>
      <w:r w:rsidR="00D31011" w:rsidRPr="00CC00AF">
        <w:t>определяет цели, порядок</w:t>
      </w:r>
      <w:r w:rsidR="009660D9" w:rsidRPr="00CC00AF">
        <w:t xml:space="preserve"> проведения</w:t>
      </w:r>
      <w:r w:rsidR="00D31011" w:rsidRPr="00CC00AF">
        <w:t xml:space="preserve"> отбора получателей субсидий для </w:t>
      </w:r>
      <w:r w:rsidR="00D31011" w:rsidRPr="00CC00AF">
        <w:rPr>
          <w:color w:val="000000" w:themeColor="text1"/>
        </w:rPr>
        <w:t>предоставления субсидий из бюджета городского округа Реутов субъектам малого и среднего предпринимательства (далее – субъект МСП) на частичную компенсацию затрат (далее соответственно – Субсидии), условия и порядок предоставления Субсидий,</w:t>
      </w:r>
      <w:r w:rsidR="00D31011" w:rsidRPr="00CC00AF">
        <w:rPr>
          <w:color w:val="FF0000"/>
        </w:rPr>
        <w:t xml:space="preserve"> </w:t>
      </w:r>
      <w:r w:rsidRPr="00CC00AF">
        <w:rPr>
          <w:color w:val="000000" w:themeColor="text1"/>
        </w:rPr>
        <w:t>устанавливает правила рассмотрения Администрацией городского округа Реутов Московской области (далее – Администрация) заявлений юридических лиц и индивидуальных предпринимателей</w:t>
      </w:r>
      <w:r w:rsidR="00D37F4F" w:rsidRPr="00CC00AF">
        <w:rPr>
          <w:color w:val="000000" w:themeColor="text1"/>
        </w:rPr>
        <w:t xml:space="preserve"> (далее – Заявители</w:t>
      </w:r>
      <w:r w:rsidR="00F85D1C" w:rsidRPr="00CC00AF">
        <w:rPr>
          <w:color w:val="000000" w:themeColor="text1"/>
        </w:rPr>
        <w:t>, Участники конкурсного отбора</w:t>
      </w:r>
      <w:r w:rsidR="00D37F4F" w:rsidRPr="00CC00AF">
        <w:rPr>
          <w:color w:val="000000" w:themeColor="text1"/>
        </w:rPr>
        <w:t>)</w:t>
      </w:r>
      <w:r w:rsidRPr="00CC00AF">
        <w:rPr>
          <w:color w:val="000000" w:themeColor="text1"/>
        </w:rPr>
        <w:t xml:space="preserve"> на предоставление </w:t>
      </w:r>
      <w:r w:rsidR="00D31011" w:rsidRPr="00CC00AF">
        <w:rPr>
          <w:color w:val="000000" w:themeColor="text1"/>
        </w:rPr>
        <w:t>С</w:t>
      </w:r>
      <w:r w:rsidRPr="00CC00AF">
        <w:rPr>
          <w:color w:val="000000" w:themeColor="text1"/>
        </w:rPr>
        <w:t xml:space="preserve">убсидий в городском округе Реутов, </w:t>
      </w:r>
      <w:r w:rsidR="009660D9" w:rsidRPr="00CC00AF">
        <w:rPr>
          <w:color w:val="000000" w:themeColor="text1"/>
        </w:rPr>
        <w:t xml:space="preserve">требования к отчетности, требования об </w:t>
      </w:r>
      <w:r w:rsidR="00FE14EF" w:rsidRPr="00CC00AF">
        <w:rPr>
          <w:color w:val="000000" w:themeColor="text1"/>
        </w:rPr>
        <w:t>осуществлении</w:t>
      </w:r>
      <w:r w:rsidR="009660D9" w:rsidRPr="00CC00AF">
        <w:rPr>
          <w:color w:val="000000" w:themeColor="text1"/>
        </w:rPr>
        <w:t xml:space="preserve"> контроля за соблюдением условий, целей и порядка предоставления субсидий и ответственности за их нарушение.</w:t>
      </w:r>
    </w:p>
    <w:p w:rsidR="002C2074" w:rsidRPr="00CC00AF" w:rsidRDefault="00990BCA" w:rsidP="00113228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CC00AF">
        <w:t>1.3. Порядок распространяет свое дей</w:t>
      </w:r>
      <w:r w:rsidR="00113228" w:rsidRPr="00CC00AF">
        <w:t>ствие на следующ</w:t>
      </w:r>
      <w:r w:rsidR="009314F7" w:rsidRPr="00CC00AF">
        <w:t>ие</w:t>
      </w:r>
      <w:r w:rsidR="00113228" w:rsidRPr="00CC00AF">
        <w:t xml:space="preserve"> мероприяти</w:t>
      </w:r>
      <w:r w:rsidR="009314F7" w:rsidRPr="00CC00AF">
        <w:t xml:space="preserve">я </w:t>
      </w:r>
      <w:r w:rsidR="00113228" w:rsidRPr="00CC00AF">
        <w:t>п</w:t>
      </w:r>
      <w:r w:rsidRPr="00CC00AF">
        <w:t xml:space="preserve">одпрограммы </w:t>
      </w:r>
      <w:r w:rsidRPr="00CC00AF">
        <w:rPr>
          <w:lang w:val="en-US"/>
        </w:rPr>
        <w:t>I</w:t>
      </w:r>
      <w:r w:rsidR="002C2074" w:rsidRPr="00CC00AF">
        <w:rPr>
          <w:lang w:val="en-US"/>
        </w:rPr>
        <w:t>II</w:t>
      </w:r>
      <w:r w:rsidRPr="00CC00AF">
        <w:t xml:space="preserve"> «Развитие малого и среднего предпринимательства» Программы:</w:t>
      </w:r>
      <w:r w:rsidR="00113228" w:rsidRPr="00CC00AF">
        <w:t xml:space="preserve"> </w:t>
      </w:r>
    </w:p>
    <w:p w:rsidR="00990BCA" w:rsidRPr="00CC00AF" w:rsidRDefault="00113228" w:rsidP="00EA14DF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426"/>
        <w:jc w:val="both"/>
      </w:pPr>
      <w:r w:rsidRPr="00CC00AF">
        <w:t>«Ч</w:t>
      </w:r>
      <w:r w:rsidR="000D4CAD" w:rsidRPr="00CC00AF">
        <w:t>астичная компенсация</w:t>
      </w:r>
      <w:r w:rsidR="00990BCA" w:rsidRPr="00CC00AF">
        <w:t xml:space="preserve"> субъектам малого и среднего предпр</w:t>
      </w:r>
      <w:r w:rsidR="000D4CAD" w:rsidRPr="00CC00AF">
        <w:t xml:space="preserve">инимательства затрат, </w:t>
      </w:r>
      <w:r w:rsidR="00990BCA" w:rsidRPr="00CC00AF"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Pr="00CC00AF">
        <w:t>»</w:t>
      </w:r>
      <w:r w:rsidR="00FE14EF" w:rsidRPr="00CC00AF">
        <w:t>,</w:t>
      </w:r>
    </w:p>
    <w:p w:rsidR="002C2074" w:rsidRPr="00CC00AF" w:rsidRDefault="002C2074" w:rsidP="00EA14DF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426"/>
        <w:jc w:val="both"/>
      </w:pPr>
      <w:r w:rsidRPr="00CC00AF">
        <w:t>«Частичная компенсация субъектам малого и среднего предпринимательства затрат на уплату первого взноса (аванса) при заключении договора лизинга»</w:t>
      </w:r>
      <w:r w:rsidR="00FE14EF" w:rsidRPr="00CC00AF">
        <w:t>.</w:t>
      </w:r>
    </w:p>
    <w:p w:rsidR="00174DEE" w:rsidRPr="00CC00AF" w:rsidRDefault="00174DEE" w:rsidP="00174DEE">
      <w:pPr>
        <w:pStyle w:val="a4"/>
        <w:spacing w:after="240"/>
        <w:ind w:firstLine="708"/>
        <w:rPr>
          <w:color w:val="FF0000"/>
          <w:lang w:val="ru-RU"/>
        </w:rPr>
      </w:pPr>
      <w:r w:rsidRPr="00CC00AF">
        <w:rPr>
          <w:lang w:val="ru-RU"/>
        </w:rPr>
        <w:t>1</w:t>
      </w:r>
      <w:r w:rsidRPr="00CC00AF">
        <w:t>.</w:t>
      </w:r>
      <w:r w:rsidRPr="00CC00AF">
        <w:rPr>
          <w:lang w:val="ru-RU"/>
        </w:rPr>
        <w:t>4</w:t>
      </w:r>
      <w:r w:rsidRPr="00CC00AF">
        <w:t xml:space="preserve">. </w:t>
      </w:r>
      <w:r w:rsidRPr="00CC00AF">
        <w:rPr>
          <w:lang w:val="ru-RU"/>
        </w:rPr>
        <w:t xml:space="preserve">Целью предоставления </w:t>
      </w:r>
      <w:r w:rsidR="00F00785" w:rsidRPr="00CC00AF">
        <w:t xml:space="preserve">Субсидии </w:t>
      </w:r>
      <w:r w:rsidR="00F00785" w:rsidRPr="00CC00AF">
        <w:rPr>
          <w:lang w:val="ru-RU"/>
        </w:rPr>
        <w:t xml:space="preserve">является </w:t>
      </w:r>
      <w:r w:rsidR="009660D9" w:rsidRPr="00CC00AF">
        <w:rPr>
          <w:lang w:val="ru-RU"/>
        </w:rPr>
        <w:t xml:space="preserve">формирование благоприятных условий для создания и </w:t>
      </w:r>
      <w:r w:rsidR="00F00785" w:rsidRPr="00CC00AF">
        <w:rPr>
          <w:lang w:val="ru-RU"/>
        </w:rPr>
        <w:t>развити</w:t>
      </w:r>
      <w:r w:rsidR="009660D9" w:rsidRPr="00CC00AF">
        <w:rPr>
          <w:lang w:val="ru-RU"/>
        </w:rPr>
        <w:t>я субъектов</w:t>
      </w:r>
      <w:r w:rsidR="00F00785" w:rsidRPr="00CC00AF">
        <w:rPr>
          <w:lang w:val="ru-RU"/>
        </w:rPr>
        <w:t xml:space="preserve"> </w:t>
      </w:r>
      <w:r w:rsidR="009660D9" w:rsidRPr="00CC00AF">
        <w:rPr>
          <w:lang w:val="ru-RU"/>
        </w:rPr>
        <w:t>МСП</w:t>
      </w:r>
      <w:r w:rsidR="00F00785" w:rsidRPr="00CC00AF">
        <w:rPr>
          <w:lang w:val="ru-RU"/>
        </w:rPr>
        <w:t xml:space="preserve"> в городском округе Реутов посредством</w:t>
      </w:r>
      <w:r w:rsidRPr="00CC00AF">
        <w:t xml:space="preserve"> </w:t>
      </w:r>
      <w:r w:rsidR="009660D9" w:rsidRPr="00CC00AF">
        <w:rPr>
          <w:lang w:val="ru-RU"/>
        </w:rPr>
        <w:t xml:space="preserve">оказания финансовой поддержки в </w:t>
      </w:r>
      <w:r w:rsidR="007E7B8C" w:rsidRPr="00CC00AF">
        <w:rPr>
          <w:lang w:val="ru-RU"/>
        </w:rPr>
        <w:t xml:space="preserve">Программе в </w:t>
      </w:r>
      <w:r w:rsidR="009660D9" w:rsidRPr="00CC00AF">
        <w:rPr>
          <w:lang w:val="ru-RU"/>
        </w:rPr>
        <w:t xml:space="preserve">форме </w:t>
      </w:r>
      <w:r w:rsidRPr="00CC00AF">
        <w:rPr>
          <w:lang w:val="ru-RU"/>
        </w:rPr>
        <w:t>возмещени</w:t>
      </w:r>
      <w:r w:rsidR="00F00785" w:rsidRPr="00CC00AF">
        <w:rPr>
          <w:lang w:val="ru-RU"/>
        </w:rPr>
        <w:t>я</w:t>
      </w:r>
      <w:r w:rsidRPr="00CC00AF">
        <w:rPr>
          <w:lang w:val="ru-RU"/>
        </w:rPr>
        <w:t xml:space="preserve"> субъектам МСП</w:t>
      </w:r>
      <w:r w:rsidRPr="00CC00AF">
        <w:t xml:space="preserve"> </w:t>
      </w:r>
      <w:r w:rsidRPr="00CC00AF">
        <w:lastRenderedPageBreak/>
        <w:t>фактически произведенны</w:t>
      </w:r>
      <w:r w:rsidRPr="00CC00AF">
        <w:rPr>
          <w:lang w:val="ru-RU"/>
        </w:rPr>
        <w:t>х</w:t>
      </w:r>
      <w:r w:rsidRPr="00CC00AF">
        <w:t xml:space="preserve"> затрат</w:t>
      </w:r>
      <w:r w:rsidRPr="00CC00AF">
        <w:rPr>
          <w:lang w:val="ru-RU"/>
        </w:rPr>
        <w:t xml:space="preserve"> (без учета НДС), произведенных не ранее 1 января года, </w:t>
      </w:r>
      <w:r w:rsidR="00D31011" w:rsidRPr="00CC00AF">
        <w:rPr>
          <w:lang w:val="ru-RU"/>
        </w:rPr>
        <w:t xml:space="preserve">предшествующего году объявления Конкурсного отбора на предоставление Субсидии (далее – Конкурсный отбор) </w:t>
      </w:r>
      <w:r w:rsidRPr="00CC00AF">
        <w:t xml:space="preserve">после предоставления </w:t>
      </w:r>
      <w:r w:rsidRPr="00CC00AF">
        <w:rPr>
          <w:color w:val="000000"/>
          <w:lang w:val="ru-RU"/>
        </w:rPr>
        <w:t>Заявителем</w:t>
      </w:r>
      <w:r w:rsidRPr="00CC00AF">
        <w:rPr>
          <w:color w:val="000000"/>
        </w:rPr>
        <w:t xml:space="preserve"> документов</w:t>
      </w:r>
      <w:r w:rsidRPr="00CC00AF">
        <w:rPr>
          <w:color w:val="000000"/>
          <w:lang w:val="ru-RU"/>
        </w:rPr>
        <w:t>,</w:t>
      </w:r>
      <w:r w:rsidRPr="00CC00AF">
        <w:rPr>
          <w:color w:val="000000"/>
        </w:rPr>
        <w:t xml:space="preserve"> подтверждающи</w:t>
      </w:r>
      <w:r w:rsidRPr="00CC00AF">
        <w:rPr>
          <w:color w:val="000000"/>
          <w:lang w:val="ru-RU"/>
        </w:rPr>
        <w:t>х:</w:t>
      </w:r>
      <w:r w:rsidRPr="00CC00AF">
        <w:rPr>
          <w:color w:val="000000"/>
        </w:rPr>
        <w:t xml:space="preserve"> </w:t>
      </w:r>
    </w:p>
    <w:p w:rsidR="00174DEE" w:rsidRPr="00CC00AF" w:rsidRDefault="00BE4814" w:rsidP="00174DEE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CC00AF">
        <w:t xml:space="preserve">1.4.1. </w:t>
      </w:r>
      <w:r w:rsidR="00174DEE" w:rsidRPr="00CC00AF">
        <w:t>по мероприятию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услуг)»:</w:t>
      </w:r>
    </w:p>
    <w:p w:rsidR="00174DEE" w:rsidRPr="00CC00AF" w:rsidRDefault="00EA14DF" w:rsidP="00EA14D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CC00AF">
        <w:t xml:space="preserve"> </w:t>
      </w:r>
      <w:r w:rsidR="00174DEE" w:rsidRPr="00CC00AF">
        <w:t>приобретение оборудования, устройств, механизмов, станков, приборов, аппаратов, агрегатов, установок, транспортных средств (за исключением легковых автомобилей и воздушных судов), спецтехники,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01.01.2002 №1 «О Классификации основных средств, включаемых в амортизационные группы» (далее – Оборудование);</w:t>
      </w:r>
    </w:p>
    <w:p w:rsidR="00174DEE" w:rsidRPr="00CC00AF" w:rsidRDefault="00EA14DF" w:rsidP="00EA14D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CC00AF">
        <w:t xml:space="preserve"> </w:t>
      </w:r>
      <w:r w:rsidR="00174DEE" w:rsidRPr="00CC00AF">
        <w:t>монтаж</w:t>
      </w:r>
      <w:r w:rsidR="003E61AC" w:rsidRPr="00CC00AF">
        <w:t xml:space="preserve"> (пуско-наладочные работы)</w:t>
      </w:r>
      <w:r w:rsidR="00174DEE" w:rsidRPr="00CC00AF">
        <w:t xml:space="preserve"> Оборудования (если затраты предусмотрены договором (контрактом) на приобретение Оборудования).</w:t>
      </w:r>
    </w:p>
    <w:p w:rsidR="00174DEE" w:rsidRPr="00CC00AF" w:rsidRDefault="00BE4814" w:rsidP="00174DEE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CC00AF">
        <w:t xml:space="preserve">1.4.2. </w:t>
      </w:r>
      <w:r w:rsidR="00174DEE" w:rsidRPr="00CC00AF">
        <w:t>по мероприятию «Частичная компенсация субъектам малого и среднего предпринимательства затрат на уплату первого взноса (аванса) при заключении договора лизинга»:</w:t>
      </w:r>
    </w:p>
    <w:p w:rsidR="00174DEE" w:rsidRPr="00CC00AF" w:rsidRDefault="00EA14DF" w:rsidP="00CA7F88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CC00AF">
        <w:t xml:space="preserve"> </w:t>
      </w:r>
      <w:r w:rsidR="00174DEE" w:rsidRPr="00CC00AF">
        <w:t>уплату первого взноса (аванса) при заключении договора лизинга оборудования, устройств, механизмов, станков, приборов, аппаратов, агрегатов, установок, транспортных средств (за исключением легковых автомобилей и воздушных судов), спецтехники,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01.01.2002 №1 «О Классификации основных средств, включаемых в амортизационные группы» (далее – Оборудование).</w:t>
      </w:r>
    </w:p>
    <w:p w:rsidR="00174DEE" w:rsidRPr="00CC00AF" w:rsidRDefault="00174DEE" w:rsidP="00174DEE">
      <w:pPr>
        <w:spacing w:after="240"/>
        <w:ind w:firstLine="708"/>
        <w:jc w:val="both"/>
      </w:pPr>
      <w:r w:rsidRPr="00CC00AF">
        <w:t>1.5. Субсидия предоставляется в пределах бюджетных ассигнований, предусмотренных Администрацией городского округа Реутов</w:t>
      </w:r>
      <w:r w:rsidR="0063027C" w:rsidRPr="00CC00AF">
        <w:t xml:space="preserve"> – главным</w:t>
      </w:r>
      <w:r w:rsidRPr="00CC00AF">
        <w:t xml:space="preserve"> </w:t>
      </w:r>
      <w:r w:rsidR="0063027C" w:rsidRPr="00CC00AF">
        <w:t xml:space="preserve">распорядителем средств бюджета городского округа Реутов </w:t>
      </w:r>
      <w:r w:rsidRPr="00CC00AF">
        <w:t>на соответствующий финансовый год и плановый период в рамках Программы.</w:t>
      </w:r>
    </w:p>
    <w:p w:rsidR="00687186" w:rsidRPr="00CC00AF" w:rsidRDefault="00687186" w:rsidP="00B7664E">
      <w:pPr>
        <w:spacing w:after="240"/>
        <w:ind w:firstLine="708"/>
        <w:jc w:val="both"/>
      </w:pPr>
      <w:r w:rsidRPr="00CC00AF">
        <w:t xml:space="preserve">1.6. </w:t>
      </w:r>
      <w:r w:rsidR="00D31011" w:rsidRPr="00CC00AF">
        <w:t>Категории лиц, имеющих право на получение Субсидий: юридические лица и индивидуальные предприниматели, отнесенные к категории субъектов МСП</w:t>
      </w:r>
      <w:r w:rsidR="0026040E" w:rsidRPr="00CC00AF">
        <w:t xml:space="preserve"> в соответс</w:t>
      </w:r>
      <w:r w:rsidR="00447E64" w:rsidRPr="00CC00AF">
        <w:t>твии с Федеральным законом от 24.07.2007 №209-ФЗ «О развитии малого и среднего предпринимательства в Российской Федерации» и состоящие в реестре субъектов МСП, зарегистрированные и осуществляющие деятельность в качестве юридического лица или индивидуального предпринимателя на территории городского о</w:t>
      </w:r>
      <w:r w:rsidR="00B7664E" w:rsidRPr="00CC00AF">
        <w:t xml:space="preserve">круга Реутов Московской области, </w:t>
      </w:r>
      <w:r w:rsidRPr="00CC00AF">
        <w:t>осуществляющи</w:t>
      </w:r>
      <w:r w:rsidR="00B7664E" w:rsidRPr="00CC00AF">
        <w:t>е</w:t>
      </w:r>
      <w:r w:rsidRPr="00CC00AF">
        <w:t xml:space="preserve"> деятельность в сфере производства товаров (работ, услуг) по видам экономической деятельности, указанным в приложении №1 к настоящему Порядку.</w:t>
      </w:r>
    </w:p>
    <w:p w:rsidR="00687186" w:rsidRPr="00CC00AF" w:rsidRDefault="00687186" w:rsidP="00687186">
      <w:pPr>
        <w:spacing w:after="240"/>
        <w:ind w:firstLine="708"/>
        <w:jc w:val="both"/>
      </w:pPr>
      <w:r w:rsidRPr="00CC00AF">
        <w:t xml:space="preserve">1.7. Способ проведения отбора – конкурс, который проводится при определении получателя </w:t>
      </w:r>
      <w:r w:rsidR="00383B79" w:rsidRPr="00CC00AF">
        <w:t>С</w:t>
      </w:r>
      <w:r w:rsidRPr="00CC00AF">
        <w:t>убсидии исходя из наилучших условий достижения результатов</w:t>
      </w:r>
      <w:r w:rsidR="008852D2" w:rsidRPr="00CC00AF">
        <w:t>, в целях достижения которых предоставляется Субсидия (далее – Результат предоставления Субсидии).</w:t>
      </w:r>
    </w:p>
    <w:p w:rsidR="001B4FF4" w:rsidRPr="00CC00AF" w:rsidRDefault="00EA14DF" w:rsidP="007C7AB9">
      <w:pPr>
        <w:spacing w:after="240"/>
        <w:ind w:firstLine="708"/>
        <w:jc w:val="both"/>
      </w:pPr>
      <w:r w:rsidRPr="00CC00AF">
        <w:t>1.8.</w:t>
      </w:r>
      <w:r w:rsidRPr="00CC00AF">
        <w:rPr>
          <w:b/>
          <w:i/>
          <w:color w:val="FF0000"/>
        </w:rPr>
        <w:t xml:space="preserve"> </w:t>
      </w:r>
      <w:r w:rsidR="001B4FF4" w:rsidRPr="00CC00AF"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</w:t>
      </w:r>
      <w:r w:rsidR="001B4FF4" w:rsidRPr="00CC00AF">
        <w:lastRenderedPageBreak/>
        <w:t xml:space="preserve">– </w:t>
      </w:r>
      <w:r w:rsidRPr="00CC00AF">
        <w:t>е</w:t>
      </w:r>
      <w:r w:rsidR="001B4FF4" w:rsidRPr="00CC00AF">
        <w:t>диный портал) (в разделе единого портала) при формировании проекта бюджета</w:t>
      </w:r>
      <w:r w:rsidR="007457E1" w:rsidRPr="00CC00AF">
        <w:t xml:space="preserve"> при наличии технических и функциональных возможностей</w:t>
      </w:r>
      <w:r w:rsidR="001B4FF4" w:rsidRPr="00CC00AF">
        <w:t>.</w:t>
      </w:r>
    </w:p>
    <w:p w:rsidR="00447E64" w:rsidRPr="00CC00AF" w:rsidRDefault="00AE2A18" w:rsidP="00A6234A">
      <w:pPr>
        <w:spacing w:after="200" w:line="276" w:lineRule="auto"/>
        <w:jc w:val="center"/>
        <w:rPr>
          <w:b/>
        </w:rPr>
      </w:pPr>
      <w:r w:rsidRPr="00CC00AF">
        <w:rPr>
          <w:b/>
        </w:rPr>
        <w:t xml:space="preserve">2. </w:t>
      </w:r>
      <w:r w:rsidR="00CF6C69" w:rsidRPr="00CC00AF">
        <w:rPr>
          <w:b/>
        </w:rPr>
        <w:t>Порядок проведения конкурсного отбора</w:t>
      </w:r>
      <w:r w:rsidR="005A3131" w:rsidRPr="00CC00AF">
        <w:rPr>
          <w:b/>
        </w:rPr>
        <w:t xml:space="preserve"> получателей субсидий для предоставления субсидий</w:t>
      </w:r>
    </w:p>
    <w:p w:rsidR="00940522" w:rsidRPr="00CC00AF" w:rsidRDefault="00AE2A18" w:rsidP="00940522">
      <w:pPr>
        <w:autoSpaceDE w:val="0"/>
        <w:autoSpaceDN w:val="0"/>
        <w:spacing w:line="360" w:lineRule="auto"/>
        <w:ind w:firstLine="709"/>
        <w:jc w:val="both"/>
      </w:pPr>
      <w:r w:rsidRPr="00CC00AF">
        <w:t>2</w:t>
      </w:r>
      <w:r w:rsidR="00940522" w:rsidRPr="00CC00AF">
        <w:t>.1. Конкурсный отбор состоит из следующих этапов:</w:t>
      </w:r>
    </w:p>
    <w:p w:rsidR="00940522" w:rsidRPr="00CC00AF" w:rsidRDefault="00CA7F88" w:rsidP="00CA7F88">
      <w:pPr>
        <w:pStyle w:val="a6"/>
        <w:numPr>
          <w:ilvl w:val="0"/>
          <w:numId w:val="9"/>
        </w:numPr>
        <w:autoSpaceDE w:val="0"/>
        <w:autoSpaceDN w:val="0"/>
        <w:spacing w:line="360" w:lineRule="auto"/>
        <w:ind w:left="0" w:firstLine="567"/>
        <w:jc w:val="both"/>
      </w:pPr>
      <w:r w:rsidRPr="00CC00AF">
        <w:t xml:space="preserve"> </w:t>
      </w:r>
      <w:r w:rsidR="00940522" w:rsidRPr="00CC00AF">
        <w:t>извещение об объявлении Конкурсного отбора;</w:t>
      </w:r>
    </w:p>
    <w:p w:rsidR="00940522" w:rsidRPr="00CC00AF" w:rsidRDefault="00CA7F88" w:rsidP="00CA7F88">
      <w:pPr>
        <w:pStyle w:val="a6"/>
        <w:numPr>
          <w:ilvl w:val="0"/>
          <w:numId w:val="9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прием и регистрация Экономическим управлением Администрации (далее – Экономическое управление) заявлений на предоставление Субсидии от Заявителей (далее – Заявление), поданных в электронном виде через портал государственных и муниципальных услуг Московской области, в журнале регистрации заявок, и пакета документов в соответствии с перечнем документов, предоставляемых Заявителем для получения Субсидии (далее – Перечень</w:t>
      </w:r>
      <w:r w:rsidR="00396D57" w:rsidRPr="00CC00AF">
        <w:t xml:space="preserve"> документов</w:t>
      </w:r>
      <w:r w:rsidR="00940522" w:rsidRPr="00CC00AF">
        <w:t>), согласно приложению №2 к настоящему Порядку (далее – Заявка);</w:t>
      </w:r>
    </w:p>
    <w:p w:rsidR="00940522" w:rsidRPr="00CC00AF" w:rsidRDefault="00CA7F88" w:rsidP="00CA7F88">
      <w:pPr>
        <w:pStyle w:val="a6"/>
        <w:numPr>
          <w:ilvl w:val="0"/>
          <w:numId w:val="9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рассмотрение Заявок Экономическим управлением и составление заключения о допуске или отказе в допуске Заявок на рассмотрение Конкурсной Комиссией;</w:t>
      </w:r>
    </w:p>
    <w:p w:rsidR="00940522" w:rsidRPr="00CC00AF" w:rsidRDefault="00CA7F88" w:rsidP="00CA7F88">
      <w:pPr>
        <w:pStyle w:val="a6"/>
        <w:numPr>
          <w:ilvl w:val="0"/>
          <w:numId w:val="9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принятие решения Конкурсной комиссией о предоставлении (отказе в предоставлении) Заявителю субсидии;</w:t>
      </w:r>
    </w:p>
    <w:p w:rsidR="00940522" w:rsidRPr="00CC00AF" w:rsidRDefault="00CA7F88" w:rsidP="00CA7F88">
      <w:pPr>
        <w:pStyle w:val="a6"/>
        <w:numPr>
          <w:ilvl w:val="0"/>
          <w:numId w:val="9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издание распоряжения Главы городского округа Реутов об утверждении итогов Конкурсного отбора;</w:t>
      </w:r>
    </w:p>
    <w:p w:rsidR="00940522" w:rsidRPr="00CC00AF" w:rsidRDefault="00CA7F88" w:rsidP="00CA7F88">
      <w:pPr>
        <w:pStyle w:val="a6"/>
        <w:numPr>
          <w:ilvl w:val="0"/>
          <w:numId w:val="9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заключение соглашений о предоставлении Субсидии с получателями Субсидий.</w:t>
      </w:r>
    </w:p>
    <w:p w:rsidR="00940522" w:rsidRPr="00CC00AF" w:rsidRDefault="00AE2A18" w:rsidP="00940522">
      <w:pPr>
        <w:spacing w:after="240"/>
        <w:ind w:firstLine="708"/>
        <w:jc w:val="both"/>
      </w:pPr>
      <w:r w:rsidRPr="00CC00AF">
        <w:t>2</w:t>
      </w:r>
      <w:r w:rsidR="00940522" w:rsidRPr="00CC00AF">
        <w:t xml:space="preserve">.2. Период начала и окончания приема Заявок, а также размер бюджетных ассигнований, распределяемых в рамках Конкурсного отбора, утверждается распоряжением Администрации об объявлении Конкурсного отбора. </w:t>
      </w:r>
    </w:p>
    <w:p w:rsidR="00A1050B" w:rsidRPr="00CC00AF" w:rsidRDefault="00AE2A18" w:rsidP="00324505">
      <w:pPr>
        <w:spacing w:after="240"/>
        <w:ind w:firstLine="708"/>
        <w:jc w:val="both"/>
      </w:pPr>
      <w:r w:rsidRPr="00CC00AF">
        <w:t>2</w:t>
      </w:r>
      <w:r w:rsidR="00940522" w:rsidRPr="00CC00AF">
        <w:t xml:space="preserve">.3 Не позднее </w:t>
      </w:r>
      <w:r w:rsidR="00727812" w:rsidRPr="00CC00AF">
        <w:t>1</w:t>
      </w:r>
      <w:r w:rsidR="00940522" w:rsidRPr="00CC00AF">
        <w:t xml:space="preserve"> (</w:t>
      </w:r>
      <w:r w:rsidR="00727812" w:rsidRPr="00CC00AF">
        <w:t>одного</w:t>
      </w:r>
      <w:r w:rsidR="00940522" w:rsidRPr="00CC00AF">
        <w:t>) рабоч</w:t>
      </w:r>
      <w:r w:rsidR="00727812" w:rsidRPr="00CC00AF">
        <w:t>его дня</w:t>
      </w:r>
      <w:r w:rsidR="00940522" w:rsidRPr="00CC00AF">
        <w:t xml:space="preserve"> до даты начала приема Заявок на официальном сайте Администрации </w:t>
      </w:r>
      <w:r w:rsidR="00940522" w:rsidRPr="00CC00AF">
        <w:rPr>
          <w:lang w:val="en-US"/>
        </w:rPr>
        <w:t>www</w:t>
      </w:r>
      <w:r w:rsidR="00940522" w:rsidRPr="00CC00AF">
        <w:t>.</w:t>
      </w:r>
      <w:r w:rsidR="00940522" w:rsidRPr="00CC00AF">
        <w:rPr>
          <w:lang w:val="en-US"/>
        </w:rPr>
        <w:t>reutov</w:t>
      </w:r>
      <w:r w:rsidR="00940522" w:rsidRPr="00CC00AF">
        <w:t>.</w:t>
      </w:r>
      <w:r w:rsidR="00940522" w:rsidRPr="00CC00AF">
        <w:rPr>
          <w:lang w:val="en-US"/>
        </w:rPr>
        <w:t>net</w:t>
      </w:r>
      <w:r w:rsidR="00940522" w:rsidRPr="00CC00AF">
        <w:t xml:space="preserve"> в разделе «Поддержка предпринимательства» </w:t>
      </w:r>
      <w:r w:rsidR="00A1050B" w:rsidRPr="00CC00AF">
        <w:t>в информационно-коммуникационной сети «</w:t>
      </w:r>
      <w:r w:rsidR="006C304A" w:rsidRPr="00CC00AF">
        <w:t>И</w:t>
      </w:r>
      <w:r w:rsidR="00A1050B" w:rsidRPr="00CC00AF">
        <w:t xml:space="preserve">нтернет» </w:t>
      </w:r>
      <w:r w:rsidR="00727812" w:rsidRPr="00CC00AF">
        <w:t>и на Е</w:t>
      </w:r>
      <w:r w:rsidRPr="00CC00AF">
        <w:t>дином портале</w:t>
      </w:r>
      <w:r w:rsidR="003D5003" w:rsidRPr="00CC00AF">
        <w:t xml:space="preserve"> </w:t>
      </w:r>
      <w:r w:rsidR="00727812" w:rsidRPr="00CC00AF">
        <w:t xml:space="preserve">при наличии технических и функциональных возможностей </w:t>
      </w:r>
      <w:r w:rsidR="00940522" w:rsidRPr="00CC00AF">
        <w:t xml:space="preserve">размещается извещение </w:t>
      </w:r>
      <w:r w:rsidR="00313B93" w:rsidRPr="00CC00AF">
        <w:t>об объявлении</w:t>
      </w:r>
      <w:r w:rsidR="00940522" w:rsidRPr="00CC00AF">
        <w:t xml:space="preserve"> Конкурсного отбора, в котором указыва</w:t>
      </w:r>
      <w:r w:rsidR="006C304A" w:rsidRPr="00CC00AF">
        <w:t>ю</w:t>
      </w:r>
      <w:r w:rsidR="00324505" w:rsidRPr="00CC00AF">
        <w:t>тся</w:t>
      </w:r>
      <w:r w:rsidR="00A1050B" w:rsidRPr="00CC00AF">
        <w:t>:</w:t>
      </w:r>
    </w:p>
    <w:p w:rsidR="00940522" w:rsidRPr="00CC00AF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сроки проведения Конкурсного отбора (дата и время начала и окончания приема Заявок)</w:t>
      </w:r>
      <w:r w:rsidR="00A1050B" w:rsidRPr="00CC00AF">
        <w:t xml:space="preserve">, которые не могут быть менее 30 календарных дней, следующих за днем размещения </w:t>
      </w:r>
      <w:r w:rsidR="00727812" w:rsidRPr="00CC00AF">
        <w:t xml:space="preserve">извещения об </w:t>
      </w:r>
      <w:r w:rsidR="00A1050B" w:rsidRPr="00CC00AF">
        <w:t>объявлени</w:t>
      </w:r>
      <w:r w:rsidR="00727812" w:rsidRPr="00CC00AF">
        <w:t>и</w:t>
      </w:r>
      <w:r w:rsidR="00A1050B" w:rsidRPr="00CC00AF">
        <w:t xml:space="preserve"> </w:t>
      </w:r>
      <w:r w:rsidR="00727812" w:rsidRPr="00CC00AF">
        <w:t>Конкурсного</w:t>
      </w:r>
      <w:r w:rsidR="00A1050B" w:rsidRPr="00CC00AF">
        <w:t xml:space="preserve"> отбора;</w:t>
      </w:r>
    </w:p>
    <w:p w:rsidR="00A1050B" w:rsidRPr="00CC00AF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CC00AF">
        <w:t xml:space="preserve"> </w:t>
      </w:r>
      <w:r w:rsidR="00A1050B" w:rsidRPr="00CC00AF">
        <w:t>информация о возможности проведения нескольких этапов с указанием</w:t>
      </w:r>
      <w:r w:rsidR="006C304A" w:rsidRPr="00CC00AF">
        <w:t xml:space="preserve"> сроков и порядка их проведения;</w:t>
      </w:r>
    </w:p>
    <w:p w:rsidR="00324505" w:rsidRPr="00CC00AF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CC00AF">
        <w:t xml:space="preserve"> </w:t>
      </w:r>
      <w:r w:rsidR="00324505" w:rsidRPr="00CC00AF">
        <w:t>наименование, место нахождения, почтовый адрес и адрес электронной почты Администрации городского округа Реутов;</w:t>
      </w:r>
    </w:p>
    <w:p w:rsidR="00324505" w:rsidRPr="00CC00AF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CC00AF">
        <w:t xml:space="preserve"> </w:t>
      </w:r>
      <w:r w:rsidR="00324505" w:rsidRPr="00CC00AF">
        <w:t>результаты предоставления Субсидии</w:t>
      </w:r>
      <w:r w:rsidR="00542CA1" w:rsidRPr="00CC00AF">
        <w:t xml:space="preserve"> с указанием точной даты завершения и конечного значения результатов (конкретной количественной характеристики итогов)</w:t>
      </w:r>
      <w:r w:rsidR="00324505" w:rsidRPr="00CC00AF">
        <w:t>;</w:t>
      </w:r>
    </w:p>
    <w:p w:rsidR="008C0B99" w:rsidRPr="00CC00AF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CC00AF">
        <w:t xml:space="preserve"> </w:t>
      </w:r>
      <w:r w:rsidR="00324505" w:rsidRPr="00CC00AF">
        <w:t>сетевой адрес информационной системы, на которо</w:t>
      </w:r>
      <w:r w:rsidR="00542CA1" w:rsidRPr="00CC00AF">
        <w:t>м</w:t>
      </w:r>
      <w:r w:rsidR="00324505" w:rsidRPr="00CC00AF">
        <w:t xml:space="preserve"> обеспечивается проведение конкурсного отбора</w:t>
      </w:r>
      <w:r w:rsidR="008C0B99" w:rsidRPr="00CC00AF">
        <w:t>;</w:t>
      </w:r>
    </w:p>
    <w:p w:rsidR="00324505" w:rsidRPr="00CC00AF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CC00AF">
        <w:t xml:space="preserve"> </w:t>
      </w:r>
      <w:r w:rsidR="008C0B99" w:rsidRPr="00CC00AF">
        <w:t>требования к Заявителям и перечень документов, предоставляемых Заявителями;</w:t>
      </w:r>
    </w:p>
    <w:p w:rsidR="008C0B99" w:rsidRPr="00CC00AF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CC00AF">
        <w:t xml:space="preserve"> </w:t>
      </w:r>
      <w:r w:rsidR="008C0B99" w:rsidRPr="00CC00AF">
        <w:t xml:space="preserve">порядок подачи Заявок Заявителями </w:t>
      </w:r>
      <w:r w:rsidR="00B27440" w:rsidRPr="00CC00AF">
        <w:t>и требования, предъявляемые к форме и содержанию этих Заявок;</w:t>
      </w:r>
    </w:p>
    <w:p w:rsidR="00B27440" w:rsidRPr="00CC00AF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CC00AF">
        <w:t xml:space="preserve"> </w:t>
      </w:r>
      <w:r w:rsidR="00B27440" w:rsidRPr="00CC00AF">
        <w:t xml:space="preserve">порядок отзыва Заявок Заявителями, </w:t>
      </w:r>
      <w:r w:rsidR="00F85D1C" w:rsidRPr="00CC00AF">
        <w:t>основания для отказа в приеме документов и предоставлени</w:t>
      </w:r>
      <w:r w:rsidR="00542CA1" w:rsidRPr="00CC00AF">
        <w:t>и</w:t>
      </w:r>
      <w:r w:rsidR="00F85D1C" w:rsidRPr="00CC00AF">
        <w:t xml:space="preserve"> Субсидии;</w:t>
      </w:r>
    </w:p>
    <w:p w:rsidR="00F85D1C" w:rsidRPr="00CC00AF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CC00AF">
        <w:t xml:space="preserve"> </w:t>
      </w:r>
      <w:r w:rsidR="00F85D1C" w:rsidRPr="00CC00AF">
        <w:t>правила рассмотрения и оценк</w:t>
      </w:r>
      <w:r w:rsidR="00AE09C2" w:rsidRPr="00CC00AF">
        <w:t>и</w:t>
      </w:r>
      <w:r w:rsidR="00F85D1C" w:rsidRPr="00CC00AF">
        <w:t xml:space="preserve"> Заявок Заявителей;</w:t>
      </w:r>
    </w:p>
    <w:p w:rsidR="00F85D1C" w:rsidRPr="00CC00AF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CC00AF">
        <w:lastRenderedPageBreak/>
        <w:t xml:space="preserve"> </w:t>
      </w:r>
      <w:r w:rsidR="00F85D1C" w:rsidRPr="00CC00AF">
        <w:t>сроки подписания соглашения о предоставлении Субсидии победителем Конкурсного отбора</w:t>
      </w:r>
      <w:r w:rsidR="00361999" w:rsidRPr="00CC00AF">
        <w:t>;</w:t>
      </w:r>
    </w:p>
    <w:p w:rsidR="00B14E67" w:rsidRPr="00CC00AF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CC00AF">
        <w:t xml:space="preserve"> </w:t>
      </w:r>
      <w:r w:rsidR="00B14E67" w:rsidRPr="00CC00AF">
        <w:t>условия признания победителя (победителей) отбора уклонившихся от заключения соглашения о предоставлении Субсидии</w:t>
      </w:r>
      <w:r w:rsidR="006C304A" w:rsidRPr="00CC00AF">
        <w:t>;</w:t>
      </w:r>
    </w:p>
    <w:p w:rsidR="00AE2A18" w:rsidRPr="00CC00AF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CC00AF">
        <w:t xml:space="preserve"> </w:t>
      </w:r>
      <w:r w:rsidR="00AE2A18" w:rsidRPr="00CC00AF">
        <w:t>дат</w:t>
      </w:r>
      <w:r w:rsidR="006C304A" w:rsidRPr="00CC00AF">
        <w:t>а</w:t>
      </w:r>
      <w:r w:rsidR="00AE2A18" w:rsidRPr="00CC00AF">
        <w:t xml:space="preserve"> ра</w:t>
      </w:r>
      <w:r w:rsidR="00DF27BE" w:rsidRPr="00CC00AF">
        <w:t xml:space="preserve">змещения результатов отбора на </w:t>
      </w:r>
      <w:r w:rsidRPr="00CC00AF">
        <w:t>е</w:t>
      </w:r>
      <w:r w:rsidR="00AE2A18" w:rsidRPr="00CC00AF">
        <w:t>дином портале</w:t>
      </w:r>
      <w:r w:rsidR="00DF27BE" w:rsidRPr="00CC00AF">
        <w:t xml:space="preserve"> при наличии технических и функциональных возможностей</w:t>
      </w:r>
      <w:r w:rsidR="006C304A" w:rsidRPr="00CC00AF">
        <w:t>, а также на сайте Администрации в разделе «Поддержка предпринимательства», которая не может быть позднее 14 календарного дня, следующего за днем определения итогов Конкурсного отбора.</w:t>
      </w:r>
    </w:p>
    <w:p w:rsidR="00A6234A" w:rsidRPr="00CC00AF" w:rsidRDefault="00A6234A" w:rsidP="00A6234A">
      <w:pPr>
        <w:pStyle w:val="a6"/>
        <w:spacing w:after="240"/>
        <w:ind w:left="567"/>
        <w:jc w:val="both"/>
      </w:pPr>
    </w:p>
    <w:p w:rsidR="00A6234A" w:rsidRPr="00CC00AF" w:rsidRDefault="00A6234A" w:rsidP="00A6234A">
      <w:pPr>
        <w:pStyle w:val="a6"/>
        <w:spacing w:after="240"/>
        <w:ind w:left="0" w:firstLine="709"/>
        <w:jc w:val="both"/>
      </w:pPr>
      <w:r w:rsidRPr="00CC00AF">
        <w:t xml:space="preserve">2.3.1. Администрация вправе продлить сроки конкурсного отбора, разместив извещение о продлении сроков не позднее последнего дня приема заявок на конкурсный отбор.  </w:t>
      </w:r>
    </w:p>
    <w:p w:rsidR="00940522" w:rsidRPr="00CC00AF" w:rsidRDefault="006C304A" w:rsidP="00940522">
      <w:pPr>
        <w:autoSpaceDE w:val="0"/>
        <w:autoSpaceDN w:val="0"/>
        <w:spacing w:after="240"/>
        <w:ind w:firstLine="709"/>
        <w:jc w:val="both"/>
      </w:pPr>
      <w:r w:rsidRPr="00CC00AF">
        <w:t>2.4</w:t>
      </w:r>
      <w:r w:rsidR="00940522" w:rsidRPr="00CC00AF">
        <w:t xml:space="preserve">. Для получения Субсидий Заявители предоставляют Заявку </w:t>
      </w:r>
      <w:r w:rsidR="00A1629A" w:rsidRPr="00CC00AF">
        <w:t xml:space="preserve">в электронном виде </w:t>
      </w:r>
      <w:r w:rsidR="00940522" w:rsidRPr="00CC00AF">
        <w:t xml:space="preserve">посредством региональной государственной информационной системы «Единый портал государственных и муниципальных услуг (функций)» (далее – РПГУ) в сроки, установленные извещением о проведении Конкурсного отбора. </w:t>
      </w:r>
    </w:p>
    <w:p w:rsidR="00373F9D" w:rsidRPr="00CC00AF" w:rsidRDefault="00720207" w:rsidP="00940522">
      <w:pPr>
        <w:autoSpaceDE w:val="0"/>
        <w:autoSpaceDN w:val="0"/>
        <w:spacing w:after="240"/>
        <w:ind w:firstLine="709"/>
        <w:jc w:val="both"/>
      </w:pPr>
      <w:r w:rsidRPr="00CC00AF">
        <w:t xml:space="preserve">2.4.1. </w:t>
      </w:r>
      <w:r w:rsidR="00373F9D" w:rsidRPr="00CC00AF">
        <w:t>При подаче Заявки на РПГУ Заявитель дает согласие на необходимое использование и обработку своих персональных данных, в том числе в информационных системах</w:t>
      </w:r>
      <w:r w:rsidR="00792668" w:rsidRPr="00CC00AF">
        <w:t xml:space="preserve"> при наличии технических и функциональных</w:t>
      </w:r>
      <w:r w:rsidR="007C0E45" w:rsidRPr="00CC00AF">
        <w:t xml:space="preserve"> возможностей</w:t>
      </w:r>
      <w:r w:rsidR="00373F9D" w:rsidRPr="00CC00AF">
        <w:t>.</w:t>
      </w:r>
    </w:p>
    <w:p w:rsidR="00940522" w:rsidRPr="00CC00AF" w:rsidRDefault="00720207" w:rsidP="00940522">
      <w:pPr>
        <w:autoSpaceDE w:val="0"/>
        <w:autoSpaceDN w:val="0"/>
        <w:spacing w:after="240"/>
        <w:ind w:firstLine="709"/>
        <w:jc w:val="both"/>
      </w:pPr>
      <w:r w:rsidRPr="00CC00AF">
        <w:t xml:space="preserve">2.4.2. </w:t>
      </w:r>
      <w:r w:rsidR="00940522" w:rsidRPr="00CC00AF">
        <w:t xml:space="preserve">На каждое мероприятие Подпрограммы, компенсация затрат по которому осуществляется в соответствии с настоящим </w:t>
      </w:r>
      <w:r w:rsidR="00980FDD" w:rsidRPr="00CC00AF">
        <w:t>П</w:t>
      </w:r>
      <w:r w:rsidR="00940522" w:rsidRPr="00CC00AF">
        <w:t>орядком, подается самостоятельная Заявка. В рамках одного Конкурсного отбора по каждому мероприятию Подпрограммы может быть подана только одна Заявка.</w:t>
      </w:r>
    </w:p>
    <w:p w:rsidR="00940522" w:rsidRPr="00CC00AF" w:rsidRDefault="00940522" w:rsidP="00940522">
      <w:pPr>
        <w:autoSpaceDE w:val="0"/>
        <w:autoSpaceDN w:val="0"/>
        <w:spacing w:after="240"/>
        <w:ind w:firstLine="709"/>
        <w:jc w:val="both"/>
      </w:pPr>
      <w:r w:rsidRPr="00CC00AF">
        <w:t xml:space="preserve">В случае если расходы, понесенные Заявителем, подпадают под несколько мероприятий Подпрограммы, то компенсации подлежат затраты только по одному мероприятию по выбору Заявителя. </w:t>
      </w:r>
    </w:p>
    <w:p w:rsidR="00701E73" w:rsidRPr="00CC00AF" w:rsidRDefault="00701E73" w:rsidP="00701E73">
      <w:pPr>
        <w:autoSpaceDE w:val="0"/>
        <w:autoSpaceDN w:val="0"/>
        <w:spacing w:after="240"/>
        <w:ind w:firstLine="709"/>
        <w:jc w:val="both"/>
      </w:pPr>
      <w:r w:rsidRPr="00CC00AF">
        <w:t>Участник Конкурса в рамках настоящего Конкурса вправе получить не более одной Субсидии в текущем финансовом году.</w:t>
      </w:r>
    </w:p>
    <w:p w:rsidR="00940522" w:rsidRPr="00CC00AF" w:rsidRDefault="009203EB" w:rsidP="00940522">
      <w:pPr>
        <w:autoSpaceDE w:val="0"/>
        <w:autoSpaceDN w:val="0"/>
        <w:spacing w:after="240"/>
        <w:ind w:firstLine="709"/>
        <w:jc w:val="both"/>
      </w:pPr>
      <w:r w:rsidRPr="00CC00AF">
        <w:t>2.5</w:t>
      </w:r>
      <w:r w:rsidR="001359AF" w:rsidRPr="00CC00AF">
        <w:t xml:space="preserve">. Заявка </w:t>
      </w:r>
      <w:r w:rsidR="00940522" w:rsidRPr="00CC00AF">
        <w:t>подается</w:t>
      </w:r>
      <w:r w:rsidR="00A1629A" w:rsidRPr="00CC00AF">
        <w:t xml:space="preserve"> </w:t>
      </w:r>
      <w:r w:rsidR="00940522" w:rsidRPr="00CC00AF">
        <w:t>руководителем Заявителя либо его представителем по доверенности</w:t>
      </w:r>
      <w:r w:rsidR="001359AF" w:rsidRPr="00CC00AF">
        <w:t xml:space="preserve"> в соответствии с п. 2.4 настоящего Порядка</w:t>
      </w:r>
      <w:r w:rsidR="00940522" w:rsidRPr="00CC00AF">
        <w:t>.</w:t>
      </w:r>
    </w:p>
    <w:p w:rsidR="00940522" w:rsidRPr="00CC00AF" w:rsidRDefault="00940522" w:rsidP="00940522">
      <w:pPr>
        <w:autoSpaceDE w:val="0"/>
        <w:autoSpaceDN w:val="0"/>
        <w:spacing w:after="240"/>
        <w:ind w:firstLine="709"/>
        <w:jc w:val="both"/>
      </w:pPr>
      <w:r w:rsidRPr="00CC00AF">
        <w:t>Порядок подачи Заявки</w:t>
      </w:r>
      <w:r w:rsidR="00DB3981" w:rsidRPr="00CC00AF">
        <w:t xml:space="preserve"> и требования, предъявляемые к форме и содержанию Заяв</w:t>
      </w:r>
      <w:r w:rsidR="00A94E2A" w:rsidRPr="00CC00AF">
        <w:t>ки</w:t>
      </w:r>
      <w:r w:rsidR="00DB3981" w:rsidRPr="00CC00AF">
        <w:t>,</w:t>
      </w:r>
      <w:r w:rsidRPr="00CC00AF">
        <w:t xml:space="preserve"> устанавлива</w:t>
      </w:r>
      <w:r w:rsidR="00A20842" w:rsidRPr="00CC00AF">
        <w:t>ю</w:t>
      </w:r>
      <w:r w:rsidRPr="00CC00AF">
        <w:t>тся Порядком предоставления 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Реутов «Предпринимательство» (далее – Порядок предоставления финансовой поддержки)</w:t>
      </w:r>
      <w:r w:rsidR="00D071B9" w:rsidRPr="00CC00AF">
        <w:t xml:space="preserve">, </w:t>
      </w:r>
      <w:r w:rsidR="00396D57" w:rsidRPr="00CC00AF">
        <w:t>который утверждается постановлением Администрации городского округа Реутов</w:t>
      </w:r>
      <w:r w:rsidRPr="00CC00AF">
        <w:t>.</w:t>
      </w:r>
    </w:p>
    <w:p w:rsidR="00940522" w:rsidRPr="00CC00AF" w:rsidRDefault="00940522" w:rsidP="00940522">
      <w:pPr>
        <w:autoSpaceDE w:val="0"/>
        <w:autoSpaceDN w:val="0"/>
        <w:spacing w:after="240"/>
        <w:ind w:firstLine="709"/>
        <w:jc w:val="both"/>
      </w:pPr>
      <w:r w:rsidRPr="00CC00AF">
        <w:t>Ответственность за полноту и достоверность информации, представленной в Заявке, несет Заявитель.</w:t>
      </w:r>
    </w:p>
    <w:p w:rsidR="00806A59" w:rsidRPr="00CC00AF" w:rsidRDefault="00806A59" w:rsidP="00D30BFF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203EB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Требования, которым должен соответствовать Заявитель на дату подачи Заявки:</w:t>
      </w:r>
    </w:p>
    <w:p w:rsidR="00806A59" w:rsidRPr="00CC00AF" w:rsidRDefault="00D30BFF" w:rsidP="00D30BFF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неисполненной обязанности (задолженности)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06A59" w:rsidRPr="00CC00AF" w:rsidRDefault="00D30BFF" w:rsidP="00D30BFF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просроченной задолженности по возврату в бюджет Московской 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области субсидий, бюджетных инвестиций и иной просроченной задолженности перед бюджетом Московской области;</w:t>
      </w:r>
    </w:p>
    <w:p w:rsidR="00806A59" w:rsidRPr="00CC00AF" w:rsidRDefault="00D30BFF" w:rsidP="00D30BFF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</w:r>
    </w:p>
    <w:p w:rsidR="00806A59" w:rsidRPr="00CC00AF" w:rsidRDefault="00D30BFF" w:rsidP="00D30BFF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06A59" w:rsidRPr="00CC00AF" w:rsidRDefault="00D30BFF" w:rsidP="00D30BFF">
      <w:pPr>
        <w:pStyle w:val="ConsPlusNormal"/>
        <w:numPr>
          <w:ilvl w:val="0"/>
          <w:numId w:val="11"/>
        </w:numPr>
        <w:spacing w:after="24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>лицо не должно быть получателем средств из бюджета Московской области в соответствии с иными нормативными правовыми актами, муниципальными правовыми актами на цели предоставления Субсидии.</w:t>
      </w:r>
    </w:p>
    <w:p w:rsidR="00806A59" w:rsidRPr="00CC00AF" w:rsidRDefault="00DB3981" w:rsidP="00D30BFF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sz w:val="24"/>
          <w:szCs w:val="24"/>
        </w:rPr>
        <w:t>2.</w:t>
      </w:r>
      <w:r w:rsidR="00FD109A" w:rsidRPr="00CC00AF">
        <w:rPr>
          <w:rFonts w:ascii="Times New Roman" w:hAnsi="Times New Roman" w:cs="Times New Roman"/>
          <w:sz w:val="24"/>
          <w:szCs w:val="24"/>
        </w:rPr>
        <w:t>6</w:t>
      </w:r>
      <w:r w:rsidR="00806A59" w:rsidRPr="00CC00AF">
        <w:rPr>
          <w:rFonts w:ascii="Times New Roman" w:hAnsi="Times New Roman" w:cs="Times New Roman"/>
          <w:sz w:val="24"/>
          <w:szCs w:val="24"/>
        </w:rPr>
        <w:t>.</w:t>
      </w:r>
      <w:r w:rsidR="00FD109A" w:rsidRPr="00CC00AF">
        <w:rPr>
          <w:rFonts w:ascii="Times New Roman" w:hAnsi="Times New Roman" w:cs="Times New Roman"/>
          <w:sz w:val="24"/>
          <w:szCs w:val="24"/>
        </w:rPr>
        <w:t>1.</w:t>
      </w:r>
      <w:r w:rsidR="00806A59" w:rsidRPr="00CC00AF">
        <w:rPr>
          <w:rFonts w:ascii="Times New Roman" w:hAnsi="Times New Roman" w:cs="Times New Roman"/>
          <w:sz w:val="24"/>
          <w:szCs w:val="24"/>
        </w:rPr>
        <w:t xml:space="preserve"> Иные требования к Заявителю:</w:t>
      </w:r>
    </w:p>
    <w:p w:rsidR="00806A59" w:rsidRPr="00CC00AF" w:rsidRDefault="00D30BFF" w:rsidP="00D30BFF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sz w:val="24"/>
          <w:szCs w:val="24"/>
        </w:rPr>
        <w:t xml:space="preserve"> </w:t>
      </w:r>
      <w:r w:rsidR="00806A59" w:rsidRPr="00CC00AF">
        <w:rPr>
          <w:rFonts w:ascii="Times New Roman" w:hAnsi="Times New Roman" w:cs="Times New Roman"/>
          <w:sz w:val="24"/>
          <w:szCs w:val="24"/>
        </w:rPr>
        <w:t>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806A59" w:rsidRPr="00CC00AF" w:rsidRDefault="00D30BFF" w:rsidP="00D30BFF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sz w:val="24"/>
          <w:szCs w:val="24"/>
        </w:rPr>
        <w:t xml:space="preserve"> </w:t>
      </w:r>
      <w:r w:rsidR="00806A59" w:rsidRPr="00CC00AF">
        <w:rPr>
          <w:rFonts w:ascii="Times New Roman" w:hAnsi="Times New Roman" w:cs="Times New Roman"/>
          <w:sz w:val="24"/>
          <w:szCs w:val="24"/>
        </w:rPr>
        <w:t>Заявитель не является участником соглашений о разделе продукции;</w:t>
      </w:r>
    </w:p>
    <w:p w:rsidR="00806A59" w:rsidRPr="00CC00AF" w:rsidRDefault="00D30BFF" w:rsidP="00D30BFF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sz w:val="24"/>
          <w:szCs w:val="24"/>
        </w:rPr>
        <w:t xml:space="preserve"> </w:t>
      </w:r>
      <w:r w:rsidR="00806A59" w:rsidRPr="00CC00AF">
        <w:rPr>
          <w:rFonts w:ascii="Times New Roman" w:hAnsi="Times New Roman" w:cs="Times New Roman"/>
          <w:sz w:val="24"/>
          <w:szCs w:val="24"/>
        </w:rPr>
        <w:t>Заявитель не осуществляет предпринимательскую деятельность в сфере игорного бизнеса;</w:t>
      </w:r>
    </w:p>
    <w:p w:rsidR="00806A59" w:rsidRPr="00CC00AF" w:rsidRDefault="00D30BFF" w:rsidP="00D30BFF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sz w:val="24"/>
          <w:szCs w:val="24"/>
        </w:rPr>
        <w:t xml:space="preserve"> </w:t>
      </w:r>
      <w:r w:rsidR="00806A59" w:rsidRPr="00CC00AF">
        <w:rPr>
          <w:rFonts w:ascii="Times New Roman" w:hAnsi="Times New Roman" w:cs="Times New Roman"/>
          <w:sz w:val="24"/>
          <w:szCs w:val="24"/>
        </w:rPr>
        <w:t>Заявитель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806A59" w:rsidRPr="00CC00AF" w:rsidRDefault="00D30BFF" w:rsidP="00D30BFF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sz w:val="24"/>
          <w:szCs w:val="24"/>
        </w:rPr>
        <w:t xml:space="preserve"> </w:t>
      </w:r>
      <w:r w:rsidR="00806A59" w:rsidRPr="00CC00AF">
        <w:rPr>
          <w:rFonts w:ascii="Times New Roman" w:hAnsi="Times New Roman" w:cs="Times New Roman"/>
          <w:sz w:val="24"/>
          <w:szCs w:val="24"/>
        </w:rPr>
        <w:t>ранее 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806A59" w:rsidRPr="00CC00AF" w:rsidRDefault="00D30BFF" w:rsidP="00A94E2A">
      <w:pPr>
        <w:pStyle w:val="ConsPlusNormal"/>
        <w:numPr>
          <w:ilvl w:val="0"/>
          <w:numId w:val="12"/>
        </w:numPr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sz w:val="24"/>
          <w:szCs w:val="24"/>
        </w:rPr>
        <w:t xml:space="preserve"> </w:t>
      </w:r>
      <w:r w:rsidR="00806A59" w:rsidRPr="00CC00AF">
        <w:rPr>
          <w:rFonts w:ascii="Times New Roman" w:hAnsi="Times New Roman" w:cs="Times New Roman"/>
          <w:sz w:val="24"/>
          <w:szCs w:val="24"/>
        </w:rPr>
        <w:t>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года.</w:t>
      </w:r>
    </w:p>
    <w:p w:rsidR="003B077E" w:rsidRPr="00CC00AF" w:rsidRDefault="003B077E" w:rsidP="00A94E2A">
      <w:pPr>
        <w:pStyle w:val="110"/>
        <w:shd w:val="clear" w:color="auto" w:fill="FFFFFF" w:themeFill="background1"/>
        <w:spacing w:after="240" w:line="240" w:lineRule="auto"/>
        <w:ind w:firstLine="709"/>
        <w:rPr>
          <w:sz w:val="24"/>
          <w:szCs w:val="24"/>
        </w:rPr>
      </w:pPr>
      <w:r w:rsidRPr="00CC00AF">
        <w:rPr>
          <w:sz w:val="24"/>
          <w:szCs w:val="24"/>
        </w:rPr>
        <w:t>2.6.2 Администрация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установленным критериям и требованиям запрашивает в Федеральной налоговой службе:</w:t>
      </w:r>
    </w:p>
    <w:p w:rsidR="003B077E" w:rsidRPr="00CC00AF" w:rsidRDefault="00A94E2A" w:rsidP="00A94E2A">
      <w:pPr>
        <w:pStyle w:val="110"/>
        <w:numPr>
          <w:ilvl w:val="0"/>
          <w:numId w:val="12"/>
        </w:numPr>
        <w:shd w:val="clear" w:color="auto" w:fill="FFFFFF" w:themeFill="background1"/>
        <w:spacing w:line="240" w:lineRule="auto"/>
        <w:ind w:left="0" w:firstLine="567"/>
        <w:rPr>
          <w:sz w:val="24"/>
          <w:szCs w:val="24"/>
        </w:rPr>
      </w:pPr>
      <w:r w:rsidRPr="00CC00AF">
        <w:rPr>
          <w:bCs/>
          <w:sz w:val="24"/>
          <w:szCs w:val="24"/>
          <w:lang w:eastAsia="ru-RU"/>
        </w:rPr>
        <w:t xml:space="preserve"> </w:t>
      </w:r>
      <w:r w:rsidR="003B077E" w:rsidRPr="00CC00AF">
        <w:rPr>
          <w:bCs/>
          <w:sz w:val="24"/>
          <w:szCs w:val="24"/>
          <w:lang w:eastAsia="ru-RU"/>
        </w:rPr>
        <w:t xml:space="preserve">сведения </w:t>
      </w:r>
      <w:r w:rsidR="003B077E" w:rsidRPr="00CC00AF">
        <w:rPr>
          <w:sz w:val="24"/>
          <w:szCs w:val="24"/>
        </w:rPr>
        <w:t>из Единого государственного реестра юридических лиц в случае обращения за предоставлением финансовой поддержки юридического лица;</w:t>
      </w:r>
    </w:p>
    <w:p w:rsidR="003B077E" w:rsidRPr="00CC00AF" w:rsidRDefault="00A94E2A" w:rsidP="00A94E2A">
      <w:pPr>
        <w:pStyle w:val="110"/>
        <w:numPr>
          <w:ilvl w:val="0"/>
          <w:numId w:val="12"/>
        </w:numPr>
        <w:shd w:val="clear" w:color="auto" w:fill="FFFFFF" w:themeFill="background1"/>
        <w:spacing w:line="240" w:lineRule="auto"/>
        <w:ind w:left="0" w:firstLine="567"/>
        <w:rPr>
          <w:sz w:val="24"/>
          <w:szCs w:val="24"/>
        </w:rPr>
      </w:pPr>
      <w:r w:rsidRPr="00CC00AF">
        <w:rPr>
          <w:sz w:val="24"/>
          <w:szCs w:val="24"/>
        </w:rPr>
        <w:t xml:space="preserve"> </w:t>
      </w:r>
      <w:r w:rsidR="003B077E" w:rsidRPr="00CC00AF">
        <w:rPr>
          <w:sz w:val="24"/>
          <w:szCs w:val="24"/>
        </w:rPr>
        <w:t>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предпринимателя;</w:t>
      </w:r>
    </w:p>
    <w:p w:rsidR="003B077E" w:rsidRPr="00CC00AF" w:rsidRDefault="00A94E2A" w:rsidP="00A94E2A">
      <w:pPr>
        <w:pStyle w:val="a6"/>
        <w:numPr>
          <w:ilvl w:val="0"/>
          <w:numId w:val="12"/>
        </w:numPr>
        <w:shd w:val="clear" w:color="auto" w:fill="FFFFFF" w:themeFill="background1"/>
        <w:ind w:left="0" w:firstLine="567"/>
        <w:jc w:val="both"/>
      </w:pPr>
      <w:r w:rsidRPr="00CC00AF">
        <w:rPr>
          <w:bCs/>
        </w:rPr>
        <w:lastRenderedPageBreak/>
        <w:t xml:space="preserve"> </w:t>
      </w:r>
      <w:r w:rsidR="003B077E" w:rsidRPr="00CC00AF">
        <w:rPr>
          <w:bCs/>
        </w:rPr>
        <w:t>сведения о наличии (отсутствии) задолженности по уплате налогов, сборов, пеней, штрафов</w:t>
      </w:r>
      <w:r w:rsidR="003B077E" w:rsidRPr="00CC00AF">
        <w:t>;</w:t>
      </w:r>
    </w:p>
    <w:p w:rsidR="00A94E2A" w:rsidRPr="00CC00AF" w:rsidRDefault="00A94E2A" w:rsidP="00EC1722">
      <w:pPr>
        <w:pStyle w:val="110"/>
        <w:numPr>
          <w:ilvl w:val="0"/>
          <w:numId w:val="12"/>
        </w:numPr>
        <w:spacing w:line="240" w:lineRule="auto"/>
        <w:ind w:left="0" w:firstLine="567"/>
        <w:rPr>
          <w:sz w:val="24"/>
          <w:szCs w:val="24"/>
        </w:rPr>
      </w:pPr>
      <w:r w:rsidRPr="00CC00AF">
        <w:rPr>
          <w:sz w:val="24"/>
          <w:szCs w:val="24"/>
        </w:rPr>
        <w:t xml:space="preserve"> </w:t>
      </w:r>
      <w:r w:rsidR="003B077E" w:rsidRPr="00CC00AF">
        <w:rPr>
          <w:sz w:val="24"/>
          <w:szCs w:val="24"/>
        </w:rPr>
        <w:t>сведения о среднесписочной численности работников за предшествующий календарный год.</w:t>
      </w:r>
    </w:p>
    <w:p w:rsidR="00EC1722" w:rsidRPr="00CC00AF" w:rsidRDefault="00EC1722" w:rsidP="00EC1722">
      <w:pPr>
        <w:pStyle w:val="110"/>
        <w:spacing w:line="240" w:lineRule="auto"/>
        <w:ind w:left="567"/>
        <w:rPr>
          <w:sz w:val="24"/>
          <w:szCs w:val="24"/>
        </w:rPr>
      </w:pPr>
    </w:p>
    <w:p w:rsidR="00961ADA" w:rsidRPr="00CC00AF" w:rsidRDefault="00E7149B" w:rsidP="000E4437">
      <w:pPr>
        <w:autoSpaceDE w:val="0"/>
        <w:autoSpaceDN w:val="0"/>
        <w:spacing w:after="240"/>
        <w:ind w:firstLine="709"/>
        <w:jc w:val="both"/>
      </w:pPr>
      <w:r w:rsidRPr="00CC00AF">
        <w:t>2.7.</w:t>
      </w:r>
      <w:r w:rsidR="00940522" w:rsidRPr="00CC00AF">
        <w:t xml:space="preserve"> </w:t>
      </w:r>
      <w:r w:rsidR="00961ADA" w:rsidRPr="00CC00AF">
        <w:t>Правила рассмотрения и оценки Заявок:</w:t>
      </w:r>
    </w:p>
    <w:p w:rsidR="00940522" w:rsidRPr="00CC00AF" w:rsidRDefault="00C227B2" w:rsidP="000E4437">
      <w:pPr>
        <w:autoSpaceDE w:val="0"/>
        <w:autoSpaceDN w:val="0"/>
        <w:spacing w:after="240"/>
        <w:ind w:firstLine="709"/>
        <w:jc w:val="both"/>
      </w:pPr>
      <w:r w:rsidRPr="00CC00AF">
        <w:t xml:space="preserve">2.7.1. </w:t>
      </w:r>
      <w:r w:rsidR="00940522" w:rsidRPr="00CC00AF">
        <w:t>Экономическое управление</w:t>
      </w:r>
      <w:r w:rsidR="000E4437" w:rsidRPr="00CC00AF">
        <w:t xml:space="preserve"> о</w:t>
      </w:r>
      <w:r w:rsidR="00940522" w:rsidRPr="00CC00AF">
        <w:t>беспечивает прием и регистрацию Заявок.</w:t>
      </w:r>
    </w:p>
    <w:p w:rsidR="00940522" w:rsidRPr="00CC00AF" w:rsidRDefault="00940522" w:rsidP="00940522">
      <w:pPr>
        <w:autoSpaceDE w:val="0"/>
        <w:autoSpaceDN w:val="0"/>
        <w:spacing w:after="240"/>
        <w:ind w:firstLine="709"/>
        <w:jc w:val="both"/>
      </w:pPr>
      <w:r w:rsidRPr="00CC00AF">
        <w:t xml:space="preserve">Заявление о предоставлении </w:t>
      </w:r>
      <w:r w:rsidR="00A94E2A" w:rsidRPr="00CC00AF">
        <w:t>С</w:t>
      </w:r>
      <w:r w:rsidRPr="00CC00AF">
        <w:t>убсидии, поданное в электронной форме посредством РПГУ до 16.00</w:t>
      </w:r>
      <w:r w:rsidR="00D071B9" w:rsidRPr="00CC00AF">
        <w:t xml:space="preserve"> часов</w:t>
      </w:r>
      <w:r w:rsidRPr="00CC00AF">
        <w:t xml:space="preserve"> рабочего дня, регистрируется в Администрации в день его подачи. Заявление, поданное посредством РПГУ после 16.00 </w:t>
      </w:r>
      <w:r w:rsidR="00D071B9" w:rsidRPr="00CC00AF">
        <w:t xml:space="preserve">часов </w:t>
      </w:r>
      <w:r w:rsidRPr="00CC00AF">
        <w:t>рабочего дня либо в нерабочий день, регистрируется в Администрации на следующий рабочий день.</w:t>
      </w:r>
    </w:p>
    <w:p w:rsidR="00940522" w:rsidRPr="00CC00AF" w:rsidRDefault="00C227B2" w:rsidP="00940522">
      <w:pPr>
        <w:autoSpaceDE w:val="0"/>
        <w:autoSpaceDN w:val="0"/>
        <w:spacing w:after="240"/>
        <w:ind w:firstLine="709"/>
        <w:jc w:val="both"/>
      </w:pPr>
      <w:r w:rsidRPr="00CC00AF">
        <w:t xml:space="preserve">2.7.2. </w:t>
      </w:r>
      <w:r w:rsidR="00940522" w:rsidRPr="00CC00AF">
        <w:t>Основания для отказа в приеме и регистрации Заявки устанавливаются Порядком предоставления финансовой поддержки.</w:t>
      </w:r>
    </w:p>
    <w:p w:rsidR="00940522" w:rsidRPr="00CC00AF" w:rsidRDefault="00940522" w:rsidP="00940522">
      <w:pPr>
        <w:autoSpaceDE w:val="0"/>
        <w:autoSpaceDN w:val="0"/>
        <w:ind w:firstLine="709"/>
        <w:jc w:val="both"/>
      </w:pPr>
      <w:r w:rsidRPr="00CC00AF">
        <w:t>Отказ в приеме и регистрации документов не препятствует повторному обращению Заявителя в Администрацию за предоставлением Субсидии до даты окончания приема Заявок, установленной извещением о проведении Конкурсного отбора.</w:t>
      </w:r>
    </w:p>
    <w:p w:rsidR="00940522" w:rsidRPr="00CC00AF" w:rsidRDefault="00940522" w:rsidP="00940522">
      <w:pPr>
        <w:autoSpaceDE w:val="0"/>
        <w:autoSpaceDN w:val="0"/>
        <w:ind w:firstLine="709"/>
        <w:jc w:val="both"/>
      </w:pPr>
    </w:p>
    <w:p w:rsidR="00940522" w:rsidRPr="00CC00AF" w:rsidRDefault="00E7149B" w:rsidP="00940522">
      <w:pPr>
        <w:autoSpaceDE w:val="0"/>
        <w:autoSpaceDN w:val="0"/>
        <w:spacing w:after="240"/>
        <w:ind w:firstLine="709"/>
        <w:jc w:val="both"/>
      </w:pPr>
      <w:r w:rsidRPr="00CC00AF">
        <w:t>2.7.</w:t>
      </w:r>
      <w:r w:rsidR="00C227B2" w:rsidRPr="00CC00AF">
        <w:t>3</w:t>
      </w:r>
      <w:r w:rsidRPr="00CC00AF">
        <w:t>.</w:t>
      </w:r>
      <w:r w:rsidR="00940522" w:rsidRPr="00CC00AF">
        <w:t xml:space="preserve"> Экономическое управление рассматривает Заявки в течение 14 (четырнадцати) календарных дней с даты регистрации Заявки на предмет соответствия форме Заявления и Перечню</w:t>
      </w:r>
      <w:r w:rsidR="00396D57" w:rsidRPr="00CC00AF">
        <w:t xml:space="preserve"> документов</w:t>
      </w:r>
      <w:r w:rsidR="00940522" w:rsidRPr="00CC00AF">
        <w:t xml:space="preserve">, соблюдения требований и условий предоставления </w:t>
      </w:r>
      <w:r w:rsidR="00A94E2A" w:rsidRPr="00CC00AF">
        <w:t>С</w:t>
      </w:r>
      <w:r w:rsidR="00940522" w:rsidRPr="00CC00AF">
        <w:t>убсидий, установленных настоящим Порядком и Порядком предоставления финансовой поддержки.</w:t>
      </w:r>
    </w:p>
    <w:p w:rsidR="00940522" w:rsidRPr="00CC00AF" w:rsidRDefault="00940522" w:rsidP="00940522">
      <w:pPr>
        <w:autoSpaceDE w:val="0"/>
        <w:autoSpaceDN w:val="0"/>
        <w:spacing w:after="240"/>
        <w:ind w:firstLine="709"/>
        <w:jc w:val="both"/>
      </w:pPr>
      <w:r w:rsidRPr="00CC00AF">
        <w:t>Экономическое управление проводит проверку достоверности сведений, содержащихся в Заявке, любым незапрещенным законодательством Российской Федерации способом.</w:t>
      </w:r>
    </w:p>
    <w:p w:rsidR="00940522" w:rsidRPr="00CC00AF" w:rsidRDefault="00940522" w:rsidP="00940522">
      <w:pPr>
        <w:autoSpaceDE w:val="0"/>
        <w:autoSpaceDN w:val="0"/>
        <w:spacing w:after="240"/>
        <w:ind w:firstLine="709"/>
        <w:jc w:val="both"/>
      </w:pPr>
      <w:r w:rsidRPr="00CC00AF">
        <w:t>Экономическое управление проводит проверку отсутствия задолженности по налогам, сборам и иным обязательным платежам в бюджеты бюджетной системы Российской Федерации (далее – задолженность по налогам) в следующем порядке:</w:t>
      </w:r>
    </w:p>
    <w:p w:rsidR="00940522" w:rsidRPr="00CC00AF" w:rsidRDefault="00940522" w:rsidP="00940522">
      <w:pPr>
        <w:autoSpaceDE w:val="0"/>
        <w:autoSpaceDN w:val="0"/>
        <w:spacing w:after="240"/>
        <w:ind w:firstLine="709"/>
        <w:jc w:val="both"/>
      </w:pPr>
      <w:r w:rsidRPr="00CC00AF">
        <w:t>- запрашивает информацию о задолженности по налогам в налоговых органах в порядке межведомственного документооборота;</w:t>
      </w:r>
    </w:p>
    <w:p w:rsidR="00940522" w:rsidRPr="00CC00AF" w:rsidRDefault="00940522" w:rsidP="00940522">
      <w:pPr>
        <w:autoSpaceDE w:val="0"/>
        <w:autoSpaceDN w:val="0"/>
        <w:spacing w:after="240"/>
        <w:ind w:firstLine="709"/>
        <w:jc w:val="both"/>
      </w:pPr>
      <w:r w:rsidRPr="00CC00AF">
        <w:t>- направляет запрос о предоставлении документов, подтверждающих отсутствие задолженности по налогам на дату подачи Заявки, в адрес Заявителя (при получении информации от налоговых органов о наличии задолженности по налогам).</w:t>
      </w:r>
    </w:p>
    <w:p w:rsidR="00940522" w:rsidRPr="00CC00AF" w:rsidRDefault="00E7149B" w:rsidP="00940522">
      <w:pPr>
        <w:autoSpaceDE w:val="0"/>
        <w:autoSpaceDN w:val="0"/>
        <w:spacing w:after="240"/>
        <w:ind w:firstLine="709"/>
        <w:jc w:val="both"/>
      </w:pPr>
      <w:r w:rsidRPr="00CC00AF">
        <w:t>2.7.</w:t>
      </w:r>
      <w:r w:rsidR="00C227B2" w:rsidRPr="00CC00AF">
        <w:t>4</w:t>
      </w:r>
      <w:r w:rsidRPr="00CC00AF">
        <w:t>.</w:t>
      </w:r>
      <w:r w:rsidR="00940522" w:rsidRPr="00CC00AF">
        <w:t xml:space="preserve"> Представители Экономического управления осуществляют выездные обследования (выезды) на место ведения хозяйственной дея</w:t>
      </w:r>
      <w:r w:rsidR="00396D57" w:rsidRPr="00CC00AF">
        <w:t>тельности Заявителя</w:t>
      </w:r>
      <w:r w:rsidR="00940522" w:rsidRPr="00CC00AF">
        <w:t xml:space="preserve"> с целью подтверждения сведений и документов, содержащихся в составе Заявки, и получения оригинала банковской выписки по счету Заявителя, подтверждающей осуществление затрат, а также дополнительных материалов, уточняющих сведения, представленные Заявителем, проводимых в рамках предоставления финансовой поддержки в порядке, установленном Администрацией. </w:t>
      </w:r>
    </w:p>
    <w:p w:rsidR="00940522" w:rsidRPr="00CC00AF" w:rsidRDefault="00EC4F78" w:rsidP="00940522">
      <w:pPr>
        <w:autoSpaceDE w:val="0"/>
        <w:autoSpaceDN w:val="0"/>
        <w:spacing w:after="240"/>
        <w:ind w:firstLine="709"/>
        <w:jc w:val="both"/>
      </w:pPr>
      <w:r w:rsidRPr="00CC00AF">
        <w:t xml:space="preserve">2.7.4.1. </w:t>
      </w:r>
      <w:r w:rsidR="00940522" w:rsidRPr="00CC00AF">
        <w:t>Экономическое управление формирует рабочую группу по проведению выездных обследований. В состав рабочей группы включаются представители Экономического управления, представители общественных организаций и объединений предпринимателей.</w:t>
      </w:r>
    </w:p>
    <w:p w:rsidR="00940522" w:rsidRPr="00CC00AF" w:rsidRDefault="00EC4F78" w:rsidP="00940522">
      <w:pPr>
        <w:autoSpaceDE w:val="0"/>
        <w:autoSpaceDN w:val="0"/>
        <w:spacing w:after="240"/>
        <w:ind w:firstLine="709"/>
        <w:jc w:val="both"/>
      </w:pPr>
      <w:r w:rsidRPr="00CC00AF">
        <w:lastRenderedPageBreak/>
        <w:t xml:space="preserve">2.7.4.2. </w:t>
      </w:r>
      <w:r w:rsidR="00940522" w:rsidRPr="00CC00AF">
        <w:t>Выезд осуществляется не позднее даты окончания рассмотрения Заявок Экономическим управлением в отношении Заявителей, подтвердивших фактическое осуществление затрат в полном объеме и соответствующих критериям для принятия Экономическим управлением заключения о допуске Заявки на рассмотрение Конкурсной комиссией.</w:t>
      </w:r>
    </w:p>
    <w:p w:rsidR="00940522" w:rsidRPr="00CC00AF" w:rsidRDefault="00E7149B" w:rsidP="00940522">
      <w:pPr>
        <w:autoSpaceDE w:val="0"/>
        <w:autoSpaceDN w:val="0"/>
        <w:spacing w:after="240"/>
        <w:ind w:firstLine="709"/>
        <w:jc w:val="both"/>
      </w:pPr>
      <w:r w:rsidRPr="00CC00AF">
        <w:t>2.7.</w:t>
      </w:r>
      <w:r w:rsidR="00C227B2" w:rsidRPr="00CC00AF">
        <w:t>5</w:t>
      </w:r>
      <w:r w:rsidR="00940522" w:rsidRPr="00CC00AF">
        <w:t>. До даты проведения заседания Конкурсной комиссии осуществляется проверка Заявок следующими структурными подразделениями Администрации:</w:t>
      </w:r>
    </w:p>
    <w:p w:rsidR="00940522" w:rsidRPr="00CC00AF" w:rsidRDefault="00EC4F78" w:rsidP="00EC4F78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Финансовым управлением Администрации в течение 3 (трех) календарных дней с даты получения Заявок от Экономического управления;</w:t>
      </w:r>
    </w:p>
    <w:p w:rsidR="00940522" w:rsidRPr="00CC00AF" w:rsidRDefault="00EC4F78" w:rsidP="00EC4F78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Правовым управлением Администрации в течение 3 (трех) календарных дней с даты получения Заявок от Экономического управления.</w:t>
      </w:r>
    </w:p>
    <w:p w:rsidR="00940522" w:rsidRPr="00CC00AF" w:rsidRDefault="00E7149B" w:rsidP="00940522">
      <w:pPr>
        <w:autoSpaceDE w:val="0"/>
        <w:autoSpaceDN w:val="0"/>
        <w:spacing w:after="240"/>
        <w:ind w:firstLine="709"/>
        <w:jc w:val="both"/>
      </w:pPr>
      <w:r w:rsidRPr="00CC00AF">
        <w:t>2.7.</w:t>
      </w:r>
      <w:r w:rsidR="00C227B2" w:rsidRPr="00CC00AF">
        <w:t>6</w:t>
      </w:r>
      <w:r w:rsidR="00940522" w:rsidRPr="00CC00AF">
        <w:t xml:space="preserve">. По результатам рассмотрения Заявки Экономическое управление составляет заключение о допуске или отказе в допуске Заявки на рассмотрение Конкурсной комиссией по форме согласно приложению №6 к настоящему Порядку. </w:t>
      </w:r>
    </w:p>
    <w:p w:rsidR="00940522" w:rsidRPr="00CC00AF" w:rsidRDefault="00940522" w:rsidP="00940522">
      <w:pPr>
        <w:autoSpaceDE w:val="0"/>
        <w:autoSpaceDN w:val="0"/>
        <w:spacing w:after="240"/>
        <w:ind w:firstLine="709"/>
        <w:jc w:val="both"/>
      </w:pPr>
      <w:r w:rsidRPr="00CC00AF">
        <w:t>Критериями для принятия Экономическим управлением заключения о допуске являются:</w:t>
      </w:r>
    </w:p>
    <w:p w:rsidR="00940522" w:rsidRPr="00CC00AF" w:rsidRDefault="006A7050" w:rsidP="006A7050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соответствие Заявителя требованиям и условиям, установленным настоящим Порядком и Порядком предоставления финансовой поддержки;</w:t>
      </w:r>
    </w:p>
    <w:p w:rsidR="00940522" w:rsidRPr="00CC00AF" w:rsidRDefault="006A7050" w:rsidP="006A7050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соответствие Заявки форме Заявления согласно приложениям №3, №4 к настоящему Порядку, информации о Заявителе согласно приложению №5 к настоящему Порядку и Перечню документов согласно приложению №2 к настоящему Порядку;</w:t>
      </w:r>
    </w:p>
    <w:p w:rsidR="00940522" w:rsidRPr="00CC00AF" w:rsidRDefault="006A7050" w:rsidP="006A7050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отсутствие нечитаемых исправлений в предоставленных документах;</w:t>
      </w:r>
    </w:p>
    <w:p w:rsidR="00940522" w:rsidRPr="00CC00AF" w:rsidRDefault="006A7050" w:rsidP="006A7050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соответствие произведенных затрат требованиям, установленным настоящим Порядком;</w:t>
      </w:r>
    </w:p>
    <w:p w:rsidR="00940522" w:rsidRPr="00CC00AF" w:rsidRDefault="006A7050" w:rsidP="006A7050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достоверность сведений, содержащихся в Заявке.</w:t>
      </w:r>
    </w:p>
    <w:p w:rsidR="00940522" w:rsidRPr="00CC00AF" w:rsidRDefault="00E7149B" w:rsidP="00940522">
      <w:pPr>
        <w:autoSpaceDE w:val="0"/>
        <w:autoSpaceDN w:val="0"/>
        <w:spacing w:after="240"/>
        <w:ind w:firstLine="709"/>
        <w:jc w:val="both"/>
      </w:pPr>
      <w:r w:rsidRPr="00CC00AF">
        <w:t>2.7.</w:t>
      </w:r>
      <w:r w:rsidR="00C227B2" w:rsidRPr="00CC00AF">
        <w:t>6</w:t>
      </w:r>
      <w:r w:rsidRPr="00CC00AF">
        <w:t>.</w:t>
      </w:r>
      <w:r w:rsidR="00940522" w:rsidRPr="00CC00AF">
        <w:t>1</w:t>
      </w:r>
      <w:r w:rsidRPr="00CC00AF">
        <w:t>.</w:t>
      </w:r>
      <w:r w:rsidR="00940522" w:rsidRPr="00CC00AF">
        <w:t xml:space="preserve"> В случае</w:t>
      </w:r>
      <w:r w:rsidR="0029786C" w:rsidRPr="00CC00AF">
        <w:t>,</w:t>
      </w:r>
      <w:r w:rsidR="00940522" w:rsidRPr="00CC00AF">
        <w:t xml:space="preserve"> если при проверке отсутствия задолженности по налогам установлено, что по информации, полученной от налоговых органов в порядке межведомственного документооборота, у Заявителя имеется задолженность по налогам, однако</w:t>
      </w:r>
      <w:r w:rsidR="000F4627" w:rsidRPr="00CC00AF">
        <w:t xml:space="preserve"> в день проведения выездного обследования</w:t>
      </w:r>
      <w:r w:rsidR="00940522" w:rsidRPr="00CC00AF">
        <w:t>, в дополнительно представленных документах Заявитель подтвердил отсутствие задолженности по налогам</w:t>
      </w:r>
      <w:r w:rsidR="004232AF" w:rsidRPr="00CC00AF">
        <w:t xml:space="preserve"> на дату подачи Заявки</w:t>
      </w:r>
      <w:r w:rsidR="004D11C1" w:rsidRPr="00CC00AF">
        <w:t xml:space="preserve"> документом</w:t>
      </w:r>
      <w:r w:rsidR="00940522" w:rsidRPr="00CC00AF">
        <w:t>,</w:t>
      </w:r>
      <w:r w:rsidR="004D11C1" w:rsidRPr="00CC00AF">
        <w:t xml:space="preserve"> выданным налоговым органом,</w:t>
      </w:r>
      <w:r w:rsidR="00940522" w:rsidRPr="00CC00AF">
        <w:t xml:space="preserve"> Экономическое управление готовит заключение об отсутствии задолженности по налогам и составляет заключение о допуске Заявки на рассмотрение Конкурсной комиссией, если единственным основанием для отказа в допуске на рассмотрение Конкурсной комиссией было наличие у Заявителя задолженности по налогам. </w:t>
      </w:r>
    </w:p>
    <w:p w:rsidR="00940522" w:rsidRPr="00CC00AF" w:rsidRDefault="00E7149B" w:rsidP="00940522">
      <w:pPr>
        <w:autoSpaceDE w:val="0"/>
        <w:autoSpaceDN w:val="0"/>
        <w:spacing w:after="240"/>
        <w:ind w:firstLine="709"/>
        <w:jc w:val="both"/>
      </w:pPr>
      <w:r w:rsidRPr="00CC00AF">
        <w:t>2.7.</w:t>
      </w:r>
      <w:r w:rsidR="00C227B2" w:rsidRPr="00CC00AF">
        <w:t>7</w:t>
      </w:r>
      <w:r w:rsidRPr="00CC00AF">
        <w:t>.</w:t>
      </w:r>
      <w:r w:rsidR="00940522" w:rsidRPr="00CC00AF">
        <w:t xml:space="preserve"> Экономическое управление направляет заключение о допуске или отказе в допуске Заявки на рассмотрение Конкурсной комиссией в течение 2 (двух) календарных дней со дня его </w:t>
      </w:r>
      <w:r w:rsidR="004232AF" w:rsidRPr="00CC00AF">
        <w:t>подписания</w:t>
      </w:r>
      <w:r w:rsidR="00940522" w:rsidRPr="00CC00AF">
        <w:t>.</w:t>
      </w:r>
    </w:p>
    <w:p w:rsidR="00E7149B" w:rsidRPr="00CC00AF" w:rsidRDefault="00E7149B" w:rsidP="006A7050">
      <w:pPr>
        <w:autoSpaceDE w:val="0"/>
        <w:autoSpaceDN w:val="0"/>
        <w:spacing w:after="240"/>
        <w:ind w:firstLine="709"/>
        <w:jc w:val="both"/>
      </w:pPr>
      <w:r w:rsidRPr="00CC00AF">
        <w:t>2.7.</w:t>
      </w:r>
      <w:r w:rsidR="00C227B2" w:rsidRPr="00CC00AF">
        <w:t>8</w:t>
      </w:r>
      <w:r w:rsidRPr="00CC00AF">
        <w:t>.</w:t>
      </w:r>
      <w:r w:rsidR="00940522" w:rsidRPr="00CC00AF">
        <w:t xml:space="preserve"> Экономическое управление несет ответственность за качество рассмотрения Заявок и достоверность сведений, содержащихся в заключениях о допуске (отказе в допуске) Заявок на рассмотрение Конкурсной комиссией.</w:t>
      </w:r>
    </w:p>
    <w:p w:rsidR="005E7BAE" w:rsidRPr="00CC00AF" w:rsidRDefault="00EB2648" w:rsidP="006A7050">
      <w:pPr>
        <w:autoSpaceDE w:val="0"/>
        <w:autoSpaceDN w:val="0"/>
        <w:spacing w:after="240"/>
        <w:ind w:firstLine="709"/>
        <w:jc w:val="both"/>
      </w:pPr>
      <w:r w:rsidRPr="00CC00AF">
        <w:rPr>
          <w:color w:val="000000"/>
        </w:rPr>
        <w:t>2.</w:t>
      </w:r>
      <w:r w:rsidR="00C227B2" w:rsidRPr="00CC00AF">
        <w:rPr>
          <w:color w:val="000000"/>
        </w:rPr>
        <w:t>7</w:t>
      </w:r>
      <w:r w:rsidRPr="00CC00AF">
        <w:rPr>
          <w:color w:val="000000"/>
        </w:rPr>
        <w:t>.</w:t>
      </w:r>
      <w:r w:rsidR="00C227B2" w:rsidRPr="00CC00AF">
        <w:rPr>
          <w:color w:val="000000"/>
        </w:rPr>
        <w:t>9.</w:t>
      </w:r>
      <w:r w:rsidRPr="00CC00AF">
        <w:rPr>
          <w:color w:val="000000"/>
        </w:rPr>
        <w:t xml:space="preserve"> </w:t>
      </w:r>
      <w:r w:rsidR="00E7149B" w:rsidRPr="00CC00AF">
        <w:rPr>
          <w:color w:val="000000"/>
        </w:rPr>
        <w:t>Критерии и сроки оценки Заявок</w:t>
      </w:r>
      <w:r w:rsidRPr="00CC00AF">
        <w:rPr>
          <w:color w:val="000000"/>
        </w:rPr>
        <w:t>:</w:t>
      </w:r>
    </w:p>
    <w:p w:rsidR="005E7BAE" w:rsidRPr="00CC00AF" w:rsidRDefault="00C227B2" w:rsidP="005E7BAE">
      <w:pPr>
        <w:spacing w:after="240"/>
        <w:ind w:firstLine="708"/>
        <w:jc w:val="both"/>
        <w:rPr>
          <w:color w:val="000000"/>
        </w:rPr>
      </w:pPr>
      <w:r w:rsidRPr="00CC00AF">
        <w:rPr>
          <w:color w:val="000000"/>
        </w:rPr>
        <w:lastRenderedPageBreak/>
        <w:t>2.7</w:t>
      </w:r>
      <w:r w:rsidR="00EB2648" w:rsidRPr="00CC00AF">
        <w:rPr>
          <w:color w:val="000000"/>
        </w:rPr>
        <w:t>.</w:t>
      </w:r>
      <w:r w:rsidRPr="00CC00AF">
        <w:rPr>
          <w:color w:val="000000"/>
        </w:rPr>
        <w:t>9.</w:t>
      </w:r>
      <w:r w:rsidR="00EB2648" w:rsidRPr="00CC00AF">
        <w:rPr>
          <w:color w:val="000000"/>
        </w:rPr>
        <w:t xml:space="preserve">1. </w:t>
      </w:r>
      <w:r w:rsidR="005E7BAE" w:rsidRPr="00CC00AF">
        <w:rPr>
          <w:color w:val="000000"/>
        </w:rPr>
        <w:t>Конкурсная комиссия в срок, установленный Порядком предоставления финансовой поддержки, со дня представления Экономическим управлением заключения о допуске или отказе в допуске Заявки для участия в Конкурсном отборе</w:t>
      </w:r>
      <w:r w:rsidR="00C82F40" w:rsidRPr="00CC00AF">
        <w:rPr>
          <w:color w:val="000000"/>
        </w:rPr>
        <w:t>,</w:t>
      </w:r>
      <w:r w:rsidR="005E7BAE" w:rsidRPr="00CC00AF">
        <w:rPr>
          <w:color w:val="000000"/>
        </w:rPr>
        <w:t xml:space="preserve"> рассматривает Заявки в соответствии с Положением о Конкурсной комиссии по отбору юридических лиц и индивидуальных предпринимателей на право заключения соглашения о предоставлении </w:t>
      </w:r>
      <w:r w:rsidR="006A7050" w:rsidRPr="00CC00AF">
        <w:rPr>
          <w:color w:val="000000"/>
        </w:rPr>
        <w:t>С</w:t>
      </w:r>
      <w:r w:rsidR="005E7BAE" w:rsidRPr="00CC00AF">
        <w:rPr>
          <w:color w:val="000000"/>
        </w:rPr>
        <w:t>убсидий.</w:t>
      </w:r>
    </w:p>
    <w:p w:rsidR="005E7BAE" w:rsidRPr="00CC00AF" w:rsidRDefault="005E7BAE" w:rsidP="005E7BAE">
      <w:pPr>
        <w:ind w:firstLine="709"/>
        <w:jc w:val="both"/>
      </w:pPr>
      <w:r w:rsidRPr="00CC00AF">
        <w:t xml:space="preserve">Положение о Конкурсной комиссии и ее состав утверждается постановлением Администрации. </w:t>
      </w:r>
    </w:p>
    <w:p w:rsidR="005E7BAE" w:rsidRPr="00CC00AF" w:rsidRDefault="005E7BAE" w:rsidP="005E7BAE">
      <w:pPr>
        <w:ind w:firstLine="709"/>
        <w:jc w:val="both"/>
      </w:pPr>
    </w:p>
    <w:p w:rsidR="005E7BAE" w:rsidRPr="00CC00AF" w:rsidRDefault="00C84B8C" w:rsidP="00EB2648">
      <w:pPr>
        <w:spacing w:after="240"/>
        <w:ind w:firstLine="708"/>
        <w:jc w:val="both"/>
        <w:rPr>
          <w:color w:val="000000"/>
        </w:rPr>
      </w:pPr>
      <w:r w:rsidRPr="00CC00AF">
        <w:rPr>
          <w:color w:val="000000"/>
        </w:rPr>
        <w:t xml:space="preserve">2.7.9.2. </w:t>
      </w:r>
      <w:r w:rsidR="005E7BAE" w:rsidRPr="00CC00AF">
        <w:rPr>
          <w:color w:val="000000"/>
        </w:rPr>
        <w:t xml:space="preserve">Конкурсная комиссия в процессе рассмотрения Заявок Участников Конкурса проводит оценку на:  </w:t>
      </w:r>
    </w:p>
    <w:p w:rsidR="005E7BAE" w:rsidRPr="00CC00AF" w:rsidRDefault="005E7BAE" w:rsidP="005E7BAE">
      <w:pPr>
        <w:spacing w:after="240"/>
        <w:ind w:firstLine="708"/>
        <w:jc w:val="both"/>
      </w:pPr>
      <w:r w:rsidRPr="00CC00AF">
        <w:rPr>
          <w:color w:val="000000"/>
        </w:rPr>
        <w:t>- полноту и соответствие</w:t>
      </w:r>
      <w:r w:rsidRPr="00CC00AF">
        <w:t xml:space="preserve"> представленных документов требованиям согласно приложению №2 настоящего Порядка;</w:t>
      </w:r>
    </w:p>
    <w:p w:rsidR="005E7BAE" w:rsidRPr="00CC00AF" w:rsidRDefault="005E7BAE" w:rsidP="005E7BAE">
      <w:pPr>
        <w:ind w:firstLine="708"/>
        <w:jc w:val="both"/>
      </w:pPr>
      <w:r w:rsidRPr="00CC00AF">
        <w:t>- соответствие вида деятельности Заявителя виду деятельности для первоочередного предоставления субсидии на возмещение затрат:</w:t>
      </w:r>
    </w:p>
    <w:p w:rsidR="005E7BAE" w:rsidRPr="00CC00AF" w:rsidRDefault="005E7BAE" w:rsidP="005E7BAE">
      <w:pPr>
        <w:ind w:firstLine="708"/>
        <w:jc w:val="both"/>
      </w:pPr>
      <w:r w:rsidRPr="00CC00AF">
        <w:t>а) по общероссийскому классификатору видов экономической деятельности (ОК 029-2014 (КДЕС ред.2):</w:t>
      </w:r>
    </w:p>
    <w:p w:rsidR="005E7BAE" w:rsidRPr="00CC00AF" w:rsidRDefault="005E7BAE" w:rsidP="005E7BAE">
      <w:pPr>
        <w:ind w:firstLine="708"/>
        <w:jc w:val="both"/>
      </w:pPr>
      <w:r w:rsidRPr="00CC00AF">
        <w:t>раздел С. Обрабатывающие производства</w:t>
      </w:r>
    </w:p>
    <w:p w:rsidR="005E7BAE" w:rsidRPr="00CC00AF" w:rsidRDefault="005E7BAE" w:rsidP="005E7BAE">
      <w:pPr>
        <w:ind w:firstLine="708"/>
        <w:jc w:val="both"/>
      </w:pPr>
      <w:r w:rsidRPr="00CC00AF">
        <w:t>б) по общероссийскому классификатору видов экономической деятельности (ОК 029-2001 (КДЕС ред.1):</w:t>
      </w:r>
    </w:p>
    <w:p w:rsidR="005E7BAE" w:rsidRPr="00CC00AF" w:rsidRDefault="005E7BAE" w:rsidP="005E7BAE">
      <w:pPr>
        <w:ind w:firstLine="708"/>
        <w:jc w:val="both"/>
      </w:pPr>
      <w:r w:rsidRPr="00CC00AF">
        <w:t xml:space="preserve">раздел </w:t>
      </w:r>
      <w:r w:rsidRPr="00CC00AF">
        <w:rPr>
          <w:lang w:val="en-US"/>
        </w:rPr>
        <w:t>D</w:t>
      </w:r>
      <w:r w:rsidRPr="00CC00AF">
        <w:t>. Обрабатывающие производства</w:t>
      </w:r>
    </w:p>
    <w:p w:rsidR="005E7BAE" w:rsidRPr="00CC00AF" w:rsidRDefault="005E7BAE" w:rsidP="005E7BAE">
      <w:pPr>
        <w:ind w:firstLine="708"/>
        <w:jc w:val="both"/>
      </w:pPr>
    </w:p>
    <w:p w:rsidR="00EB2648" w:rsidRPr="00CC00AF" w:rsidRDefault="005E7BAE" w:rsidP="00EB2648">
      <w:pPr>
        <w:jc w:val="both"/>
      </w:pPr>
      <w:r w:rsidRPr="00CC00AF">
        <w:tab/>
        <w:t>- оценку динамики заявленных показате</w:t>
      </w:r>
      <w:r w:rsidR="00EB2648" w:rsidRPr="00CC00AF">
        <w:t>лей деятельности субъектов МСП:</w:t>
      </w:r>
    </w:p>
    <w:p w:rsidR="00EB2648" w:rsidRPr="00CC00AF" w:rsidRDefault="00EB2648" w:rsidP="00EB2648">
      <w:pPr>
        <w:jc w:val="both"/>
      </w:pPr>
    </w:p>
    <w:p w:rsidR="005E7BAE" w:rsidRPr="00CC00AF" w:rsidRDefault="005E7BAE" w:rsidP="005E7BAE">
      <w:pPr>
        <w:spacing w:after="240"/>
        <w:ind w:firstLine="709"/>
        <w:jc w:val="both"/>
      </w:pPr>
      <w:r w:rsidRPr="00CC00AF">
        <w:t>а) социальная эффективность:</w:t>
      </w:r>
    </w:p>
    <w:p w:rsidR="005E7BAE" w:rsidRPr="00CC00AF" w:rsidRDefault="005E7BAE" w:rsidP="005E7BAE">
      <w:pPr>
        <w:ind w:firstLine="709"/>
        <w:jc w:val="both"/>
      </w:pPr>
      <w:r w:rsidRPr="00CC00AF">
        <w:t xml:space="preserve">1) создание новых рабочих мест </w:t>
      </w:r>
    </w:p>
    <w:p w:rsidR="005E7BAE" w:rsidRPr="00CC00AF" w:rsidRDefault="005E7BAE" w:rsidP="005E7BAE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5E7BAE" w:rsidRPr="00CC00AF" w:rsidTr="005A3D0F">
        <w:tc>
          <w:tcPr>
            <w:tcW w:w="7763" w:type="dxa"/>
            <w:hideMark/>
          </w:tcPr>
          <w:p w:rsidR="005E7BAE" w:rsidRPr="00CC00AF" w:rsidRDefault="005E7BAE" w:rsidP="005A3D0F">
            <w:pPr>
              <w:jc w:val="both"/>
            </w:pPr>
            <w:r w:rsidRPr="00CC00AF">
              <w:t>1 рабочее место</w:t>
            </w:r>
          </w:p>
          <w:p w:rsidR="005E7BAE" w:rsidRPr="00CC00AF" w:rsidRDefault="005E7BAE" w:rsidP="005A3D0F">
            <w:pPr>
              <w:jc w:val="both"/>
            </w:pPr>
            <w:r w:rsidRPr="00CC00AF">
              <w:t>(учитываются данные в год получения субсидии и год, следующий за годом получения субсидии)</w:t>
            </w:r>
          </w:p>
        </w:tc>
        <w:tc>
          <w:tcPr>
            <w:tcW w:w="2126" w:type="dxa"/>
            <w:hideMark/>
          </w:tcPr>
          <w:p w:rsidR="005E7BAE" w:rsidRPr="00CC00AF" w:rsidRDefault="005E7BAE" w:rsidP="005A3D0F">
            <w:r w:rsidRPr="00CC00AF">
              <w:t>5 баллов</w:t>
            </w:r>
          </w:p>
        </w:tc>
      </w:tr>
    </w:tbl>
    <w:p w:rsidR="005E7BAE" w:rsidRPr="00CC00AF" w:rsidRDefault="005E7BAE" w:rsidP="005E7BAE">
      <w:pPr>
        <w:jc w:val="both"/>
      </w:pPr>
    </w:p>
    <w:p w:rsidR="00EB2648" w:rsidRPr="00CC00AF" w:rsidRDefault="00EB2648" w:rsidP="005E7BAE">
      <w:pPr>
        <w:jc w:val="both"/>
      </w:pPr>
    </w:p>
    <w:p w:rsidR="00EB2648" w:rsidRPr="00CC00AF" w:rsidRDefault="00EB2648" w:rsidP="00EB2648">
      <w:pPr>
        <w:ind w:firstLine="709"/>
        <w:jc w:val="both"/>
      </w:pPr>
      <w:r w:rsidRPr="00CC00AF">
        <w:t>2) увеличение средней зарабо</w:t>
      </w:r>
      <w:r w:rsidR="00457772" w:rsidRPr="00CC00AF">
        <w:t>тной платы работников Заявителя</w:t>
      </w:r>
      <w:r w:rsidRPr="00CC00AF">
        <w:t xml:space="preserve"> (рассчитывается увеличение заработной платы в год получения субсидии и год, следующий за годом получения субсидии)</w:t>
      </w:r>
    </w:p>
    <w:p w:rsidR="00EB2648" w:rsidRPr="00CC00AF" w:rsidRDefault="00EB2648" w:rsidP="00EB2648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EB2648" w:rsidRPr="00CC00AF" w:rsidTr="00D16C18">
        <w:tc>
          <w:tcPr>
            <w:tcW w:w="7763" w:type="dxa"/>
            <w:hideMark/>
          </w:tcPr>
          <w:p w:rsidR="00EB2648" w:rsidRPr="00CC00AF" w:rsidRDefault="00EB2648" w:rsidP="00D16C18">
            <w:pPr>
              <w:jc w:val="both"/>
            </w:pPr>
            <w:r w:rsidRPr="00CC00AF">
              <w:t>более 10%</w:t>
            </w:r>
          </w:p>
        </w:tc>
        <w:tc>
          <w:tcPr>
            <w:tcW w:w="2126" w:type="dxa"/>
            <w:hideMark/>
          </w:tcPr>
          <w:p w:rsidR="00EB2648" w:rsidRPr="00CC00AF" w:rsidRDefault="00EB2648" w:rsidP="00D16C18">
            <w:r w:rsidRPr="00CC00AF">
              <w:t>10 баллов</w:t>
            </w:r>
          </w:p>
        </w:tc>
      </w:tr>
      <w:tr w:rsidR="00EB2648" w:rsidRPr="00CC00AF" w:rsidTr="00D16C18">
        <w:tc>
          <w:tcPr>
            <w:tcW w:w="7763" w:type="dxa"/>
            <w:hideMark/>
          </w:tcPr>
          <w:p w:rsidR="00EB2648" w:rsidRPr="00CC00AF" w:rsidRDefault="00EB2648" w:rsidP="00D16C18">
            <w:pPr>
              <w:jc w:val="both"/>
            </w:pPr>
            <w:r w:rsidRPr="00CC00AF">
              <w:t>от 5% до 10%</w:t>
            </w:r>
          </w:p>
        </w:tc>
        <w:tc>
          <w:tcPr>
            <w:tcW w:w="2126" w:type="dxa"/>
            <w:hideMark/>
          </w:tcPr>
          <w:p w:rsidR="00EB2648" w:rsidRPr="00CC00AF" w:rsidRDefault="00EB2648" w:rsidP="00D16C18">
            <w:r w:rsidRPr="00CC00AF">
              <w:t>7 баллов</w:t>
            </w:r>
          </w:p>
        </w:tc>
      </w:tr>
      <w:tr w:rsidR="00EB2648" w:rsidRPr="00CC00AF" w:rsidTr="00D16C18">
        <w:tc>
          <w:tcPr>
            <w:tcW w:w="7763" w:type="dxa"/>
            <w:hideMark/>
          </w:tcPr>
          <w:p w:rsidR="00EB2648" w:rsidRPr="00CC00AF" w:rsidRDefault="00EB2648" w:rsidP="00D16C18">
            <w:pPr>
              <w:jc w:val="both"/>
            </w:pPr>
            <w:r w:rsidRPr="00CC00AF">
              <w:t>от 3% до 5%</w:t>
            </w:r>
          </w:p>
        </w:tc>
        <w:tc>
          <w:tcPr>
            <w:tcW w:w="2126" w:type="dxa"/>
            <w:hideMark/>
          </w:tcPr>
          <w:p w:rsidR="00EB2648" w:rsidRPr="00CC00AF" w:rsidRDefault="00EB2648" w:rsidP="00D16C18">
            <w:r w:rsidRPr="00CC00AF">
              <w:t>5 баллов</w:t>
            </w:r>
          </w:p>
        </w:tc>
      </w:tr>
    </w:tbl>
    <w:p w:rsidR="00EB2648" w:rsidRPr="00CC00AF" w:rsidRDefault="00EB2648" w:rsidP="00EB2648">
      <w:pPr>
        <w:jc w:val="both"/>
      </w:pPr>
    </w:p>
    <w:p w:rsidR="00E971B7" w:rsidRPr="00CC00AF" w:rsidRDefault="00E971B7" w:rsidP="00E971B7">
      <w:pPr>
        <w:spacing w:after="240"/>
        <w:ind w:firstLine="709"/>
        <w:jc w:val="both"/>
      </w:pPr>
      <w:r w:rsidRPr="00CC00AF">
        <w:t>Данный критерий не распространяется на Заявителей, срок регистрации которых со дня внесения записи в Единый государственный реестр юридических лиц или индивидуальных предпринимателей составляет менее 1 (одного) года на дату подачи Заявки.</w:t>
      </w:r>
    </w:p>
    <w:p w:rsidR="00460ED6" w:rsidRPr="00CC00AF" w:rsidRDefault="00460ED6" w:rsidP="00BC5A1B">
      <w:pPr>
        <w:jc w:val="both"/>
      </w:pPr>
    </w:p>
    <w:p w:rsidR="00E971B7" w:rsidRPr="00CC00AF" w:rsidRDefault="00E971B7" w:rsidP="00BC5A1B">
      <w:pPr>
        <w:jc w:val="both"/>
      </w:pPr>
    </w:p>
    <w:p w:rsidR="00E971B7" w:rsidRPr="00CC00AF" w:rsidRDefault="00E971B7" w:rsidP="00BC5A1B">
      <w:pPr>
        <w:jc w:val="both"/>
      </w:pPr>
    </w:p>
    <w:p w:rsidR="005E7BAE" w:rsidRPr="00CC00AF" w:rsidRDefault="005E7BAE" w:rsidP="005E7BAE">
      <w:pPr>
        <w:ind w:firstLine="709"/>
        <w:jc w:val="both"/>
      </w:pPr>
      <w:r w:rsidRPr="00CC00AF">
        <w:lastRenderedPageBreak/>
        <w:t>б) экономическая эффективность:</w:t>
      </w:r>
    </w:p>
    <w:p w:rsidR="005E7BAE" w:rsidRPr="00CC00AF" w:rsidRDefault="005E7BAE" w:rsidP="005E7BAE">
      <w:pPr>
        <w:jc w:val="both"/>
      </w:pPr>
    </w:p>
    <w:p w:rsidR="005E7BAE" w:rsidRPr="00CC00AF" w:rsidRDefault="005E7BAE" w:rsidP="005E7BAE">
      <w:pPr>
        <w:pStyle w:val="a6"/>
        <w:numPr>
          <w:ilvl w:val="0"/>
          <w:numId w:val="7"/>
        </w:numPr>
        <w:jc w:val="both"/>
      </w:pPr>
      <w:r w:rsidRPr="00CC00AF">
        <w:t>увеличение выручки от реализации товаров, работ, услуг.</w:t>
      </w:r>
    </w:p>
    <w:p w:rsidR="005E7BAE" w:rsidRPr="00CC00AF" w:rsidRDefault="005E7BAE" w:rsidP="005E7BAE">
      <w:pPr>
        <w:jc w:val="both"/>
      </w:pPr>
    </w:p>
    <w:p w:rsidR="005E7BAE" w:rsidRPr="00CC00AF" w:rsidRDefault="005E7BAE" w:rsidP="005E7BAE">
      <w:pPr>
        <w:spacing w:after="240"/>
        <w:ind w:firstLine="709"/>
        <w:jc w:val="both"/>
      </w:pPr>
      <w:r w:rsidRPr="00CC00AF">
        <w:t>Рассчитывается по формуле:</w:t>
      </w:r>
    </w:p>
    <w:p w:rsidR="005E7BAE" w:rsidRPr="00CC00AF" w:rsidRDefault="005E7BAE" w:rsidP="005E7BAE">
      <w:pPr>
        <w:spacing w:after="240"/>
        <w:ind w:firstLine="709"/>
        <w:jc w:val="both"/>
      </w:pPr>
      <w:r w:rsidRPr="00CC00AF">
        <w:t>Х = (В2 - В1) / В1 х 100%), где:</w:t>
      </w:r>
    </w:p>
    <w:p w:rsidR="005E7BAE" w:rsidRPr="00CC00AF" w:rsidRDefault="005E7BAE" w:rsidP="005E7BAE">
      <w:pPr>
        <w:spacing w:after="240"/>
        <w:ind w:firstLine="709"/>
        <w:jc w:val="both"/>
      </w:pPr>
      <w:r w:rsidRPr="00CC00AF">
        <w:t>Х – процент увеличения выручки по итогам реализации предпринимательского проекта;</w:t>
      </w:r>
    </w:p>
    <w:p w:rsidR="005E7BAE" w:rsidRPr="00CC00AF" w:rsidRDefault="005E7BAE" w:rsidP="005E7BAE">
      <w:pPr>
        <w:spacing w:after="240"/>
        <w:ind w:firstLine="709"/>
        <w:jc w:val="both"/>
      </w:pPr>
      <w:r w:rsidRPr="00CC00AF">
        <w:t>В1 – выручка за предшествующий год;</w:t>
      </w:r>
    </w:p>
    <w:p w:rsidR="005E7BAE" w:rsidRPr="00CC00AF" w:rsidRDefault="005E7BAE" w:rsidP="005E7BAE">
      <w:pPr>
        <w:spacing w:after="240"/>
        <w:ind w:firstLine="709"/>
        <w:jc w:val="both"/>
      </w:pPr>
      <w:r w:rsidRPr="00CC00AF">
        <w:t>В2 – выручка за год получения субсидии.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5E7BAE" w:rsidRPr="00CC00AF" w:rsidTr="005A3D0F">
        <w:tc>
          <w:tcPr>
            <w:tcW w:w="7763" w:type="dxa"/>
          </w:tcPr>
          <w:p w:rsidR="005E7BAE" w:rsidRPr="00CC00AF" w:rsidRDefault="005E7BAE" w:rsidP="005A3D0F">
            <w:pPr>
              <w:ind w:firstLine="142"/>
              <w:jc w:val="both"/>
            </w:pPr>
            <w:r w:rsidRPr="00CC00AF">
              <w:t>свыше 15%</w:t>
            </w:r>
          </w:p>
        </w:tc>
        <w:tc>
          <w:tcPr>
            <w:tcW w:w="2126" w:type="dxa"/>
          </w:tcPr>
          <w:p w:rsidR="005E7BAE" w:rsidRPr="00CC00AF" w:rsidRDefault="005E7BAE" w:rsidP="005A3D0F">
            <w:r w:rsidRPr="00CC00AF">
              <w:t>20 баллов</w:t>
            </w:r>
          </w:p>
        </w:tc>
      </w:tr>
      <w:tr w:rsidR="005E7BAE" w:rsidRPr="00CC00AF" w:rsidTr="005A3D0F">
        <w:tc>
          <w:tcPr>
            <w:tcW w:w="7763" w:type="dxa"/>
          </w:tcPr>
          <w:p w:rsidR="005E7BAE" w:rsidRPr="00CC00AF" w:rsidRDefault="005E7BAE" w:rsidP="00EB2648">
            <w:pPr>
              <w:ind w:firstLine="142"/>
              <w:jc w:val="both"/>
            </w:pPr>
            <w:r w:rsidRPr="00CC00AF">
              <w:t>от 1</w:t>
            </w:r>
            <w:r w:rsidR="00EB2648" w:rsidRPr="00CC00AF">
              <w:t>0</w:t>
            </w:r>
            <w:r w:rsidRPr="00CC00AF">
              <w:t xml:space="preserve"> до 15%</w:t>
            </w:r>
          </w:p>
        </w:tc>
        <w:tc>
          <w:tcPr>
            <w:tcW w:w="2126" w:type="dxa"/>
          </w:tcPr>
          <w:p w:rsidR="005E7BAE" w:rsidRPr="00CC00AF" w:rsidRDefault="005E7BAE" w:rsidP="005A3D0F">
            <w:r w:rsidRPr="00CC00AF">
              <w:t>15 баллов</w:t>
            </w:r>
          </w:p>
        </w:tc>
      </w:tr>
      <w:tr w:rsidR="005E7BAE" w:rsidRPr="00CC00AF" w:rsidTr="005A3D0F">
        <w:tc>
          <w:tcPr>
            <w:tcW w:w="7763" w:type="dxa"/>
          </w:tcPr>
          <w:p w:rsidR="005E7BAE" w:rsidRPr="00CC00AF" w:rsidRDefault="005E7BAE" w:rsidP="00EB2648">
            <w:pPr>
              <w:ind w:firstLine="142"/>
              <w:jc w:val="both"/>
            </w:pPr>
            <w:r w:rsidRPr="00CC00AF">
              <w:t xml:space="preserve">от </w:t>
            </w:r>
            <w:r w:rsidR="00EB2648" w:rsidRPr="00CC00AF">
              <w:t>5</w:t>
            </w:r>
            <w:r w:rsidRPr="00CC00AF">
              <w:t>% до 10%</w:t>
            </w:r>
          </w:p>
        </w:tc>
        <w:tc>
          <w:tcPr>
            <w:tcW w:w="2126" w:type="dxa"/>
          </w:tcPr>
          <w:p w:rsidR="005E7BAE" w:rsidRPr="00CC00AF" w:rsidRDefault="005E7BAE" w:rsidP="005A3D0F">
            <w:r w:rsidRPr="00CC00AF">
              <w:t>10 баллов</w:t>
            </w:r>
          </w:p>
        </w:tc>
      </w:tr>
      <w:tr w:rsidR="005E7BAE" w:rsidRPr="00CC00AF" w:rsidTr="005A3D0F">
        <w:tc>
          <w:tcPr>
            <w:tcW w:w="7763" w:type="dxa"/>
          </w:tcPr>
          <w:p w:rsidR="005E7BAE" w:rsidRPr="00CC00AF" w:rsidRDefault="005E7BAE" w:rsidP="005A3D0F">
            <w:pPr>
              <w:ind w:firstLine="142"/>
              <w:jc w:val="both"/>
            </w:pPr>
            <w:r w:rsidRPr="00CC00AF">
              <w:t>от 2% до 5%</w:t>
            </w:r>
          </w:p>
        </w:tc>
        <w:tc>
          <w:tcPr>
            <w:tcW w:w="2126" w:type="dxa"/>
          </w:tcPr>
          <w:p w:rsidR="005E7BAE" w:rsidRPr="00CC00AF" w:rsidRDefault="005E7BAE" w:rsidP="005A3D0F">
            <w:r w:rsidRPr="00CC00AF">
              <w:t>5 баллов</w:t>
            </w:r>
          </w:p>
        </w:tc>
      </w:tr>
    </w:tbl>
    <w:p w:rsidR="00EB2648" w:rsidRPr="00CC00AF" w:rsidRDefault="00EB2648" w:rsidP="00EB2648">
      <w:pPr>
        <w:spacing w:after="240"/>
        <w:jc w:val="both"/>
      </w:pPr>
    </w:p>
    <w:p w:rsidR="005E7BAE" w:rsidRPr="00CC00AF" w:rsidRDefault="005E7BAE" w:rsidP="005E7BAE">
      <w:pPr>
        <w:spacing w:after="240"/>
        <w:ind w:firstLine="709"/>
        <w:jc w:val="both"/>
      </w:pPr>
      <w:r w:rsidRPr="00CC00AF">
        <w:t xml:space="preserve">Данный критерий не распространяется на Заявителей, срок регистрации которых </w:t>
      </w:r>
      <w:r w:rsidR="004F69FA" w:rsidRPr="00CC00AF">
        <w:t xml:space="preserve">со дня внесения записи </w:t>
      </w:r>
      <w:r w:rsidRPr="00CC00AF">
        <w:t>в Единый государственный реестр юридических лиц или индивидуальных предпринимателей составляет менее 1 (одного) года на дату подачи Заявки.</w:t>
      </w:r>
    </w:p>
    <w:p w:rsidR="005E7BAE" w:rsidRPr="00CC00AF" w:rsidRDefault="005E7BAE" w:rsidP="005E7BAE">
      <w:pPr>
        <w:spacing w:after="240"/>
        <w:ind w:firstLine="709"/>
        <w:jc w:val="both"/>
      </w:pPr>
      <w:r w:rsidRPr="00CC00AF">
        <w:t>3) Срок деятельности Заявителя: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5E7BAE" w:rsidRPr="00CC00AF" w:rsidTr="005A3D0F">
        <w:tc>
          <w:tcPr>
            <w:tcW w:w="7763" w:type="dxa"/>
          </w:tcPr>
          <w:p w:rsidR="005E7BAE" w:rsidRPr="00CC00AF" w:rsidRDefault="005E7BAE" w:rsidP="005A3D0F">
            <w:r w:rsidRPr="00CC00AF">
              <w:t>Срок регистрации Заявителя менее 1 (одного) года до даты предоставления Заявки</w:t>
            </w:r>
          </w:p>
        </w:tc>
        <w:tc>
          <w:tcPr>
            <w:tcW w:w="2126" w:type="dxa"/>
          </w:tcPr>
          <w:p w:rsidR="005E7BAE" w:rsidRPr="00CC00AF" w:rsidRDefault="005E7BAE" w:rsidP="005A3D0F">
            <w:r w:rsidRPr="00CC00AF">
              <w:t>30 баллов</w:t>
            </w:r>
          </w:p>
        </w:tc>
      </w:tr>
      <w:tr w:rsidR="005E7BAE" w:rsidRPr="00CC00AF" w:rsidTr="005A3D0F">
        <w:tc>
          <w:tcPr>
            <w:tcW w:w="7763" w:type="dxa"/>
          </w:tcPr>
          <w:p w:rsidR="005E7BAE" w:rsidRPr="00CC00AF" w:rsidRDefault="005E7BAE" w:rsidP="005A3D0F">
            <w:r w:rsidRPr="00CC00AF">
              <w:t>Срок регистрации Заявителя 1 (один) год и более до даты предоставления Заявки</w:t>
            </w:r>
          </w:p>
        </w:tc>
        <w:tc>
          <w:tcPr>
            <w:tcW w:w="2126" w:type="dxa"/>
          </w:tcPr>
          <w:p w:rsidR="005E7BAE" w:rsidRPr="00CC00AF" w:rsidRDefault="005E7BAE" w:rsidP="005A3D0F">
            <w:r w:rsidRPr="00CC00AF">
              <w:t>0 баллов</w:t>
            </w:r>
          </w:p>
        </w:tc>
      </w:tr>
    </w:tbl>
    <w:p w:rsidR="005E7BAE" w:rsidRPr="00CC00AF" w:rsidRDefault="005E7BAE" w:rsidP="005E7BAE">
      <w:pPr>
        <w:spacing w:after="240"/>
        <w:jc w:val="both"/>
      </w:pPr>
    </w:p>
    <w:p w:rsidR="005E7BAE" w:rsidRPr="00CC00AF" w:rsidRDefault="005E7BAE" w:rsidP="005E7BAE">
      <w:pPr>
        <w:spacing w:after="240"/>
        <w:ind w:firstLine="709"/>
        <w:jc w:val="both"/>
      </w:pPr>
      <w:r w:rsidRPr="00CC00AF">
        <w:t>4) Характеристика оборудования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5E7BAE" w:rsidRPr="00CC00AF" w:rsidTr="005A3D0F">
        <w:tc>
          <w:tcPr>
            <w:tcW w:w="9889" w:type="dxa"/>
            <w:gridSpan w:val="2"/>
          </w:tcPr>
          <w:p w:rsidR="005E7BAE" w:rsidRPr="00CC00AF" w:rsidRDefault="005E7BAE" w:rsidP="005A3D0F">
            <w:r w:rsidRPr="00CC00AF">
              <w:t>Страна-производитель</w:t>
            </w:r>
          </w:p>
        </w:tc>
      </w:tr>
      <w:tr w:rsidR="005E7BAE" w:rsidRPr="00CC00AF" w:rsidTr="005A3D0F">
        <w:tc>
          <w:tcPr>
            <w:tcW w:w="7763" w:type="dxa"/>
          </w:tcPr>
          <w:p w:rsidR="005E7BAE" w:rsidRPr="00CC00AF" w:rsidRDefault="005E7BAE" w:rsidP="005A3D0F">
            <w:r w:rsidRPr="00CC00AF">
              <w:t>Оборудование произведено на территории Российской Федерации</w:t>
            </w:r>
          </w:p>
        </w:tc>
        <w:tc>
          <w:tcPr>
            <w:tcW w:w="2126" w:type="dxa"/>
          </w:tcPr>
          <w:p w:rsidR="005E7BAE" w:rsidRPr="00CC00AF" w:rsidRDefault="005E7BAE" w:rsidP="005A3D0F">
            <w:r w:rsidRPr="00CC00AF">
              <w:t>10 баллов</w:t>
            </w:r>
          </w:p>
        </w:tc>
      </w:tr>
      <w:tr w:rsidR="005E7BAE" w:rsidRPr="00CC00AF" w:rsidTr="005A3D0F">
        <w:tc>
          <w:tcPr>
            <w:tcW w:w="7763" w:type="dxa"/>
          </w:tcPr>
          <w:p w:rsidR="005E7BAE" w:rsidRPr="00CC00AF" w:rsidRDefault="005E7BAE" w:rsidP="005A3D0F">
            <w:r w:rsidRPr="00CC00AF">
              <w:t>Оборудование произведено за пределами Российской Федерации</w:t>
            </w:r>
          </w:p>
        </w:tc>
        <w:tc>
          <w:tcPr>
            <w:tcW w:w="2126" w:type="dxa"/>
          </w:tcPr>
          <w:p w:rsidR="005E7BAE" w:rsidRPr="00CC00AF" w:rsidRDefault="005E7BAE" w:rsidP="005A3D0F">
            <w:r w:rsidRPr="00CC00AF">
              <w:t>0 баллов</w:t>
            </w:r>
          </w:p>
        </w:tc>
      </w:tr>
      <w:tr w:rsidR="00457772" w:rsidRPr="00CC00AF" w:rsidTr="009718AF">
        <w:tc>
          <w:tcPr>
            <w:tcW w:w="9889" w:type="dxa"/>
            <w:gridSpan w:val="2"/>
          </w:tcPr>
          <w:p w:rsidR="00457772" w:rsidRPr="00CC00AF" w:rsidRDefault="00457772" w:rsidP="005A3D0F">
            <w:r w:rsidRPr="00CC00AF">
              <w:t>Срок эксплуатации оборудования до его приобретения</w:t>
            </w:r>
          </w:p>
        </w:tc>
      </w:tr>
      <w:tr w:rsidR="005E7BAE" w:rsidRPr="00CC00AF" w:rsidTr="005A3D0F">
        <w:tc>
          <w:tcPr>
            <w:tcW w:w="7763" w:type="dxa"/>
          </w:tcPr>
          <w:p w:rsidR="005E7BAE" w:rsidRPr="00CC00AF" w:rsidRDefault="005E7BAE" w:rsidP="005A3D0F">
            <w:r w:rsidRPr="00CC00AF">
              <w:t>Оборудование ранее не эксплуатировалось</w:t>
            </w:r>
          </w:p>
        </w:tc>
        <w:tc>
          <w:tcPr>
            <w:tcW w:w="2126" w:type="dxa"/>
          </w:tcPr>
          <w:p w:rsidR="005E7BAE" w:rsidRPr="00CC00AF" w:rsidRDefault="005E7BAE" w:rsidP="005A3D0F">
            <w:r w:rsidRPr="00CC00AF">
              <w:t>15 баллов</w:t>
            </w:r>
          </w:p>
        </w:tc>
      </w:tr>
      <w:tr w:rsidR="005E7BAE" w:rsidRPr="00CC00AF" w:rsidTr="005A3D0F">
        <w:tc>
          <w:tcPr>
            <w:tcW w:w="7763" w:type="dxa"/>
          </w:tcPr>
          <w:p w:rsidR="005E7BAE" w:rsidRPr="00CC00AF" w:rsidRDefault="005E7BAE" w:rsidP="005A3D0F">
            <w:r w:rsidRPr="00CC00AF">
              <w:t>Срок эксплуатации не более 1 (одного) года</w:t>
            </w:r>
          </w:p>
        </w:tc>
        <w:tc>
          <w:tcPr>
            <w:tcW w:w="2126" w:type="dxa"/>
          </w:tcPr>
          <w:p w:rsidR="005E7BAE" w:rsidRPr="00CC00AF" w:rsidRDefault="005E7BAE" w:rsidP="005A3D0F">
            <w:r w:rsidRPr="00CC00AF">
              <w:t>10 баллов</w:t>
            </w:r>
          </w:p>
        </w:tc>
      </w:tr>
      <w:tr w:rsidR="005E7BAE" w:rsidRPr="00CC00AF" w:rsidTr="005A3D0F">
        <w:tc>
          <w:tcPr>
            <w:tcW w:w="7763" w:type="dxa"/>
          </w:tcPr>
          <w:p w:rsidR="005E7BAE" w:rsidRPr="00CC00AF" w:rsidRDefault="005E7BAE" w:rsidP="005A3D0F">
            <w:r w:rsidRPr="00CC00AF">
              <w:t>Срок эксплуатации более 1 (одного) года, но не более 3 (трех) лет</w:t>
            </w:r>
          </w:p>
        </w:tc>
        <w:tc>
          <w:tcPr>
            <w:tcW w:w="2126" w:type="dxa"/>
          </w:tcPr>
          <w:p w:rsidR="005E7BAE" w:rsidRPr="00CC00AF" w:rsidRDefault="005E7BAE" w:rsidP="005A3D0F">
            <w:r w:rsidRPr="00CC00AF">
              <w:t>5 баллов</w:t>
            </w:r>
          </w:p>
        </w:tc>
      </w:tr>
      <w:tr w:rsidR="005E7BAE" w:rsidRPr="00CC00AF" w:rsidTr="005A3D0F">
        <w:tc>
          <w:tcPr>
            <w:tcW w:w="7763" w:type="dxa"/>
          </w:tcPr>
          <w:p w:rsidR="005E7BAE" w:rsidRPr="00CC00AF" w:rsidRDefault="005E7BAE" w:rsidP="005A3D0F">
            <w:r w:rsidRPr="00CC00AF">
              <w:t>Срок эксплуатации более 3 (трех), но не более 5 (пяти) лет</w:t>
            </w:r>
          </w:p>
        </w:tc>
        <w:tc>
          <w:tcPr>
            <w:tcW w:w="2126" w:type="dxa"/>
          </w:tcPr>
          <w:p w:rsidR="005E7BAE" w:rsidRPr="00CC00AF" w:rsidRDefault="005E7BAE" w:rsidP="005A3D0F">
            <w:r w:rsidRPr="00CC00AF">
              <w:t>0 баллов</w:t>
            </w:r>
          </w:p>
        </w:tc>
      </w:tr>
    </w:tbl>
    <w:p w:rsidR="005E7BAE" w:rsidRPr="00CC00AF" w:rsidRDefault="005E7BAE" w:rsidP="005E7BAE">
      <w:pPr>
        <w:spacing w:after="240"/>
        <w:jc w:val="both"/>
      </w:pPr>
    </w:p>
    <w:p w:rsidR="005E7BAE" w:rsidRPr="00CC00AF" w:rsidRDefault="005E7BAE" w:rsidP="005E7BAE">
      <w:pPr>
        <w:spacing w:after="240"/>
        <w:ind w:firstLine="709"/>
        <w:jc w:val="both"/>
      </w:pPr>
      <w:r w:rsidRPr="00CC00AF">
        <w:t>В случае если на компенсацию представлено несколько единиц оборудования, баллы присваиваются по характеристике наибольшего по сто</w:t>
      </w:r>
      <w:r w:rsidR="00C227B2" w:rsidRPr="00CC00AF">
        <w:t xml:space="preserve">имости оборудования, затраты на </w:t>
      </w:r>
      <w:r w:rsidRPr="00CC00AF">
        <w:t>приобретение которого представлены на компенсацию.</w:t>
      </w:r>
    </w:p>
    <w:p w:rsidR="00FD24C3" w:rsidRPr="00CC00AF" w:rsidRDefault="00FD24C3" w:rsidP="00FD24C3">
      <w:pPr>
        <w:pStyle w:val="a6"/>
        <w:spacing w:after="240"/>
        <w:ind w:left="709"/>
        <w:jc w:val="both"/>
      </w:pPr>
      <w:r w:rsidRPr="00CC00AF">
        <w:rPr>
          <w:color w:val="000000"/>
        </w:rPr>
        <w:t xml:space="preserve">2.7.9.3. </w:t>
      </w:r>
      <w:r w:rsidRPr="00CC00AF">
        <w:t>Субсидии предоставляются следующим группам Заявителей в порядке очередности:</w:t>
      </w:r>
    </w:p>
    <w:p w:rsidR="00FD24C3" w:rsidRPr="00CC00AF" w:rsidRDefault="00FD24C3" w:rsidP="00FD24C3">
      <w:pPr>
        <w:pStyle w:val="a6"/>
        <w:spacing w:after="240"/>
        <w:ind w:left="709"/>
        <w:jc w:val="both"/>
      </w:pPr>
    </w:p>
    <w:p w:rsidR="00FD24C3" w:rsidRPr="00CC00AF" w:rsidRDefault="00FD24C3" w:rsidP="00FD24C3">
      <w:pPr>
        <w:pStyle w:val="a6"/>
        <w:spacing w:after="240"/>
        <w:ind w:left="0" w:firstLine="709"/>
        <w:jc w:val="both"/>
      </w:pPr>
      <w:r w:rsidRPr="00CC00AF">
        <w:lastRenderedPageBreak/>
        <w:t>- Заявителям, вид деятельности которых</w:t>
      </w:r>
      <w:r w:rsidR="00F0158D" w:rsidRPr="00CC00AF">
        <w:t xml:space="preserve"> в соответствии с п.2.7.9.2 настоящего Порядка</w:t>
      </w:r>
      <w:r w:rsidRPr="00CC00AF">
        <w:t xml:space="preserve"> соответствует виду деятельности для первоочередного предоставления Субсидии на возмещение затрат, набравшим наибольшее количество баллов.</w:t>
      </w:r>
    </w:p>
    <w:p w:rsidR="00FD24C3" w:rsidRPr="00CC00AF" w:rsidRDefault="00FD24C3" w:rsidP="00FD24C3">
      <w:pPr>
        <w:pStyle w:val="a6"/>
        <w:spacing w:after="240"/>
        <w:ind w:left="0" w:firstLine="709"/>
        <w:jc w:val="both"/>
      </w:pPr>
    </w:p>
    <w:p w:rsidR="00FD24C3" w:rsidRPr="00CC00AF" w:rsidRDefault="00FD24C3" w:rsidP="00FD24C3">
      <w:pPr>
        <w:pStyle w:val="a6"/>
        <w:spacing w:after="240"/>
        <w:ind w:left="0" w:firstLine="709"/>
        <w:jc w:val="both"/>
      </w:pPr>
      <w:r w:rsidRPr="00CC00AF">
        <w:t xml:space="preserve">- Заявителям, вид деятельности которых </w:t>
      </w:r>
      <w:r w:rsidR="00F0158D" w:rsidRPr="00CC00AF">
        <w:t xml:space="preserve">в соответствии с п.2.7.9.2 настоящего Порядка </w:t>
      </w:r>
      <w:r w:rsidRPr="00CC00AF">
        <w:t>не соответствует виду деятельности для первоочередного предоставления Субсидии на возмещение затрат, набравшим наибольшее количество баллов.</w:t>
      </w:r>
    </w:p>
    <w:p w:rsidR="00FD24C3" w:rsidRPr="00CC00AF" w:rsidRDefault="00FD24C3" w:rsidP="00FD24C3">
      <w:pPr>
        <w:pStyle w:val="a6"/>
        <w:spacing w:after="240"/>
        <w:ind w:left="0" w:firstLine="709"/>
        <w:jc w:val="both"/>
      </w:pPr>
    </w:p>
    <w:p w:rsidR="00FD24C3" w:rsidRPr="00CC00AF" w:rsidRDefault="00FD24C3" w:rsidP="00FD24C3">
      <w:pPr>
        <w:pStyle w:val="a6"/>
        <w:spacing w:after="240"/>
        <w:ind w:left="0" w:firstLine="709"/>
        <w:jc w:val="both"/>
      </w:pPr>
      <w:r w:rsidRPr="00CC00AF">
        <w:rPr>
          <w:color w:val="000000"/>
        </w:rPr>
        <w:t>2.7.9.</w:t>
      </w:r>
      <w:r w:rsidRPr="00CC00AF">
        <w:t>4. Заявители каждой группы получают Субсидию после распределения Субсидий предшествующей группе Заявителей при наличии остатка бюджетных ассигнований на соответствующие мероприятия Программы.</w:t>
      </w:r>
    </w:p>
    <w:p w:rsidR="005E7BAE" w:rsidRPr="00CC00AF" w:rsidRDefault="00C84B8C" w:rsidP="005E7BAE">
      <w:pPr>
        <w:spacing w:after="240"/>
        <w:ind w:firstLine="709"/>
        <w:jc w:val="both"/>
      </w:pPr>
      <w:r w:rsidRPr="00CC00AF">
        <w:rPr>
          <w:color w:val="000000"/>
        </w:rPr>
        <w:t>2</w:t>
      </w:r>
      <w:r w:rsidR="00FD24C3" w:rsidRPr="00CC00AF">
        <w:rPr>
          <w:color w:val="000000"/>
        </w:rPr>
        <w:t>.7.9.5</w:t>
      </w:r>
      <w:r w:rsidRPr="00CC00AF">
        <w:rPr>
          <w:color w:val="000000"/>
        </w:rPr>
        <w:t xml:space="preserve">. </w:t>
      </w:r>
      <w:r w:rsidR="005E7BAE" w:rsidRPr="00CC00AF">
        <w:t xml:space="preserve">Субсидии предоставляются лицам, признанным победителями Конкурсного отбора по итогам рейтингования. </w:t>
      </w:r>
    </w:p>
    <w:p w:rsidR="005E7BAE" w:rsidRPr="00CC00AF" w:rsidRDefault="00C84B8C" w:rsidP="005E7BAE">
      <w:pPr>
        <w:spacing w:after="240"/>
        <w:ind w:firstLine="709"/>
        <w:jc w:val="both"/>
      </w:pPr>
      <w:r w:rsidRPr="00CC00AF">
        <w:rPr>
          <w:color w:val="000000"/>
        </w:rPr>
        <w:t>2.7.9.</w:t>
      </w:r>
      <w:r w:rsidR="00FD24C3" w:rsidRPr="00CC00AF">
        <w:rPr>
          <w:color w:val="000000"/>
        </w:rPr>
        <w:t>6</w:t>
      </w:r>
      <w:r w:rsidRPr="00CC00AF">
        <w:rPr>
          <w:color w:val="000000"/>
        </w:rPr>
        <w:t xml:space="preserve">. </w:t>
      </w:r>
      <w:r w:rsidR="005E7BAE" w:rsidRPr="00CC00AF">
        <w:t>Рейтингование Заявок проводится в следующем порядке</w:t>
      </w:r>
      <w:r w:rsidR="009F4963" w:rsidRPr="00CC00AF">
        <w:t>:</w:t>
      </w:r>
    </w:p>
    <w:p w:rsidR="009F4963" w:rsidRPr="00CC00AF" w:rsidRDefault="009F4963" w:rsidP="009F4963">
      <w:pPr>
        <w:pStyle w:val="a6"/>
        <w:numPr>
          <w:ilvl w:val="0"/>
          <w:numId w:val="8"/>
        </w:numPr>
        <w:spacing w:after="240"/>
        <w:ind w:left="0" w:firstLine="709"/>
        <w:jc w:val="both"/>
      </w:pPr>
      <w:r w:rsidRPr="00CC00AF">
        <w:t>определяется соответствие вида деятельности Заявителя виду деятельности для первоочередного предоставления Субсидии на возмещение затрат</w:t>
      </w:r>
      <w:r w:rsidR="00E67674" w:rsidRPr="00CC00AF">
        <w:t>;</w:t>
      </w:r>
    </w:p>
    <w:p w:rsidR="000E4EC4" w:rsidRPr="00CC00AF" w:rsidRDefault="000E4EC4" w:rsidP="000E4EC4">
      <w:pPr>
        <w:pStyle w:val="a6"/>
        <w:spacing w:after="240"/>
        <w:ind w:left="709"/>
        <w:jc w:val="both"/>
      </w:pPr>
    </w:p>
    <w:p w:rsidR="009F4963" w:rsidRPr="00CC00AF" w:rsidRDefault="009F4963" w:rsidP="006A7050">
      <w:pPr>
        <w:pStyle w:val="a6"/>
        <w:numPr>
          <w:ilvl w:val="0"/>
          <w:numId w:val="8"/>
        </w:numPr>
        <w:spacing w:before="240" w:after="240"/>
        <w:ind w:left="0" w:firstLine="709"/>
        <w:jc w:val="both"/>
      </w:pPr>
      <w:r w:rsidRPr="00CC00AF">
        <w:t>по Заяв</w:t>
      </w:r>
      <w:r w:rsidR="000E4EC4" w:rsidRPr="00CC00AF">
        <w:t>кам, представленным Заявителями,</w:t>
      </w:r>
      <w:r w:rsidRPr="00CC00AF">
        <w:t xml:space="preserve"> </w:t>
      </w:r>
      <w:r w:rsidR="000E4EC4" w:rsidRPr="00CC00AF">
        <w:t>суммируются</w:t>
      </w:r>
      <w:r w:rsidRPr="00CC00AF">
        <w:t xml:space="preserve"> баллы по критериям оценки динамики заявленных показателей</w:t>
      </w:r>
      <w:r w:rsidR="00BC5A1B" w:rsidRPr="00CC00AF">
        <w:t xml:space="preserve"> и присваиваются порядковые номера</w:t>
      </w:r>
      <w:r w:rsidR="00E67674" w:rsidRPr="00CC00AF">
        <w:t>.</w:t>
      </w:r>
    </w:p>
    <w:p w:rsidR="00E97C0B" w:rsidRPr="00CC00AF" w:rsidRDefault="00E97C0B" w:rsidP="00E97C0B">
      <w:pPr>
        <w:ind w:firstLine="708"/>
        <w:jc w:val="both"/>
      </w:pPr>
      <w:r w:rsidRPr="00CC00AF">
        <w:t>2.7.9.7. Минимальное количество баллов для признания Заявителя Получателем Субсидии - 20 баллов.</w:t>
      </w:r>
    </w:p>
    <w:p w:rsidR="00E97C0B" w:rsidRPr="00CC00AF" w:rsidRDefault="00E97C0B" w:rsidP="00E97C0B">
      <w:pPr>
        <w:ind w:firstLine="708"/>
        <w:jc w:val="both"/>
      </w:pPr>
    </w:p>
    <w:p w:rsidR="005E7BAE" w:rsidRPr="00CC00AF" w:rsidRDefault="00C84B8C" w:rsidP="005E7BAE">
      <w:pPr>
        <w:spacing w:after="240"/>
        <w:ind w:firstLine="709"/>
        <w:jc w:val="both"/>
      </w:pPr>
      <w:r w:rsidRPr="00CC00AF">
        <w:rPr>
          <w:color w:val="000000"/>
        </w:rPr>
        <w:t>2.7.9.</w:t>
      </w:r>
      <w:r w:rsidR="00E97C0B" w:rsidRPr="00CC00AF">
        <w:t>8</w:t>
      </w:r>
      <w:r w:rsidR="00044CE1" w:rsidRPr="00CC00AF">
        <w:t>.</w:t>
      </w:r>
      <w:r w:rsidR="005E7BAE" w:rsidRPr="00CC00AF">
        <w:t xml:space="preserve"> В случае если две и более Заявок набрал</w:t>
      </w:r>
      <w:r w:rsidR="00D16C18" w:rsidRPr="00CC00AF">
        <w:t>и одинаковое количество баллов и п</w:t>
      </w:r>
      <w:r w:rsidR="005E7BAE" w:rsidRPr="00CC00AF">
        <w:t>ри недостаточности бюджетных ассигнований по мероприятиям для удовлетворения представленных Заявок в полном объеме, Конкурсная комиссия принимает одно из следующих решений:</w:t>
      </w:r>
    </w:p>
    <w:p w:rsidR="005E7BAE" w:rsidRPr="00CC00AF" w:rsidRDefault="006A7050" w:rsidP="006A7050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</w:t>
      </w:r>
      <w:r w:rsidR="005E7BAE" w:rsidRPr="00CC00AF">
        <w:t xml:space="preserve">удовлетворению подлежат все Заявки пропорционально остатку бюджетных ассигнований к общему размеру подлежащих предоставлению </w:t>
      </w:r>
      <w:r w:rsidRPr="00CC00AF">
        <w:t>С</w:t>
      </w:r>
      <w:r w:rsidR="005E7BAE" w:rsidRPr="00CC00AF">
        <w:t xml:space="preserve">убсидий в случае, если снижение размера подлежащей предоставлению </w:t>
      </w:r>
      <w:r w:rsidRPr="00CC00AF">
        <w:t>С</w:t>
      </w:r>
      <w:r w:rsidR="005E7BAE" w:rsidRPr="00CC00AF">
        <w:t>убсидии по таким Заявкам производится не более чем на 20%;</w:t>
      </w:r>
    </w:p>
    <w:p w:rsidR="001D3925" w:rsidRPr="00CC00AF" w:rsidRDefault="006A7050" w:rsidP="001D3925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</w:t>
      </w:r>
      <w:r w:rsidR="005E7BAE" w:rsidRPr="00CC00AF">
        <w:t xml:space="preserve">в случае, </w:t>
      </w:r>
      <w:r w:rsidR="001D3925" w:rsidRPr="00CC00AF">
        <w:t>если снижение размера подлежащих</w:t>
      </w:r>
      <w:r w:rsidR="005E7BAE" w:rsidRPr="00CC00AF">
        <w:t xml:space="preserve"> предоставлению </w:t>
      </w:r>
      <w:r w:rsidRPr="00CC00AF">
        <w:t>С</w:t>
      </w:r>
      <w:r w:rsidR="005E7BAE" w:rsidRPr="00CC00AF">
        <w:t>убсидий по Заявкам производится более чем на 20%, то удовлетворению подлежат Заявки</w:t>
      </w:r>
      <w:r w:rsidR="00D16C18" w:rsidRPr="00CC00AF">
        <w:t>,</w:t>
      </w:r>
      <w:r w:rsidR="00A63623" w:rsidRPr="00CC00AF">
        <w:t xml:space="preserve"> представленные ранее остальных, а остаток бюджетных ассигнований предоставляется Заявителю со следующим порядковым номером</w:t>
      </w:r>
      <w:r w:rsidR="00B87EA7" w:rsidRPr="00CC00AF">
        <w:t>, при удовлетворении не менее 50% от суммы заявленной Субсидии</w:t>
      </w:r>
      <w:r w:rsidR="00A63623" w:rsidRPr="00CC00AF">
        <w:t>.</w:t>
      </w:r>
    </w:p>
    <w:p w:rsidR="00120FB4" w:rsidRPr="00CC00AF" w:rsidRDefault="004B10ED" w:rsidP="005E7BAE">
      <w:pPr>
        <w:ind w:firstLine="708"/>
        <w:jc w:val="both"/>
        <w:rPr>
          <w:color w:val="000000" w:themeColor="text1"/>
        </w:rPr>
      </w:pPr>
      <w:r w:rsidRPr="00CC00AF">
        <w:t>2.</w:t>
      </w:r>
      <w:r w:rsidR="004A1884" w:rsidRPr="00CC00AF">
        <w:t>8</w:t>
      </w:r>
      <w:r w:rsidRPr="00CC00AF">
        <w:t xml:space="preserve">. </w:t>
      </w:r>
      <w:r w:rsidR="00044CE1" w:rsidRPr="00CC00AF">
        <w:t>Результат</w:t>
      </w:r>
      <w:r w:rsidRPr="00CC00AF">
        <w:t>ом</w:t>
      </w:r>
      <w:r w:rsidR="00044CE1" w:rsidRPr="00CC00AF">
        <w:t xml:space="preserve"> рассмотрения заявок </w:t>
      </w:r>
      <w:r w:rsidRPr="00CC00AF">
        <w:t>является решение Конкурсной комиссии</w:t>
      </w:r>
      <w:r w:rsidR="008720CB" w:rsidRPr="00CC00AF">
        <w:t xml:space="preserve"> о предоставлении</w:t>
      </w:r>
      <w:r w:rsidR="00C75DB5" w:rsidRPr="00CC00AF">
        <w:t xml:space="preserve"> (признании Заявителя Получателем субсидии)</w:t>
      </w:r>
      <w:r w:rsidR="008720CB" w:rsidRPr="00CC00AF">
        <w:t xml:space="preserve"> либо об отказе в предоставлении Субсидии</w:t>
      </w:r>
      <w:r w:rsidRPr="00CC00AF">
        <w:t>, которое оформляе</w:t>
      </w:r>
      <w:r w:rsidR="00044CE1" w:rsidRPr="00CC00AF">
        <w:t>тся протоколом заседания Конкурсной комиссии и публику</w:t>
      </w:r>
      <w:r w:rsidRPr="00CC00AF">
        <w:t>е</w:t>
      </w:r>
      <w:r w:rsidR="00044CE1" w:rsidRPr="00CC00AF">
        <w:t xml:space="preserve">тся на сайте Администрации в день его подписания, а также </w:t>
      </w:r>
      <w:r w:rsidR="00044CE1" w:rsidRPr="00CC00AF">
        <w:rPr>
          <w:color w:val="000000" w:themeColor="text1"/>
        </w:rPr>
        <w:t>размеща</w:t>
      </w:r>
      <w:r w:rsidRPr="00CC00AF">
        <w:rPr>
          <w:color w:val="000000" w:themeColor="text1"/>
        </w:rPr>
        <w:t>е</w:t>
      </w:r>
      <w:r w:rsidR="00044CE1" w:rsidRPr="00CC00AF">
        <w:rPr>
          <w:color w:val="000000" w:themeColor="text1"/>
        </w:rPr>
        <w:t xml:space="preserve">тся на </w:t>
      </w:r>
      <w:r w:rsidR="00540B11" w:rsidRPr="00CC00AF">
        <w:rPr>
          <w:color w:val="000000" w:themeColor="text1"/>
        </w:rPr>
        <w:t>е</w:t>
      </w:r>
      <w:r w:rsidR="00044CE1" w:rsidRPr="00CC00AF">
        <w:rPr>
          <w:color w:val="000000" w:themeColor="text1"/>
        </w:rPr>
        <w:t>дином портале</w:t>
      </w:r>
      <w:r w:rsidR="00C84B8C" w:rsidRPr="00CC00AF">
        <w:rPr>
          <w:color w:val="000000" w:themeColor="text1"/>
        </w:rPr>
        <w:t xml:space="preserve"> в течение </w:t>
      </w:r>
      <w:r w:rsidR="005A4782" w:rsidRPr="00CC00AF">
        <w:rPr>
          <w:color w:val="000000" w:themeColor="text1"/>
        </w:rPr>
        <w:t>15</w:t>
      </w:r>
      <w:r w:rsidR="00C84B8C" w:rsidRPr="00CC00AF">
        <w:rPr>
          <w:color w:val="000000" w:themeColor="text1"/>
        </w:rPr>
        <w:t xml:space="preserve"> (</w:t>
      </w:r>
      <w:r w:rsidR="005A4782" w:rsidRPr="00CC00AF">
        <w:rPr>
          <w:color w:val="000000" w:themeColor="text1"/>
        </w:rPr>
        <w:t>пятнадцати</w:t>
      </w:r>
      <w:r w:rsidR="00C84B8C" w:rsidRPr="00CC00AF">
        <w:rPr>
          <w:color w:val="000000" w:themeColor="text1"/>
        </w:rPr>
        <w:t>) рабочих дней после его подписания при наличии технических и функциональных возможностей</w:t>
      </w:r>
      <w:r w:rsidRPr="00CC00AF">
        <w:rPr>
          <w:color w:val="000000" w:themeColor="text1"/>
        </w:rPr>
        <w:t>.</w:t>
      </w:r>
    </w:p>
    <w:p w:rsidR="007E5C99" w:rsidRPr="00CC00AF" w:rsidRDefault="007E5C99" w:rsidP="005E7BAE">
      <w:pPr>
        <w:ind w:firstLine="708"/>
        <w:jc w:val="both"/>
        <w:rPr>
          <w:color w:val="000000" w:themeColor="text1"/>
        </w:rPr>
      </w:pPr>
    </w:p>
    <w:p w:rsidR="007E5C99" w:rsidRPr="00CC00AF" w:rsidRDefault="007E5C99" w:rsidP="007E5C99">
      <w:pPr>
        <w:spacing w:after="240"/>
        <w:ind w:firstLine="708"/>
        <w:jc w:val="both"/>
      </w:pPr>
      <w:r w:rsidRPr="00CC00AF">
        <w:t>2.8.1. Основания для принятия решения Конкурсной комиссии об отказе в предоставлении Субсидии:</w:t>
      </w:r>
    </w:p>
    <w:p w:rsidR="007E5C99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несоответствие Заявителей требованиям, установленным в п. 2.6 настоящего Порядка;</w:t>
      </w:r>
    </w:p>
    <w:p w:rsidR="007E5C99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lastRenderedPageBreak/>
        <w:t xml:space="preserve"> несоответствие представленной Заявителем Заявки и документов, обязательных для предоставления Заявителем, установленным требованиям в соответствии с приложением №2 к настоящему Порядку, а также Порядком предоставления финансовой поддержки;</w:t>
      </w:r>
    </w:p>
    <w:p w:rsidR="007E5C99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7E5C99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подача Заявки после даты и (или) времени, определенных для подачи Заявок;</w:t>
      </w:r>
    </w:p>
    <w:p w:rsidR="008720CB" w:rsidRPr="00CC00AF" w:rsidRDefault="007E5C99" w:rsidP="008720CB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иные основания, предусмотренные Порядком предоставления финансовой поддержки.</w:t>
      </w:r>
    </w:p>
    <w:p w:rsidR="008720CB" w:rsidRPr="00CC00AF" w:rsidRDefault="004B10ED" w:rsidP="008720CB">
      <w:pPr>
        <w:ind w:firstLine="708"/>
        <w:jc w:val="both"/>
      </w:pPr>
      <w:r w:rsidRPr="00CC00AF">
        <w:t>2.</w:t>
      </w:r>
      <w:r w:rsidR="007E5C99" w:rsidRPr="00CC00AF">
        <w:t xml:space="preserve">9. </w:t>
      </w:r>
      <w:r w:rsidR="008720CB" w:rsidRPr="00CC00AF">
        <w:t>Протокол Конкурсной комиссии содержит следующие сведения:</w:t>
      </w:r>
    </w:p>
    <w:p w:rsidR="008720CB" w:rsidRPr="00CC00AF" w:rsidRDefault="008720CB" w:rsidP="007E5C99">
      <w:pPr>
        <w:ind w:firstLine="567"/>
        <w:jc w:val="both"/>
      </w:pPr>
    </w:p>
    <w:p w:rsidR="008720CB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</w:t>
      </w:r>
      <w:r w:rsidR="008720CB" w:rsidRPr="00CC00AF">
        <w:t>дату, время и место проведения рассмотрения и оценки Конкурсной комиссией представленных Заявок;</w:t>
      </w:r>
    </w:p>
    <w:p w:rsidR="008720CB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</w:t>
      </w:r>
      <w:r w:rsidR="008720CB" w:rsidRPr="00CC00AF">
        <w:t>информацию о Заявител</w:t>
      </w:r>
      <w:r w:rsidR="00FD654D" w:rsidRPr="00CC00AF">
        <w:t>ях, Заявки которых были рассмотрены</w:t>
      </w:r>
      <w:r w:rsidR="008720CB" w:rsidRPr="00CC00AF">
        <w:t>;</w:t>
      </w:r>
    </w:p>
    <w:p w:rsidR="008720CB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</w:t>
      </w:r>
      <w:r w:rsidR="008720CB" w:rsidRPr="00CC00AF">
        <w:t>информацию о Заявителях, Заявки которых были отклонены, с указанием причин их отклонения, в том числе оснований для отказа в предоставлении Субсидии в соответствии с Порядком предоставления финансовой поддержки;</w:t>
      </w:r>
    </w:p>
    <w:p w:rsidR="008720CB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</w:t>
      </w:r>
      <w:r w:rsidR="008720CB" w:rsidRPr="00CC00AF">
        <w:t>последовательность оценки представленных Заявок, присвоенные Заявкам баллы по каждому из предусмотренных критериев оценки Заявок</w:t>
      </w:r>
      <w:r w:rsidR="00FE671B" w:rsidRPr="00CC00AF">
        <w:t xml:space="preserve">, принятое на основании результатов оценки </w:t>
      </w:r>
      <w:r w:rsidR="00D92B1B" w:rsidRPr="00CC00AF">
        <w:t>Заявок решение о присвоении таким Заявкам порядковых номеров</w:t>
      </w:r>
      <w:r w:rsidR="008720CB" w:rsidRPr="00CC00AF">
        <w:t>;</w:t>
      </w:r>
    </w:p>
    <w:p w:rsidR="008720CB" w:rsidRPr="00CC00AF" w:rsidRDefault="007E5C99" w:rsidP="007E5C99">
      <w:pPr>
        <w:pStyle w:val="a6"/>
        <w:numPr>
          <w:ilvl w:val="0"/>
          <w:numId w:val="13"/>
        </w:numPr>
        <w:ind w:left="0" w:firstLine="567"/>
        <w:jc w:val="both"/>
      </w:pPr>
      <w:r w:rsidRPr="00CC00AF">
        <w:t xml:space="preserve"> </w:t>
      </w:r>
      <w:r w:rsidR="008720CB" w:rsidRPr="00CC00AF">
        <w:t>наименование Заявителей, в отношении которых принято решение о предоставлении Субсидии с указанием размера предоставляемой Субсидии.</w:t>
      </w:r>
    </w:p>
    <w:p w:rsidR="00557DD9" w:rsidRPr="00CC00AF" w:rsidRDefault="00557DD9" w:rsidP="007E5C99">
      <w:pPr>
        <w:jc w:val="both"/>
      </w:pPr>
    </w:p>
    <w:p w:rsidR="005E7BAE" w:rsidRPr="00CC00AF" w:rsidRDefault="00A50B29" w:rsidP="005E7BAE">
      <w:pPr>
        <w:ind w:firstLine="708"/>
        <w:jc w:val="both"/>
      </w:pPr>
      <w:r w:rsidRPr="00CC00AF">
        <w:t>2</w:t>
      </w:r>
      <w:r w:rsidR="005E7BAE" w:rsidRPr="00CC00AF">
        <w:t>.</w:t>
      </w:r>
      <w:r w:rsidR="007E5C99" w:rsidRPr="00CC00AF">
        <w:t>10</w:t>
      </w:r>
      <w:r w:rsidRPr="00CC00AF">
        <w:t>.</w:t>
      </w:r>
      <w:r w:rsidR="005E7BAE" w:rsidRPr="00CC00AF">
        <w:t xml:space="preserve"> Протокол заседания Конкурсной комиссии публикуется на официальном сайте Администрации </w:t>
      </w:r>
      <w:r w:rsidR="005E7BAE" w:rsidRPr="00CC00AF">
        <w:rPr>
          <w:lang w:val="en-US"/>
        </w:rPr>
        <w:t>www</w:t>
      </w:r>
      <w:r w:rsidR="005E7BAE" w:rsidRPr="00CC00AF">
        <w:t>.</w:t>
      </w:r>
      <w:r w:rsidR="005E7BAE" w:rsidRPr="00CC00AF">
        <w:rPr>
          <w:lang w:val="en-US"/>
        </w:rPr>
        <w:t>reutov</w:t>
      </w:r>
      <w:r w:rsidR="005E7BAE" w:rsidRPr="00CC00AF">
        <w:t>.</w:t>
      </w:r>
      <w:r w:rsidR="005E7BAE" w:rsidRPr="00CC00AF">
        <w:rPr>
          <w:lang w:val="en-US"/>
        </w:rPr>
        <w:t>net</w:t>
      </w:r>
      <w:r w:rsidR="005E7BAE" w:rsidRPr="00CC00AF">
        <w:t xml:space="preserve"> в разделе «Поддержка предпринимательства» в день его подписания.</w:t>
      </w:r>
    </w:p>
    <w:p w:rsidR="005E7BAE" w:rsidRPr="00CC00AF" w:rsidRDefault="005E7BAE" w:rsidP="005E7BAE">
      <w:pPr>
        <w:ind w:firstLine="708"/>
        <w:jc w:val="both"/>
      </w:pPr>
    </w:p>
    <w:p w:rsidR="005E7BAE" w:rsidRPr="00CC00AF" w:rsidRDefault="00A50B29" w:rsidP="005E7BAE">
      <w:pPr>
        <w:ind w:firstLine="708"/>
        <w:jc w:val="both"/>
      </w:pPr>
      <w:r w:rsidRPr="00CC00AF">
        <w:t>2</w:t>
      </w:r>
      <w:r w:rsidR="005E7BAE" w:rsidRPr="00CC00AF">
        <w:t>.</w:t>
      </w:r>
      <w:r w:rsidRPr="00CC00AF">
        <w:t>1</w:t>
      </w:r>
      <w:r w:rsidR="00F2521E" w:rsidRPr="00CC00AF">
        <w:t>1</w:t>
      </w:r>
      <w:r w:rsidRPr="00CC00AF">
        <w:t>.</w:t>
      </w:r>
      <w:r w:rsidR="005E7BAE" w:rsidRPr="00CC00AF">
        <w:t xml:space="preserve"> На основании протокола заседания Конкурсной комиссии в срок не более 5 (пяти) календарных дней издается распоряжение Главы городского округа Реутов об утверждении итогов конкурсного отбора.</w:t>
      </w:r>
    </w:p>
    <w:p w:rsidR="005E7BAE" w:rsidRPr="00CC00AF" w:rsidRDefault="005E7BAE" w:rsidP="005E7BAE">
      <w:pPr>
        <w:ind w:firstLine="708"/>
        <w:jc w:val="both"/>
      </w:pPr>
    </w:p>
    <w:p w:rsidR="005E7BAE" w:rsidRPr="00CC00AF" w:rsidRDefault="00A50B29" w:rsidP="005E7BAE">
      <w:pPr>
        <w:ind w:firstLine="708"/>
        <w:jc w:val="both"/>
      </w:pPr>
      <w:r w:rsidRPr="00CC00AF">
        <w:t>2.12.</w:t>
      </w:r>
      <w:r w:rsidR="005E7BAE" w:rsidRPr="00CC00AF">
        <w:t xml:space="preserve"> Распоряжение Главы городского округа Реутов публикуется на официальном сайте Администрации </w:t>
      </w:r>
      <w:r w:rsidR="005E7BAE" w:rsidRPr="00CC00AF">
        <w:rPr>
          <w:lang w:val="en-US"/>
        </w:rPr>
        <w:t>www</w:t>
      </w:r>
      <w:r w:rsidR="005E7BAE" w:rsidRPr="00CC00AF">
        <w:t>.</w:t>
      </w:r>
      <w:r w:rsidR="005E7BAE" w:rsidRPr="00CC00AF">
        <w:rPr>
          <w:lang w:val="en-US"/>
        </w:rPr>
        <w:t>reutov</w:t>
      </w:r>
      <w:r w:rsidR="005E7BAE" w:rsidRPr="00CC00AF">
        <w:t>.</w:t>
      </w:r>
      <w:r w:rsidR="005E7BAE" w:rsidRPr="00CC00AF">
        <w:rPr>
          <w:lang w:val="en-US"/>
        </w:rPr>
        <w:t>net</w:t>
      </w:r>
      <w:r w:rsidR="005E7BAE" w:rsidRPr="00CC00AF">
        <w:t xml:space="preserve"> в разделе «Поддержка предпринимательства» в течение 1 (одного) рабочего дня со дня его издания.</w:t>
      </w:r>
    </w:p>
    <w:p w:rsidR="005E7BAE" w:rsidRPr="00CC00AF" w:rsidRDefault="005E7BAE" w:rsidP="005E7BAE">
      <w:pPr>
        <w:ind w:firstLine="708"/>
        <w:jc w:val="both"/>
      </w:pPr>
    </w:p>
    <w:p w:rsidR="005E7BAE" w:rsidRPr="00CC00AF" w:rsidRDefault="00A50B29" w:rsidP="005E7BAE">
      <w:pPr>
        <w:ind w:firstLine="708"/>
        <w:jc w:val="both"/>
        <w:rPr>
          <w:bCs/>
          <w:iCs/>
        </w:rPr>
      </w:pPr>
      <w:r w:rsidRPr="00CC00AF">
        <w:rPr>
          <w:bCs/>
          <w:iCs/>
        </w:rPr>
        <w:t>2.13</w:t>
      </w:r>
      <w:r w:rsidR="005E7BAE" w:rsidRPr="00CC00AF">
        <w:rPr>
          <w:bCs/>
          <w:iCs/>
        </w:rPr>
        <w:t>. На основании протокола заседания Конкурсной комиссии и распоряжения Главы городского округа Реутов об утверждении итогов Конкурсного отбора в течение 4 (четырех) календарных дней Заявителю в личный кабинет на РПГУ направляется уведомление о результатах предоставления финансовой поддержки.</w:t>
      </w:r>
    </w:p>
    <w:p w:rsidR="005E7BAE" w:rsidRPr="00CC00AF" w:rsidRDefault="005E7BAE" w:rsidP="005E7BAE">
      <w:pPr>
        <w:ind w:firstLine="708"/>
        <w:jc w:val="both"/>
        <w:rPr>
          <w:bCs/>
          <w:iCs/>
        </w:rPr>
      </w:pPr>
    </w:p>
    <w:p w:rsidR="005E7BAE" w:rsidRPr="00CC00AF" w:rsidRDefault="00A50B29" w:rsidP="005E7BAE">
      <w:pPr>
        <w:ind w:firstLine="708"/>
        <w:jc w:val="both"/>
        <w:rPr>
          <w:bCs/>
          <w:iCs/>
        </w:rPr>
      </w:pPr>
      <w:r w:rsidRPr="00CC00AF">
        <w:rPr>
          <w:bCs/>
          <w:iCs/>
        </w:rPr>
        <w:t>2.14</w:t>
      </w:r>
      <w:r w:rsidR="005E7BAE" w:rsidRPr="00CC00AF">
        <w:rPr>
          <w:bCs/>
          <w:iCs/>
        </w:rPr>
        <w:t xml:space="preserve">. На основании протокола заседания Конкурсной комиссии и распоряжения Главы городского округа Реутов об утверждении итогов Конкурсного отбора заключается Соглашение между </w:t>
      </w:r>
      <w:r w:rsidR="005E7BAE" w:rsidRPr="00CC00AF">
        <w:t>Администрацией</w:t>
      </w:r>
      <w:r w:rsidR="005E7BAE" w:rsidRPr="00CC00AF">
        <w:rPr>
          <w:bCs/>
          <w:iCs/>
        </w:rPr>
        <w:t xml:space="preserve"> и </w:t>
      </w:r>
      <w:r w:rsidR="006875ED" w:rsidRPr="00CC00AF">
        <w:rPr>
          <w:bCs/>
          <w:iCs/>
        </w:rPr>
        <w:t>П</w:t>
      </w:r>
      <w:r w:rsidR="005E7BAE" w:rsidRPr="00CC00AF">
        <w:rPr>
          <w:bCs/>
          <w:iCs/>
        </w:rPr>
        <w:t>олучателем Субсидии о предост</w:t>
      </w:r>
      <w:r w:rsidR="00781131" w:rsidRPr="00CC00AF">
        <w:rPr>
          <w:bCs/>
          <w:iCs/>
        </w:rPr>
        <w:t>авлении Субсидии.</w:t>
      </w:r>
    </w:p>
    <w:p w:rsidR="008B7593" w:rsidRPr="00CC00AF" w:rsidRDefault="008B7593" w:rsidP="005E7BAE">
      <w:pPr>
        <w:ind w:firstLine="708"/>
        <w:jc w:val="both"/>
        <w:rPr>
          <w:bCs/>
          <w:iCs/>
        </w:rPr>
      </w:pPr>
    </w:p>
    <w:p w:rsidR="008B7593" w:rsidRPr="00CC00AF" w:rsidRDefault="008B7593" w:rsidP="008B7593">
      <w:pPr>
        <w:spacing w:after="240"/>
        <w:ind w:firstLine="708"/>
        <w:jc w:val="both"/>
      </w:pPr>
      <w:r w:rsidRPr="00CC00AF">
        <w:t xml:space="preserve">2.15. Конкурсная комиссия принимает решение о внесении изменений в распределение </w:t>
      </w:r>
      <w:r w:rsidR="00D62515" w:rsidRPr="00CC00AF">
        <w:t>С</w:t>
      </w:r>
      <w:r w:rsidRPr="00CC00AF">
        <w:t xml:space="preserve">убсидий </w:t>
      </w:r>
      <w:r w:rsidR="00AA0F8E" w:rsidRPr="00CC00AF">
        <w:t>получателям Субсидий</w:t>
      </w:r>
      <w:r w:rsidRPr="00CC00AF">
        <w:t xml:space="preserve"> в следующих случаях:</w:t>
      </w:r>
    </w:p>
    <w:p w:rsidR="008B7593" w:rsidRPr="00CC00AF" w:rsidRDefault="003D2B23" w:rsidP="003D2B23">
      <w:pPr>
        <w:pStyle w:val="a6"/>
        <w:numPr>
          <w:ilvl w:val="0"/>
          <w:numId w:val="14"/>
        </w:numPr>
        <w:ind w:left="0" w:firstLine="567"/>
        <w:jc w:val="both"/>
      </w:pPr>
      <w:r w:rsidRPr="00CC00AF">
        <w:t xml:space="preserve"> </w:t>
      </w:r>
      <w:r w:rsidR="008B7593" w:rsidRPr="00CC00AF">
        <w:t xml:space="preserve">при проведении дополнительных проверок документов и сведений, содержащихся в Заявке, до даты заключения Соглашения выявлены нарушения, влияющие на размер </w:t>
      </w:r>
      <w:r w:rsidR="00D62515" w:rsidRPr="00CC00AF">
        <w:t>С</w:t>
      </w:r>
      <w:r w:rsidR="008B7593" w:rsidRPr="00CC00AF">
        <w:t xml:space="preserve">убсидии </w:t>
      </w:r>
      <w:r w:rsidR="00AA0F8E" w:rsidRPr="00CC00AF">
        <w:t>получателя Субсидии</w:t>
      </w:r>
      <w:r w:rsidR="008B7593" w:rsidRPr="00CC00AF">
        <w:t>;</w:t>
      </w:r>
    </w:p>
    <w:p w:rsidR="008B7593" w:rsidRPr="00CC00AF" w:rsidRDefault="003D2B23" w:rsidP="003D2B23">
      <w:pPr>
        <w:pStyle w:val="a6"/>
        <w:numPr>
          <w:ilvl w:val="0"/>
          <w:numId w:val="14"/>
        </w:numPr>
        <w:ind w:left="0" w:firstLine="567"/>
        <w:jc w:val="both"/>
      </w:pPr>
      <w:r w:rsidRPr="00CC00AF">
        <w:lastRenderedPageBreak/>
        <w:t xml:space="preserve"> </w:t>
      </w:r>
      <w:r w:rsidR="008B7593" w:rsidRPr="00CC00AF">
        <w:t xml:space="preserve">выявлены технические ошибки при расчете размера </w:t>
      </w:r>
      <w:r w:rsidR="00D62515" w:rsidRPr="00CC00AF">
        <w:t>С</w:t>
      </w:r>
      <w:r w:rsidR="008B7593" w:rsidRPr="00CC00AF">
        <w:t>убсидии и (или) составлении протокола Конкурсной комиссии;</w:t>
      </w:r>
    </w:p>
    <w:p w:rsidR="008B7593" w:rsidRPr="00CC00AF" w:rsidRDefault="003D2B23" w:rsidP="003D2B23">
      <w:pPr>
        <w:pStyle w:val="a6"/>
        <w:numPr>
          <w:ilvl w:val="0"/>
          <w:numId w:val="14"/>
        </w:numPr>
        <w:ind w:left="0" w:firstLine="567"/>
        <w:jc w:val="both"/>
      </w:pPr>
      <w:r w:rsidRPr="00CC00AF">
        <w:t xml:space="preserve"> </w:t>
      </w:r>
      <w:r w:rsidR="00463A10" w:rsidRPr="00CC00AF">
        <w:t>уклонения</w:t>
      </w:r>
      <w:r w:rsidR="008B7593" w:rsidRPr="00CC00AF">
        <w:t xml:space="preserve"> </w:t>
      </w:r>
      <w:r w:rsidR="00463A10" w:rsidRPr="00CC00AF">
        <w:t>получателя Субсидии от подписания Соглашения о предоставлении Субсидии;</w:t>
      </w:r>
    </w:p>
    <w:p w:rsidR="008B7593" w:rsidRPr="00CC00AF" w:rsidRDefault="008B7593" w:rsidP="008B7593">
      <w:pPr>
        <w:jc w:val="both"/>
      </w:pPr>
    </w:p>
    <w:p w:rsidR="0050317E" w:rsidRPr="00CC00AF" w:rsidRDefault="008B7593" w:rsidP="008B7593">
      <w:pPr>
        <w:ind w:firstLine="709"/>
        <w:jc w:val="both"/>
      </w:pPr>
      <w:r w:rsidRPr="00CC00AF">
        <w:t>2.15.1.</w:t>
      </w:r>
      <w:r w:rsidR="0050317E" w:rsidRPr="00CC00AF">
        <w:t xml:space="preserve"> В случае отказа </w:t>
      </w:r>
      <w:r w:rsidR="00463A10" w:rsidRPr="00CC00AF">
        <w:t>(уклонения) получателя Субсидии от подписания Соглашения о предоставлении Субсидии</w:t>
      </w:r>
      <w:r w:rsidR="0050317E" w:rsidRPr="00CC00AF">
        <w:t>, право на получение Субсидии переходит Заявителю со следующим порядков</w:t>
      </w:r>
      <w:r w:rsidR="00463A10" w:rsidRPr="00CC00AF">
        <w:t>ым номером, в порядке очередности согласно рейтингу</w:t>
      </w:r>
      <w:r w:rsidR="0050317E" w:rsidRPr="00CC00AF">
        <w:t>.</w:t>
      </w:r>
      <w:r w:rsidRPr="00CC00AF">
        <w:t xml:space="preserve"> </w:t>
      </w:r>
    </w:p>
    <w:p w:rsidR="00463A10" w:rsidRPr="00CC00AF" w:rsidRDefault="00463A10" w:rsidP="008B7593">
      <w:pPr>
        <w:ind w:firstLine="709"/>
        <w:jc w:val="both"/>
      </w:pPr>
    </w:p>
    <w:p w:rsidR="000E4437" w:rsidRPr="00CC00AF" w:rsidRDefault="0050317E" w:rsidP="008B7593">
      <w:pPr>
        <w:ind w:firstLine="709"/>
        <w:jc w:val="both"/>
      </w:pPr>
      <w:r w:rsidRPr="00CC00AF">
        <w:t xml:space="preserve">2.15.2. </w:t>
      </w:r>
      <w:r w:rsidR="008B7593" w:rsidRPr="00CC00AF">
        <w:t xml:space="preserve">В случае образования нераспределенных бюджетных ассигнований, предусмотренных на конкретное мероприятие Программы, при внесении изменений в распределение </w:t>
      </w:r>
      <w:r w:rsidR="00D62515" w:rsidRPr="00CC00AF">
        <w:t>С</w:t>
      </w:r>
      <w:r w:rsidR="008B7593" w:rsidRPr="00CC00AF">
        <w:t>убсидий Заявителям, удовлетворению подлежат Заявки Заявителей в порядке очередности рейтингования.</w:t>
      </w:r>
    </w:p>
    <w:p w:rsidR="000E4437" w:rsidRPr="00CC00AF" w:rsidRDefault="000E4437" w:rsidP="008B41EB">
      <w:pPr>
        <w:jc w:val="both"/>
        <w:rPr>
          <w:color w:val="FF0000"/>
          <w:sz w:val="28"/>
        </w:rPr>
      </w:pPr>
    </w:p>
    <w:p w:rsidR="00103621" w:rsidRPr="00CC00AF" w:rsidRDefault="00103621" w:rsidP="008B41EB">
      <w:pPr>
        <w:jc w:val="both"/>
        <w:rPr>
          <w:color w:val="FF0000"/>
          <w:sz w:val="28"/>
        </w:rPr>
      </w:pPr>
    </w:p>
    <w:p w:rsidR="0004647F" w:rsidRPr="00CC00AF" w:rsidRDefault="009B19B7" w:rsidP="0004647F">
      <w:pPr>
        <w:pStyle w:val="a4"/>
        <w:jc w:val="center"/>
        <w:rPr>
          <w:b/>
        </w:rPr>
      </w:pPr>
      <w:r w:rsidRPr="00CC00AF">
        <w:rPr>
          <w:b/>
          <w:lang w:val="ru-RU"/>
        </w:rPr>
        <w:t xml:space="preserve">3. </w:t>
      </w:r>
      <w:r w:rsidR="0004647F" w:rsidRPr="00CC00AF">
        <w:rPr>
          <w:b/>
        </w:rPr>
        <w:t xml:space="preserve">Условия </w:t>
      </w:r>
      <w:r w:rsidR="00701E73" w:rsidRPr="00CC00AF">
        <w:rPr>
          <w:b/>
          <w:lang w:val="ru-RU"/>
        </w:rPr>
        <w:t xml:space="preserve">и порядок </w:t>
      </w:r>
      <w:r w:rsidR="0004647F" w:rsidRPr="00CC00AF">
        <w:rPr>
          <w:b/>
          <w:lang w:val="ru-RU"/>
        </w:rPr>
        <w:t xml:space="preserve">предоставления </w:t>
      </w:r>
      <w:r w:rsidR="005A3131" w:rsidRPr="00CC00AF">
        <w:rPr>
          <w:b/>
          <w:lang w:val="ru-RU"/>
        </w:rPr>
        <w:t>С</w:t>
      </w:r>
      <w:r w:rsidR="0004647F" w:rsidRPr="00CC00AF">
        <w:rPr>
          <w:b/>
        </w:rPr>
        <w:t>убсиди</w:t>
      </w:r>
      <w:r w:rsidR="0004647F" w:rsidRPr="00CC00AF">
        <w:rPr>
          <w:b/>
          <w:lang w:val="ru-RU"/>
        </w:rPr>
        <w:t>й</w:t>
      </w:r>
      <w:r w:rsidR="0004647F" w:rsidRPr="00CC00AF">
        <w:rPr>
          <w:b/>
        </w:rPr>
        <w:t xml:space="preserve"> </w:t>
      </w:r>
    </w:p>
    <w:p w:rsidR="001B6EE6" w:rsidRPr="00CC00AF" w:rsidRDefault="001B6EE6" w:rsidP="0004647F">
      <w:pPr>
        <w:pStyle w:val="a4"/>
        <w:jc w:val="center"/>
        <w:rPr>
          <w:b/>
          <w:color w:val="FF0000"/>
          <w:sz w:val="28"/>
          <w:lang w:val="ru-RU"/>
        </w:rPr>
      </w:pPr>
    </w:p>
    <w:p w:rsidR="00355384" w:rsidRPr="00CC00AF" w:rsidRDefault="00550756" w:rsidP="00AE1F52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t>3.1</w:t>
      </w:r>
      <w:r w:rsidR="00236C21" w:rsidRPr="00CC00AF">
        <w:t>.</w:t>
      </w:r>
      <w:r w:rsidR="0004647F" w:rsidRPr="00CC00AF">
        <w:t xml:space="preserve"> Субсидия </w:t>
      </w:r>
      <w:r w:rsidR="00355384" w:rsidRPr="00CC00AF">
        <w:t xml:space="preserve">предоставляется </w:t>
      </w:r>
      <w:r w:rsidR="00781131" w:rsidRPr="00CC00AF">
        <w:t xml:space="preserve">из средств бюджета городского округа Реутов </w:t>
      </w:r>
      <w:r w:rsidR="00355384" w:rsidRPr="00CC00AF">
        <w:t>в размере:</w:t>
      </w:r>
    </w:p>
    <w:p w:rsidR="0004647F" w:rsidRPr="00CC00AF" w:rsidRDefault="00550756" w:rsidP="00AE1F52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t>3.1</w:t>
      </w:r>
      <w:r w:rsidR="000D4CAD" w:rsidRPr="00CC00AF">
        <w:t>.1</w:t>
      </w:r>
      <w:r w:rsidR="00236C21" w:rsidRPr="00CC00AF">
        <w:t>.</w:t>
      </w:r>
      <w:r w:rsidR="000D4CAD" w:rsidRPr="00CC00AF">
        <w:t xml:space="preserve"> П</w:t>
      </w:r>
      <w:r w:rsidR="00355384" w:rsidRPr="00CC00AF">
        <w:t>о мероприятию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</w:r>
      <w:r w:rsidR="00572111" w:rsidRPr="00CC00AF">
        <w:t>:</w:t>
      </w:r>
    </w:p>
    <w:p w:rsidR="0055566F" w:rsidRPr="00CC00AF" w:rsidRDefault="0004647F" w:rsidP="00AE1F52">
      <w:pPr>
        <w:pStyle w:val="a4"/>
        <w:spacing w:after="240"/>
        <w:ind w:firstLine="709"/>
        <w:rPr>
          <w:lang w:val="ru-RU"/>
        </w:rPr>
      </w:pPr>
      <w:r w:rsidRPr="00CC00AF">
        <w:rPr>
          <w:lang w:val="ru-RU"/>
        </w:rPr>
        <w:t>не более 85</w:t>
      </w:r>
      <w:r w:rsidR="009C7BB5" w:rsidRPr="00CC00AF">
        <w:rPr>
          <w:lang w:val="ru-RU"/>
        </w:rPr>
        <w:t xml:space="preserve"> (восьмидесяти пяти) процентов </w:t>
      </w:r>
      <w:r w:rsidRPr="00CC00AF">
        <w:t>от фактически произведенных</w:t>
      </w:r>
      <w:r w:rsidRPr="00CC00AF">
        <w:rPr>
          <w:lang w:val="ru-RU"/>
        </w:rPr>
        <w:t xml:space="preserve"> затрат </w:t>
      </w:r>
      <w:r w:rsidR="006C4CAF" w:rsidRPr="00CC00AF">
        <w:rPr>
          <w:lang w:val="ru-RU"/>
        </w:rPr>
        <w:t xml:space="preserve">(без учета НДС) </w:t>
      </w:r>
      <w:r w:rsidRPr="00CC00AF">
        <w:t xml:space="preserve">на одного </w:t>
      </w:r>
      <w:r w:rsidR="00113228" w:rsidRPr="00CC00AF">
        <w:rPr>
          <w:lang w:val="ru-RU"/>
        </w:rPr>
        <w:t>Заявителя</w:t>
      </w:r>
      <w:r w:rsidRPr="00CC00AF">
        <w:t xml:space="preserve"> </w:t>
      </w:r>
      <w:r w:rsidRPr="00CC00AF">
        <w:rPr>
          <w:lang w:val="ru-RU"/>
        </w:rPr>
        <w:t xml:space="preserve">– субъекта МСП, осуществляющего деятельность </w:t>
      </w:r>
      <w:r w:rsidR="0055566F" w:rsidRPr="00CC00AF">
        <w:rPr>
          <w:lang w:val="ru-RU"/>
        </w:rPr>
        <w:t xml:space="preserve">в сфере производства товаров; </w:t>
      </w:r>
    </w:p>
    <w:p w:rsidR="0004647F" w:rsidRPr="00CC00AF" w:rsidRDefault="0004647F" w:rsidP="00AE1F52">
      <w:pPr>
        <w:pStyle w:val="a4"/>
        <w:spacing w:after="240"/>
        <w:ind w:firstLine="709"/>
        <w:rPr>
          <w:lang w:val="ru-RU"/>
        </w:rPr>
      </w:pPr>
      <w:r w:rsidRPr="00CC00AF">
        <w:t>не более 50</w:t>
      </w:r>
      <w:r w:rsidR="009C7BB5" w:rsidRPr="00CC00AF">
        <w:rPr>
          <w:lang w:val="ru-RU"/>
        </w:rPr>
        <w:t xml:space="preserve"> (пятидесяти) процентов</w:t>
      </w:r>
      <w:r w:rsidRPr="00CC00AF">
        <w:t xml:space="preserve"> от фактически произведенных затрат</w:t>
      </w:r>
      <w:r w:rsidR="006C4CAF" w:rsidRPr="00CC00AF">
        <w:rPr>
          <w:lang w:val="ru-RU"/>
        </w:rPr>
        <w:t xml:space="preserve"> (без учета НДС)</w:t>
      </w:r>
      <w:r w:rsidRPr="00CC00AF">
        <w:rPr>
          <w:lang w:val="ru-RU"/>
        </w:rPr>
        <w:t xml:space="preserve"> на одного </w:t>
      </w:r>
      <w:r w:rsidR="00113228" w:rsidRPr="00CC00AF">
        <w:rPr>
          <w:lang w:val="ru-RU"/>
        </w:rPr>
        <w:t>Заявителя</w:t>
      </w:r>
      <w:r w:rsidRPr="00CC00AF">
        <w:rPr>
          <w:lang w:val="ru-RU"/>
        </w:rPr>
        <w:t xml:space="preserve"> – субъекта МСП, осуществляющего деятельность </w:t>
      </w:r>
      <w:r w:rsidR="0055566F" w:rsidRPr="00CC00AF">
        <w:rPr>
          <w:lang w:val="ru-RU"/>
        </w:rPr>
        <w:t>в сфере производства работ, услуг.</w:t>
      </w:r>
      <w:r w:rsidRPr="00CC00AF">
        <w:rPr>
          <w:lang w:val="ru-RU"/>
        </w:rPr>
        <w:t xml:space="preserve"> </w:t>
      </w:r>
    </w:p>
    <w:p w:rsidR="00355384" w:rsidRPr="00CC00AF" w:rsidRDefault="00550756" w:rsidP="00AE1F52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t>3.1</w:t>
      </w:r>
      <w:r w:rsidR="000D4CAD" w:rsidRPr="00CC00AF">
        <w:t>.2</w:t>
      </w:r>
      <w:r w:rsidR="00236C21" w:rsidRPr="00CC00AF">
        <w:t>.</w:t>
      </w:r>
      <w:r w:rsidR="000D4CAD" w:rsidRPr="00CC00AF">
        <w:t xml:space="preserve"> П</w:t>
      </w:r>
      <w:r w:rsidR="00355384" w:rsidRPr="00CC00AF">
        <w:t>о мероприятию «Частичная компенсация субъектам малого и среднего предпринимательства затрат на уплату первого взноса (аванса) при заключении договора лизинга»</w:t>
      </w:r>
      <w:r w:rsidR="00572111" w:rsidRPr="00CC00AF">
        <w:t>:</w:t>
      </w:r>
    </w:p>
    <w:p w:rsidR="001B6EE6" w:rsidRPr="00CC00AF" w:rsidRDefault="00355384" w:rsidP="00AE1F52">
      <w:pPr>
        <w:pStyle w:val="a4"/>
        <w:spacing w:after="240"/>
        <w:ind w:firstLine="709"/>
        <w:rPr>
          <w:lang w:val="ru-RU"/>
        </w:rPr>
      </w:pPr>
      <w:r w:rsidRPr="00CC00AF">
        <w:rPr>
          <w:lang w:val="ru-RU"/>
        </w:rPr>
        <w:t>не более 70</w:t>
      </w:r>
      <w:r w:rsidR="009C7BB5" w:rsidRPr="00CC00AF">
        <w:rPr>
          <w:lang w:val="ru-RU"/>
        </w:rPr>
        <w:t xml:space="preserve"> (семидесяти) процентов</w:t>
      </w:r>
      <w:r w:rsidRPr="00CC00AF">
        <w:rPr>
          <w:lang w:val="ru-RU"/>
        </w:rPr>
        <w:t xml:space="preserve"> </w:t>
      </w:r>
      <w:r w:rsidRPr="00CC00AF">
        <w:t>от фактически произведенных</w:t>
      </w:r>
      <w:r w:rsidRPr="00CC00AF">
        <w:rPr>
          <w:lang w:val="ru-RU"/>
        </w:rPr>
        <w:t xml:space="preserve"> затрат </w:t>
      </w:r>
      <w:r w:rsidR="00E3634C" w:rsidRPr="00CC00AF">
        <w:rPr>
          <w:lang w:val="ru-RU"/>
        </w:rPr>
        <w:t xml:space="preserve">(без учета НДС) </w:t>
      </w:r>
      <w:r w:rsidR="009F2E45" w:rsidRPr="00CC00AF">
        <w:rPr>
          <w:lang w:val="ru-RU"/>
        </w:rPr>
        <w:t>на</w:t>
      </w:r>
      <w:r w:rsidRPr="00CC00AF">
        <w:rPr>
          <w:lang w:val="ru-RU"/>
        </w:rPr>
        <w:t xml:space="preserve"> уплат</w:t>
      </w:r>
      <w:r w:rsidR="009F2E45" w:rsidRPr="00CC00AF">
        <w:rPr>
          <w:lang w:val="ru-RU"/>
        </w:rPr>
        <w:t>у</w:t>
      </w:r>
      <w:r w:rsidRPr="00CC00AF">
        <w:rPr>
          <w:lang w:val="ru-RU"/>
        </w:rPr>
        <w:t xml:space="preserve"> перво</w:t>
      </w:r>
      <w:r w:rsidR="00826CF6" w:rsidRPr="00CC00AF">
        <w:rPr>
          <w:lang w:val="ru-RU"/>
        </w:rPr>
        <w:t xml:space="preserve">го </w:t>
      </w:r>
      <w:r w:rsidRPr="00CC00AF">
        <w:rPr>
          <w:lang w:val="ru-RU"/>
        </w:rPr>
        <w:t>взноса</w:t>
      </w:r>
      <w:r w:rsidR="00826CF6" w:rsidRPr="00CC00AF">
        <w:rPr>
          <w:lang w:val="ru-RU"/>
        </w:rPr>
        <w:t xml:space="preserve"> (аванса)</w:t>
      </w:r>
      <w:r w:rsidRPr="00CC00AF">
        <w:rPr>
          <w:lang w:val="ru-RU"/>
        </w:rPr>
        <w:t xml:space="preserve"> </w:t>
      </w:r>
      <w:r w:rsidR="009F2E45" w:rsidRPr="00CC00AF">
        <w:rPr>
          <w:lang w:val="ru-RU"/>
        </w:rPr>
        <w:t xml:space="preserve">при заключении договора лизинга </w:t>
      </w:r>
      <w:r w:rsidRPr="00CC00AF">
        <w:t xml:space="preserve">на одного </w:t>
      </w:r>
      <w:r w:rsidRPr="00CC00AF">
        <w:rPr>
          <w:lang w:val="ru-RU"/>
        </w:rPr>
        <w:t>Заявителя</w:t>
      </w:r>
      <w:r w:rsidRPr="00CC00AF">
        <w:t xml:space="preserve"> </w:t>
      </w:r>
      <w:r w:rsidRPr="00CC00AF">
        <w:rPr>
          <w:lang w:val="ru-RU"/>
        </w:rPr>
        <w:t>– субъекта МСП, осуществляющего деятельность в сфере произ</w:t>
      </w:r>
      <w:r w:rsidR="008F0732" w:rsidRPr="00CC00AF">
        <w:rPr>
          <w:lang w:val="ru-RU"/>
        </w:rPr>
        <w:t>водства товаров (работ, услуг).</w:t>
      </w:r>
    </w:p>
    <w:p w:rsidR="0004647F" w:rsidRPr="00CC00AF" w:rsidRDefault="00550756" w:rsidP="00AE1F52">
      <w:pPr>
        <w:autoSpaceDE w:val="0"/>
        <w:autoSpaceDN w:val="0"/>
        <w:adjustRightInd w:val="0"/>
        <w:spacing w:after="240"/>
        <w:ind w:firstLine="709"/>
        <w:jc w:val="both"/>
      </w:pPr>
      <w:r w:rsidRPr="00CC00AF">
        <w:t>3.2</w:t>
      </w:r>
      <w:r w:rsidR="00236C21" w:rsidRPr="00CC00AF">
        <w:t>.</w:t>
      </w:r>
      <w:r w:rsidR="009C7BB5" w:rsidRPr="00CC00AF">
        <w:t xml:space="preserve"> Размер С</w:t>
      </w:r>
      <w:r w:rsidR="0004647F" w:rsidRPr="00CC00AF">
        <w:t>убсидии не может превышать:</w:t>
      </w:r>
    </w:p>
    <w:p w:rsidR="00355384" w:rsidRPr="00CC00AF" w:rsidRDefault="00550756" w:rsidP="00AE1F52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t>3.2</w:t>
      </w:r>
      <w:r w:rsidR="000D4CAD" w:rsidRPr="00CC00AF">
        <w:t>.1</w:t>
      </w:r>
      <w:r w:rsidR="00236C21" w:rsidRPr="00CC00AF">
        <w:t>.</w:t>
      </w:r>
      <w:r w:rsidR="000D4CAD" w:rsidRPr="00CC00AF">
        <w:t xml:space="preserve"> П</w:t>
      </w:r>
      <w:r w:rsidR="00355384" w:rsidRPr="00CC00AF">
        <w:t>о мероприятию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</w:r>
      <w:r w:rsidR="00572111" w:rsidRPr="00CC00AF">
        <w:t>:</w:t>
      </w:r>
    </w:p>
    <w:p w:rsidR="0004647F" w:rsidRPr="00CC00AF" w:rsidRDefault="0004647F" w:rsidP="00AE1F52">
      <w:pPr>
        <w:autoSpaceDE w:val="0"/>
        <w:autoSpaceDN w:val="0"/>
        <w:adjustRightInd w:val="0"/>
        <w:spacing w:after="240"/>
        <w:ind w:firstLine="709"/>
        <w:jc w:val="both"/>
      </w:pPr>
      <w:r w:rsidRPr="00CC00AF">
        <w:t xml:space="preserve">2 500 000 (два миллиона пятьсот тысяч) рублей </w:t>
      </w:r>
      <w:r w:rsidR="007B4D5E" w:rsidRPr="00CC00AF">
        <w:t xml:space="preserve">(без учета НДС) </w:t>
      </w:r>
      <w:r w:rsidRPr="00CC00AF">
        <w:t xml:space="preserve">для одного </w:t>
      </w:r>
      <w:r w:rsidR="00113228" w:rsidRPr="00CC00AF">
        <w:t>Заявителя</w:t>
      </w:r>
      <w:r w:rsidRPr="00CC00AF">
        <w:t xml:space="preserve"> - субъекта МСП, осуществляющего деятельность в сфере производства товаров;</w:t>
      </w:r>
    </w:p>
    <w:p w:rsidR="0004647F" w:rsidRPr="00CC00AF" w:rsidRDefault="0004647F" w:rsidP="00AE1F52">
      <w:pPr>
        <w:autoSpaceDE w:val="0"/>
        <w:autoSpaceDN w:val="0"/>
        <w:adjustRightInd w:val="0"/>
        <w:spacing w:after="240"/>
        <w:ind w:firstLine="709"/>
        <w:jc w:val="both"/>
      </w:pPr>
      <w:r w:rsidRPr="00CC00AF">
        <w:t>1 000 000 (</w:t>
      </w:r>
      <w:r w:rsidR="008A4C65" w:rsidRPr="00CC00AF">
        <w:t xml:space="preserve">один </w:t>
      </w:r>
      <w:r w:rsidRPr="00CC00AF">
        <w:t>миллион) рублей</w:t>
      </w:r>
      <w:r w:rsidR="007B4D5E" w:rsidRPr="00CC00AF">
        <w:t xml:space="preserve"> (без учета НДС)</w:t>
      </w:r>
      <w:r w:rsidRPr="00CC00AF">
        <w:rPr>
          <w:sz w:val="28"/>
          <w:szCs w:val="28"/>
        </w:rPr>
        <w:t xml:space="preserve"> </w:t>
      </w:r>
      <w:r w:rsidRPr="00CC00AF">
        <w:t xml:space="preserve">для одного </w:t>
      </w:r>
      <w:r w:rsidR="00113228" w:rsidRPr="00CC00AF">
        <w:t xml:space="preserve">Заявителя </w:t>
      </w:r>
      <w:r w:rsidRPr="00CC00AF">
        <w:t>- субъекта МСП, осуществляющего деятельность в сфере производства работ, услуг.</w:t>
      </w:r>
    </w:p>
    <w:p w:rsidR="00355384" w:rsidRPr="00CC00AF" w:rsidRDefault="00550756" w:rsidP="00AE1F52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lastRenderedPageBreak/>
        <w:t>3.2</w:t>
      </w:r>
      <w:r w:rsidR="000D4CAD" w:rsidRPr="00CC00AF">
        <w:t>.2</w:t>
      </w:r>
      <w:r w:rsidR="00236C21" w:rsidRPr="00CC00AF">
        <w:t>.</w:t>
      </w:r>
      <w:r w:rsidR="000D4CAD" w:rsidRPr="00CC00AF">
        <w:t xml:space="preserve"> П</w:t>
      </w:r>
      <w:r w:rsidR="00355384" w:rsidRPr="00CC00AF">
        <w:t>о мероприятию «Частичная компенсация субъектам малого и среднего предпринимательства затрат на уплату первого взноса (аванса) при заключении договора лизинга»</w:t>
      </w:r>
      <w:r w:rsidR="00572111" w:rsidRPr="00CC00AF">
        <w:t>:</w:t>
      </w:r>
    </w:p>
    <w:p w:rsidR="00355384" w:rsidRPr="00CC00AF" w:rsidRDefault="00355384" w:rsidP="00AE1F52">
      <w:pPr>
        <w:autoSpaceDE w:val="0"/>
        <w:autoSpaceDN w:val="0"/>
        <w:adjustRightInd w:val="0"/>
        <w:spacing w:after="240"/>
        <w:ind w:firstLine="709"/>
        <w:jc w:val="both"/>
      </w:pPr>
      <w:r w:rsidRPr="00CC00AF">
        <w:t>1 000 000 (</w:t>
      </w:r>
      <w:r w:rsidR="008A4C65" w:rsidRPr="00CC00AF">
        <w:t xml:space="preserve">один </w:t>
      </w:r>
      <w:r w:rsidRPr="00CC00AF">
        <w:t>миллион) рублей (без учета НДС)</w:t>
      </w:r>
      <w:r w:rsidRPr="00CC00AF">
        <w:rPr>
          <w:sz w:val="28"/>
          <w:szCs w:val="28"/>
        </w:rPr>
        <w:t xml:space="preserve"> </w:t>
      </w:r>
      <w:r w:rsidRPr="00CC00AF">
        <w:t>для одного Заявителя - субъекта МСП, осуществляющего деятельность в сфере производства товаров (работ, услуг)</w:t>
      </w:r>
      <w:r w:rsidR="00826CF6" w:rsidRPr="00CC00AF">
        <w:t>.</w:t>
      </w:r>
    </w:p>
    <w:p w:rsidR="00971D07" w:rsidRPr="00CC00AF" w:rsidRDefault="00550756" w:rsidP="00AE1F52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t>3.3</w:t>
      </w:r>
      <w:r w:rsidR="00971D07" w:rsidRPr="00CC00AF">
        <w:t>. В случае недостаточности бюджетных ассигнований для предоставления Субсидий всем Участникам Конкурса в первоочередном порядке Субсидии предоставляются субъектам МСП, реализующим предпринимательские проекты в сфере производства товаров (Раздел С общероссийского классификатора видов экономической деятельности (ОК 029-2014 (КДЕС Ред. 2)).</w:t>
      </w:r>
    </w:p>
    <w:p w:rsidR="001B6EE6" w:rsidRPr="00CC00AF" w:rsidRDefault="00550756" w:rsidP="00AE1F52">
      <w:pPr>
        <w:autoSpaceDE w:val="0"/>
        <w:autoSpaceDN w:val="0"/>
        <w:adjustRightInd w:val="0"/>
        <w:spacing w:after="240"/>
        <w:ind w:firstLine="709"/>
        <w:jc w:val="both"/>
      </w:pPr>
      <w:r w:rsidRPr="00CC00AF">
        <w:t>3.4. Порядок</w:t>
      </w:r>
      <w:r w:rsidR="00300E55" w:rsidRPr="00CC00AF">
        <w:t xml:space="preserve"> расчета </w:t>
      </w:r>
      <w:r w:rsidR="00AE1F52" w:rsidRPr="00CC00AF">
        <w:t>размера С</w:t>
      </w:r>
      <w:r w:rsidR="00300E55" w:rsidRPr="00CC00AF">
        <w:t>убсидии</w:t>
      </w:r>
      <w:r w:rsidR="00AE1F52" w:rsidRPr="00CC00AF">
        <w:t xml:space="preserve"> при распределении Субсидии</w:t>
      </w:r>
      <w:r w:rsidR="00300E55" w:rsidRPr="00CC00AF">
        <w:t>:</w:t>
      </w:r>
    </w:p>
    <w:p w:rsidR="007B0DD3" w:rsidRPr="00CC00AF" w:rsidRDefault="00550756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CC00AF">
        <w:t xml:space="preserve">3.4.1. </w:t>
      </w:r>
      <w:r w:rsidR="007B0DD3" w:rsidRPr="00CC00AF">
        <w:t>При соответствии вида деятельности Заявителя виду деятельности для первоочередного предоставления субсидии на возмещение затрат</w:t>
      </w:r>
      <w:r w:rsidRPr="00CC00AF">
        <w:t xml:space="preserve"> применяется формула</w:t>
      </w:r>
      <w:r w:rsidR="00FA6F58" w:rsidRPr="00CC00AF">
        <w:t>:</w:t>
      </w:r>
    </w:p>
    <w:p w:rsidR="007B0DD3" w:rsidRPr="00CC00AF" w:rsidRDefault="007B0DD3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B0DD3" w:rsidRPr="00CC00AF" w:rsidRDefault="00C73CB5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 xml:space="preserve">пр 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=Зi*0,85</m:t>
        </m:r>
      </m:oMath>
      <w:r w:rsidR="007B0DD3" w:rsidRPr="00CC00AF">
        <w:t xml:space="preserve">, где: </w:t>
      </w:r>
    </w:p>
    <w:p w:rsidR="007B0DD3" w:rsidRPr="00CC00AF" w:rsidRDefault="00176F3D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CC00A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пр i</m:t>
            </m:r>
          </m:sub>
        </m:sSub>
      </m:oMath>
      <w:r w:rsidR="00FA6F58" w:rsidRPr="00CC00AF">
        <w:t xml:space="preserve"> - расчетный размер Субсидии на одного </w:t>
      </w:r>
      <w:r w:rsidR="003841EE" w:rsidRPr="00CC00AF">
        <w:rPr>
          <w:lang w:val="en-US"/>
        </w:rPr>
        <w:t>i</w:t>
      </w:r>
      <w:r w:rsidR="003841EE" w:rsidRPr="00CC00AF">
        <w:t xml:space="preserve">-го </w:t>
      </w:r>
      <w:r w:rsidR="00FA6F58" w:rsidRPr="00CC00AF">
        <w:t>Заявителя – субъекта МСП, осуществляющего деятельность в сфере производства товаров, не более 2,5 млн. руб.</w:t>
      </w:r>
    </w:p>
    <w:p w:rsidR="007B0DD3" w:rsidRPr="00CC00AF" w:rsidRDefault="007B0DD3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CC00AF">
        <w:t>З</w:t>
      </w:r>
      <m:oMath>
        <m:r>
          <w:rPr>
            <w:rFonts w:ascii="Cambria Math" w:hAnsi="Cambria Math"/>
          </w:rPr>
          <m:t>i</m:t>
        </m:r>
      </m:oMath>
      <w:r w:rsidR="003841EE" w:rsidRPr="00CC00AF">
        <w:t xml:space="preserve"> </w:t>
      </w:r>
      <w:r w:rsidRPr="00CC00AF">
        <w:t xml:space="preserve">– затраты </w:t>
      </w:r>
      <w:r w:rsidR="003841EE" w:rsidRPr="00CC00AF">
        <w:rPr>
          <w:lang w:val="en-US"/>
        </w:rPr>
        <w:t>i</w:t>
      </w:r>
      <w:r w:rsidR="003841EE" w:rsidRPr="00CC00AF">
        <w:t xml:space="preserve">-го </w:t>
      </w:r>
      <w:r w:rsidR="00FA6F58" w:rsidRPr="00CC00AF">
        <w:t>Заявителя на приобретение оборудования, соответствующие требованиям, установленным настоящим порядком, принятым к Субсидированию</w:t>
      </w:r>
      <w:r w:rsidR="00AF2C5E" w:rsidRPr="00CC00AF">
        <w:t>.</w:t>
      </w:r>
    </w:p>
    <w:p w:rsidR="00FA6F58" w:rsidRPr="00CC00AF" w:rsidRDefault="00FA6F58" w:rsidP="00AE1F52">
      <w:pPr>
        <w:widowControl w:val="0"/>
        <w:autoSpaceDE w:val="0"/>
        <w:autoSpaceDN w:val="0"/>
        <w:adjustRightInd w:val="0"/>
        <w:ind w:left="567" w:firstLine="709"/>
        <w:contextualSpacing/>
        <w:jc w:val="both"/>
      </w:pPr>
    </w:p>
    <w:p w:rsidR="001E2C73" w:rsidRPr="00CC00AF" w:rsidRDefault="00550756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CC00AF">
        <w:t xml:space="preserve">3.4.2. </w:t>
      </w:r>
      <w:r w:rsidR="001E2C73" w:rsidRPr="00CC00AF">
        <w:t>При несоответствии вида деятельности Заявителя виду деятельности для пер</w:t>
      </w:r>
      <w:r w:rsidR="00176F3D" w:rsidRPr="00CC00AF">
        <w:t>вооче</w:t>
      </w:r>
      <w:r w:rsidR="001E2C73" w:rsidRPr="00CC00AF">
        <w:t>редного предоставления субсидии на возмещение затрат</w:t>
      </w:r>
      <w:r w:rsidRPr="00CC00AF">
        <w:t xml:space="preserve"> применяется формула</w:t>
      </w:r>
      <w:r w:rsidR="001E2C73" w:rsidRPr="00CC00AF">
        <w:t>:</w:t>
      </w:r>
    </w:p>
    <w:p w:rsidR="001E2C73" w:rsidRPr="00CC00AF" w:rsidRDefault="001E2C73" w:rsidP="00AE1F52">
      <w:pPr>
        <w:widowControl w:val="0"/>
        <w:autoSpaceDE w:val="0"/>
        <w:autoSpaceDN w:val="0"/>
        <w:adjustRightInd w:val="0"/>
        <w:ind w:left="567" w:firstLine="709"/>
        <w:contextualSpacing/>
        <w:jc w:val="both"/>
      </w:pPr>
    </w:p>
    <w:p w:rsidR="00FA6F58" w:rsidRPr="00CC00AF" w:rsidRDefault="00C73CB5" w:rsidP="00AE1F52">
      <w:pPr>
        <w:widowControl w:val="0"/>
        <w:autoSpaceDE w:val="0"/>
        <w:autoSpaceDN w:val="0"/>
        <w:adjustRightInd w:val="0"/>
        <w:ind w:firstLine="709"/>
        <w:contextualSpacing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 xml:space="preserve">у 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=Зi*0,50</m:t>
        </m:r>
      </m:oMath>
      <w:r w:rsidR="00FA6F58" w:rsidRPr="00CC00AF">
        <w:t>, где:</w:t>
      </w:r>
    </w:p>
    <w:p w:rsidR="00FA6F58" w:rsidRPr="00CC00AF" w:rsidRDefault="00C73CB5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 xml:space="preserve">у 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FA6F58" w:rsidRPr="00CC00AF">
        <w:t xml:space="preserve"> - расчетный размер Субсидии на одного </w:t>
      </w:r>
      <w:r w:rsidR="003841EE" w:rsidRPr="00CC00AF">
        <w:rPr>
          <w:lang w:val="en-US"/>
        </w:rPr>
        <w:t>i</w:t>
      </w:r>
      <w:r w:rsidR="003841EE" w:rsidRPr="00CC00AF">
        <w:t xml:space="preserve">-го </w:t>
      </w:r>
      <w:r w:rsidR="00FA6F58" w:rsidRPr="00CC00AF">
        <w:t xml:space="preserve">Заявителя – субъекта МСП, осуществляющего деятельность в сфере производства </w:t>
      </w:r>
      <w:r w:rsidR="00D53BFE" w:rsidRPr="00CC00AF">
        <w:t>работ, услуг</w:t>
      </w:r>
      <w:r w:rsidR="00FA6F58" w:rsidRPr="00CC00AF">
        <w:t xml:space="preserve">, не более </w:t>
      </w:r>
      <w:r w:rsidR="00D53BFE" w:rsidRPr="00CC00AF">
        <w:t>1,0</w:t>
      </w:r>
      <w:r w:rsidR="00FA6F58" w:rsidRPr="00CC00AF">
        <w:t xml:space="preserve"> млн. руб.</w:t>
      </w:r>
    </w:p>
    <w:p w:rsidR="00FA6F58" w:rsidRPr="00CC00AF" w:rsidRDefault="00FA6F58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CC00AF">
        <w:t>З</w:t>
      </w:r>
      <m:oMath>
        <m:r>
          <w:rPr>
            <w:rFonts w:ascii="Cambria Math" w:hAnsi="Cambria Math"/>
          </w:rPr>
          <m:t>i</m:t>
        </m:r>
      </m:oMath>
      <w:r w:rsidR="003841EE" w:rsidRPr="00CC00AF">
        <w:t xml:space="preserve"> </w:t>
      </w:r>
      <w:r w:rsidRPr="00CC00AF">
        <w:t xml:space="preserve">– затраты </w:t>
      </w:r>
      <w:r w:rsidR="003841EE" w:rsidRPr="00CC00AF">
        <w:rPr>
          <w:lang w:val="en-US"/>
        </w:rPr>
        <w:t>i</w:t>
      </w:r>
      <w:r w:rsidR="003841EE" w:rsidRPr="00CC00AF">
        <w:t xml:space="preserve">-го </w:t>
      </w:r>
      <w:r w:rsidRPr="00CC00AF">
        <w:t>Заявителя на приобретение оборудования, соответствующие требованиям, установленным настоящим порядком, принятым к Субсидированию</w:t>
      </w:r>
      <w:r w:rsidR="00AF2C5E" w:rsidRPr="00CC00AF">
        <w:t>.</w:t>
      </w:r>
    </w:p>
    <w:p w:rsidR="00FA6F58" w:rsidRPr="00CC00AF" w:rsidRDefault="00FA6F58" w:rsidP="00AE1F52">
      <w:pPr>
        <w:widowControl w:val="0"/>
        <w:autoSpaceDE w:val="0"/>
        <w:autoSpaceDN w:val="0"/>
        <w:adjustRightInd w:val="0"/>
        <w:ind w:left="567" w:firstLine="709"/>
        <w:contextualSpacing/>
        <w:jc w:val="both"/>
      </w:pPr>
    </w:p>
    <w:p w:rsidR="00FA6F58" w:rsidRPr="00CC00AF" w:rsidRDefault="00550756" w:rsidP="00AE1F52">
      <w:pPr>
        <w:autoSpaceDE w:val="0"/>
        <w:autoSpaceDN w:val="0"/>
        <w:adjustRightInd w:val="0"/>
        <w:spacing w:after="240"/>
        <w:ind w:firstLine="709"/>
        <w:jc w:val="both"/>
      </w:pPr>
      <w:r w:rsidRPr="00CC00AF">
        <w:t xml:space="preserve">3.4.3. </w:t>
      </w:r>
      <w:r w:rsidR="005A3D0F" w:rsidRPr="00CC00AF">
        <w:t>Формула расчета размера Субсидии при пропорциональном распределении Субсидии между получателями:</w:t>
      </w:r>
    </w:p>
    <w:p w:rsidR="005A3D0F" w:rsidRPr="00CC00AF" w:rsidRDefault="00C73CB5" w:rsidP="00AE1F52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 xml:space="preserve">ппр 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 xml:space="preserve"> 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С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 i</m:t>
                    </m:r>
                  </m:sub>
                </m:sSub>
              </m:e>
            </m:nary>
          </m:den>
        </m:f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пр i</m:t>
            </m:r>
          </m:sub>
        </m:sSub>
      </m:oMath>
      <w:r w:rsidR="005A3D0F" w:rsidRPr="00CC00AF">
        <w:t>, где:</w:t>
      </w:r>
    </w:p>
    <w:p w:rsidR="00FC3E3A" w:rsidRPr="00CC00AF" w:rsidRDefault="00C73CB5" w:rsidP="00AE1F52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 xml:space="preserve">ппр 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FC3E3A" w:rsidRPr="00CC00AF">
        <w:t xml:space="preserve"> – расчетный размер Субсидии на одного </w:t>
      </w:r>
      <w:r w:rsidR="00FC3E3A" w:rsidRPr="00CC00AF">
        <w:rPr>
          <w:lang w:val="en-US"/>
        </w:rPr>
        <w:t>i</w:t>
      </w:r>
      <w:r w:rsidR="00FC3E3A" w:rsidRPr="00CC00AF">
        <w:t>-го Заявителя – субъекта МСП, осуществляющего деятельность в сфере производства товаров при пропорциональном распределении Субсидии между получателями.</w:t>
      </w:r>
    </w:p>
    <w:p w:rsidR="005A3D0F" w:rsidRPr="00CC00AF" w:rsidRDefault="005A3D0F" w:rsidP="00AE1F52">
      <w:pPr>
        <w:autoSpaceDE w:val="0"/>
        <w:autoSpaceDN w:val="0"/>
        <w:adjustRightInd w:val="0"/>
        <w:ind w:firstLine="709"/>
        <w:jc w:val="both"/>
      </w:pPr>
      <m:oMath>
        <m:r>
          <w:rPr>
            <w:rFonts w:ascii="Cambria Math" w:hAnsi="Cambria Math"/>
          </w:rPr>
          <m:t>С</m:t>
        </m:r>
      </m:oMath>
      <w:r w:rsidRPr="00CC00AF">
        <w:t xml:space="preserve"> – объем средств, предусмотренных на реализаци</w:t>
      </w:r>
      <w:r w:rsidR="0096127C" w:rsidRPr="00CC00AF">
        <w:t>ю соответствующего мероприятия п</w:t>
      </w:r>
      <w:r w:rsidRPr="00CC00AF">
        <w:t>рограммы</w:t>
      </w:r>
      <w:r w:rsidR="0096127C" w:rsidRPr="00CC00AF">
        <w:t>,</w:t>
      </w:r>
    </w:p>
    <w:p w:rsidR="0096127C" w:rsidRPr="00CC00AF" w:rsidRDefault="00C73CB5" w:rsidP="00AE1F52">
      <w:pPr>
        <w:autoSpaceDE w:val="0"/>
        <w:autoSpaceDN w:val="0"/>
        <w:adjustRightInd w:val="0"/>
        <w:ind w:firstLine="709"/>
        <w:jc w:val="both"/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С</m:t>
                </m:r>
              </m:e>
              <m:sub>
                <m:r>
                  <w:rPr>
                    <w:rFonts w:ascii="Cambria Math" w:hAnsi="Cambria Math"/>
                  </w:rPr>
                  <m:t>пр i</m:t>
                </m:r>
              </m:sub>
            </m:sSub>
          </m:e>
        </m:nary>
        <m:r>
          <w:rPr>
            <w:rFonts w:ascii="Cambria Math" w:hAnsi="Cambria Math"/>
          </w:rPr>
          <m:t xml:space="preserve"> </m:t>
        </m:r>
      </m:oMath>
      <w:r w:rsidR="003841EE" w:rsidRPr="00CC00AF">
        <w:t xml:space="preserve"> </w:t>
      </w:r>
      <w:r w:rsidR="0096127C" w:rsidRPr="00CC00AF">
        <w:t xml:space="preserve"> - </w:t>
      </w:r>
      <w:r w:rsidR="00FC3E3A" w:rsidRPr="00CC00AF">
        <w:t xml:space="preserve">сумма </w:t>
      </w:r>
      <w:r w:rsidR="0096127C" w:rsidRPr="00CC00AF">
        <w:t>расчетн</w:t>
      </w:r>
      <w:r w:rsidR="00FC3E3A" w:rsidRPr="00CC00AF">
        <w:t>ого</w:t>
      </w:r>
      <w:r w:rsidR="0096127C" w:rsidRPr="00CC00AF">
        <w:t xml:space="preserve"> размер</w:t>
      </w:r>
      <w:r w:rsidR="00FC3E3A" w:rsidRPr="00CC00AF">
        <w:t>а</w:t>
      </w:r>
      <w:r w:rsidR="0096127C" w:rsidRPr="00CC00AF">
        <w:t xml:space="preserve"> Субсидии </w:t>
      </w:r>
      <w:r w:rsidR="003841EE" w:rsidRPr="00CC00AF">
        <w:rPr>
          <w:lang w:val="en-US"/>
        </w:rPr>
        <w:t>i</w:t>
      </w:r>
      <w:r w:rsidR="003841EE" w:rsidRPr="00CC00AF">
        <w:t>-</w:t>
      </w:r>
      <w:r w:rsidR="00FC3E3A" w:rsidRPr="00CC00AF">
        <w:t>ых</w:t>
      </w:r>
      <w:r w:rsidR="003841EE" w:rsidRPr="00CC00AF">
        <w:t xml:space="preserve"> </w:t>
      </w:r>
      <w:r w:rsidR="0096127C" w:rsidRPr="00CC00AF">
        <w:t>Заявител</w:t>
      </w:r>
      <w:r w:rsidR="00FC3E3A" w:rsidRPr="00CC00AF">
        <w:t>ей</w:t>
      </w:r>
      <w:r w:rsidR="0096127C" w:rsidRPr="00CC00AF">
        <w:t xml:space="preserve"> – субъект</w:t>
      </w:r>
      <w:r w:rsidR="00FC3E3A" w:rsidRPr="00CC00AF">
        <w:t>ов</w:t>
      </w:r>
      <w:r w:rsidR="0096127C" w:rsidRPr="00CC00AF">
        <w:t xml:space="preserve"> МСП, осуществляющ</w:t>
      </w:r>
      <w:r w:rsidR="00FC3E3A" w:rsidRPr="00CC00AF">
        <w:t>их</w:t>
      </w:r>
      <w:r w:rsidR="0096127C" w:rsidRPr="00CC00AF">
        <w:t xml:space="preserve"> деятельность в сфере производства товаров</w:t>
      </w:r>
      <w:r w:rsidR="00FC3E3A" w:rsidRPr="00CC00AF">
        <w:t>,</w:t>
      </w:r>
    </w:p>
    <w:p w:rsidR="00FC3E3A" w:rsidRPr="00CC00AF" w:rsidRDefault="00C73CB5" w:rsidP="00AE1F52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пр i</m:t>
            </m:r>
          </m:sub>
        </m:sSub>
      </m:oMath>
      <w:r w:rsidR="00FC3E3A" w:rsidRPr="00CC00AF">
        <w:t xml:space="preserve">  - расчетный размер Субсидии на одного </w:t>
      </w:r>
      <w:r w:rsidR="00FC3E3A" w:rsidRPr="00CC00AF">
        <w:rPr>
          <w:lang w:val="en-US"/>
        </w:rPr>
        <w:t>i</w:t>
      </w:r>
      <w:r w:rsidR="00FC3E3A" w:rsidRPr="00CC00AF">
        <w:t>-ого Заявителя – субъекта МСП, осуществляющего деятельность в сфере производства товаров.</w:t>
      </w:r>
    </w:p>
    <w:p w:rsidR="00FC3E3A" w:rsidRPr="00CC00AF" w:rsidRDefault="00FC3E3A" w:rsidP="00AE1F52">
      <w:pPr>
        <w:autoSpaceDE w:val="0"/>
        <w:autoSpaceDN w:val="0"/>
        <w:adjustRightInd w:val="0"/>
        <w:ind w:firstLine="709"/>
        <w:jc w:val="both"/>
      </w:pPr>
    </w:p>
    <w:p w:rsidR="00FC3E3A" w:rsidRPr="00CC00AF" w:rsidRDefault="00C73CB5" w:rsidP="00AE1F52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 xml:space="preserve">пу 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 xml:space="preserve"> 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С</m:t>
                </m:r>
              </m:e>
              <m:sub>
                <m:r>
                  <w:rPr>
                    <w:rFonts w:ascii="Cambria Math" w:hAnsi="Cambria Math"/>
                  </w:rPr>
                  <m:t>ост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у i</m:t>
                    </m:r>
                  </m:sub>
                </m:sSub>
              </m:e>
            </m:nary>
          </m:den>
        </m:f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у i</m:t>
            </m:r>
          </m:sub>
        </m:sSub>
      </m:oMath>
      <w:r w:rsidR="00502C7B" w:rsidRPr="00CC00AF">
        <w:t>, где:</w:t>
      </w:r>
    </w:p>
    <w:p w:rsidR="00502C7B" w:rsidRPr="00CC00AF" w:rsidRDefault="00FC3E3A" w:rsidP="00AE1F52">
      <w:pPr>
        <w:autoSpaceDE w:val="0"/>
        <w:autoSpaceDN w:val="0"/>
        <w:adjustRightInd w:val="0"/>
        <w:ind w:firstLine="709"/>
        <w:jc w:val="both"/>
      </w:pPr>
      <m:oMath>
        <m:r>
          <w:rPr>
            <w:rFonts w:ascii="Cambria Math" w:hAnsi="Cambria Math"/>
          </w:rPr>
          <w:lastRenderedPageBreak/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 xml:space="preserve">пу 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CC00AF">
        <w:t xml:space="preserve"> - расчетный размер Субсидии на одного </w:t>
      </w:r>
      <w:r w:rsidRPr="00CC00AF">
        <w:rPr>
          <w:lang w:val="en-US"/>
        </w:rPr>
        <w:t>i</w:t>
      </w:r>
      <w:r w:rsidRPr="00CC00AF">
        <w:t>-го Заявителя – субъекта МСП, осуществляющего деятельность в сфере производства работ, услуг при пропорциональном распределении Субсидии между получателями.</w:t>
      </w:r>
    </w:p>
    <w:p w:rsidR="00FC3E3A" w:rsidRPr="00CC00AF" w:rsidRDefault="00C73CB5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ост</m:t>
            </m:r>
          </m:sub>
        </m:sSub>
      </m:oMath>
      <w:r w:rsidR="00502C7B" w:rsidRPr="00CC00AF">
        <w:t xml:space="preserve"> – остаток объема средств, предусмотренных на реализацию соответствующего мероприятия программы, после определения размера Субсидий для первоочередного предоставления Субсидии на возмещение затрат:</w:t>
      </w:r>
    </w:p>
    <w:p w:rsidR="00FC3E3A" w:rsidRPr="00CC00AF" w:rsidRDefault="00C73CB5" w:rsidP="00AE1F52">
      <w:pPr>
        <w:autoSpaceDE w:val="0"/>
        <w:autoSpaceDN w:val="0"/>
        <w:adjustRightInd w:val="0"/>
        <w:ind w:firstLine="709"/>
        <w:jc w:val="both"/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С</m:t>
                </m:r>
              </m:e>
              <m:sub>
                <m:r>
                  <w:rPr>
                    <w:rFonts w:ascii="Cambria Math" w:hAnsi="Cambria Math"/>
                  </w:rPr>
                  <m:t>у i</m:t>
                </m:r>
              </m:sub>
            </m:sSub>
          </m:e>
        </m:nary>
        <m:r>
          <w:rPr>
            <w:rFonts w:ascii="Cambria Math" w:hAnsi="Cambria Math"/>
          </w:rPr>
          <m:t xml:space="preserve"> </m:t>
        </m:r>
      </m:oMath>
      <w:r w:rsidR="00FC3E3A" w:rsidRPr="00CC00AF">
        <w:t xml:space="preserve">  - сумма расчетного размера Субсидии </w:t>
      </w:r>
      <w:r w:rsidR="00FC3E3A" w:rsidRPr="00CC00AF">
        <w:rPr>
          <w:lang w:val="en-US"/>
        </w:rPr>
        <w:t>i</w:t>
      </w:r>
      <w:r w:rsidR="00FC3E3A" w:rsidRPr="00CC00AF">
        <w:t>-ых Заявителей – субъектов МСП, осуществляющих деятельность в сфере производства работ, услуг,</w:t>
      </w:r>
    </w:p>
    <w:p w:rsidR="00485493" w:rsidRPr="00CC00AF" w:rsidRDefault="00C73CB5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у i</m:t>
            </m:r>
          </m:sub>
        </m:sSub>
        <m:r>
          <w:rPr>
            <w:rFonts w:ascii="Cambria Math" w:hAnsi="Cambria Math"/>
          </w:rPr>
          <m:t xml:space="preserve">  </m:t>
        </m:r>
      </m:oMath>
      <w:r w:rsidR="00485493" w:rsidRPr="00CC00AF">
        <w:t xml:space="preserve"> - расчетный размер Субсидии на одного </w:t>
      </w:r>
      <w:r w:rsidR="00485493" w:rsidRPr="00CC00AF">
        <w:rPr>
          <w:lang w:val="en-US"/>
        </w:rPr>
        <w:t>i</w:t>
      </w:r>
      <w:r w:rsidR="00485493" w:rsidRPr="00CC00AF">
        <w:t>-го Заявителя – субъекта МСП, осуществляющего деятельность в сфере производства работ, услуг</w:t>
      </w:r>
      <w:r w:rsidR="00FC3E3A" w:rsidRPr="00CC00AF">
        <w:t>.</w:t>
      </w:r>
    </w:p>
    <w:p w:rsidR="00FC3E3A" w:rsidRPr="00CC00AF" w:rsidRDefault="00FC3E3A" w:rsidP="00485493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236C21" w:rsidRPr="00CC00AF" w:rsidRDefault="00550756" w:rsidP="00236C21">
      <w:pPr>
        <w:autoSpaceDE w:val="0"/>
        <w:autoSpaceDN w:val="0"/>
        <w:adjustRightInd w:val="0"/>
        <w:spacing w:after="240"/>
        <w:ind w:firstLine="709"/>
        <w:jc w:val="both"/>
      </w:pPr>
      <w:r w:rsidRPr="00CC00AF">
        <w:t>3.5</w:t>
      </w:r>
      <w:r w:rsidR="00236C21" w:rsidRPr="00CC00AF">
        <w:t>. В рамках Субсидии не возмещаются затраты на приобретение Оборудования:</w:t>
      </w:r>
    </w:p>
    <w:p w:rsidR="00236C21" w:rsidRPr="00CC00AF" w:rsidRDefault="00462614" w:rsidP="00462614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CC00AF">
        <w:t xml:space="preserve"> </w:t>
      </w:r>
      <w:r w:rsidR="00236C21" w:rsidRPr="00CC00AF">
        <w:t xml:space="preserve">дата изготовления (выпуска) которого составляет свыше 5 </w:t>
      </w:r>
      <w:r w:rsidR="00A31B69" w:rsidRPr="00CC00AF">
        <w:t xml:space="preserve">(пяти) </w:t>
      </w:r>
      <w:r w:rsidR="00236C21" w:rsidRPr="00CC00AF">
        <w:t>лет на дату подачи Заявки;</w:t>
      </w:r>
    </w:p>
    <w:p w:rsidR="0006215B" w:rsidRPr="00CC00AF" w:rsidRDefault="00462614" w:rsidP="00844A22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CC00AF">
        <w:t xml:space="preserve"> </w:t>
      </w:r>
      <w:r w:rsidR="00236C21" w:rsidRPr="00CC00AF">
        <w:t>предназначенного для осуществления лицом оптовой и розничной торговой деятельности.</w:t>
      </w:r>
    </w:p>
    <w:p w:rsidR="00F277F6" w:rsidRPr="00CC00AF" w:rsidRDefault="00176F3D" w:rsidP="00452C50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3.6.</w:t>
      </w:r>
      <w:r w:rsidR="008310B6" w:rsidRPr="00CC00AF">
        <w:t xml:space="preserve"> Субсидия предоставляется на основании </w:t>
      </w:r>
      <w:r w:rsidR="008179D2" w:rsidRPr="00CC00AF">
        <w:t>с</w:t>
      </w:r>
      <w:r w:rsidR="008310B6" w:rsidRPr="00CC00AF">
        <w:t>оглашения о предоставлении Субсидии</w:t>
      </w:r>
      <w:r w:rsidR="00452C50" w:rsidRPr="00CC00AF">
        <w:t xml:space="preserve"> (далее – Соглашение), которое </w:t>
      </w:r>
      <w:r w:rsidR="00F277F6" w:rsidRPr="00CC00AF">
        <w:t xml:space="preserve">заключается </w:t>
      </w:r>
      <w:r w:rsidR="006875ED" w:rsidRPr="00CC00AF">
        <w:t xml:space="preserve">между Администрацией и Получателем Субсидии </w:t>
      </w:r>
      <w:r w:rsidR="00F277F6" w:rsidRPr="00CC00AF">
        <w:t xml:space="preserve">в соответствии с </w:t>
      </w:r>
      <w:r w:rsidR="00452C50" w:rsidRPr="00CC00AF">
        <w:t>Типовой формой соглашений о предоставлении из бюджета городского округа Реутов Московской области субсидии юридическим лицам (за исключением муниципальных учреждений), индивидуальным предпринимателям, физическим лицам</w:t>
      </w:r>
      <w:r w:rsidR="005960FC" w:rsidRPr="00CC00AF">
        <w:t xml:space="preserve"> </w:t>
      </w:r>
      <w:r w:rsidR="00452C50" w:rsidRPr="00CC00AF">
        <w:t>- производителям товаров, работ, услуг,</w:t>
      </w:r>
      <w:r w:rsidR="00F277F6" w:rsidRPr="00CC00AF">
        <w:t xml:space="preserve"> утвержденной </w:t>
      </w:r>
      <w:r w:rsidR="00452C50" w:rsidRPr="00CC00AF">
        <w:t xml:space="preserve">приказом </w:t>
      </w:r>
      <w:r w:rsidR="00F277F6" w:rsidRPr="00CC00AF">
        <w:t>Финансов</w:t>
      </w:r>
      <w:r w:rsidR="00452C50" w:rsidRPr="00CC00AF">
        <w:t>ого</w:t>
      </w:r>
      <w:r w:rsidR="00F277F6" w:rsidRPr="00CC00AF">
        <w:t xml:space="preserve"> управлени</w:t>
      </w:r>
      <w:r w:rsidR="00452C50" w:rsidRPr="00CC00AF">
        <w:t>я</w:t>
      </w:r>
      <w:r w:rsidR="00F277F6" w:rsidRPr="00CC00AF">
        <w:t xml:space="preserve"> Администрации. </w:t>
      </w:r>
    </w:p>
    <w:p w:rsidR="008310B6" w:rsidRPr="00CC00AF" w:rsidRDefault="008310B6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8310B6" w:rsidRPr="00CC00AF" w:rsidRDefault="00176F3D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3.7.</w:t>
      </w:r>
      <w:r w:rsidR="008310B6" w:rsidRPr="00CC00AF">
        <w:t xml:space="preserve"> Соглашение между Администрацией и Получателем Субсидии заключается не </w:t>
      </w:r>
      <w:r w:rsidR="00411E1B" w:rsidRPr="00CC00AF">
        <w:t>позднее</w:t>
      </w:r>
      <w:r w:rsidR="008310B6" w:rsidRPr="00CC00AF">
        <w:t xml:space="preserve"> </w:t>
      </w:r>
      <w:r w:rsidR="00D61BB8" w:rsidRPr="00CC00AF">
        <w:t>10</w:t>
      </w:r>
      <w:r w:rsidR="00390DB1" w:rsidRPr="00CC00AF">
        <w:t xml:space="preserve"> (</w:t>
      </w:r>
      <w:r w:rsidR="00D61BB8" w:rsidRPr="00CC00AF">
        <w:t>десяти</w:t>
      </w:r>
      <w:r w:rsidR="00390DB1" w:rsidRPr="00CC00AF">
        <w:t>)</w:t>
      </w:r>
      <w:r w:rsidR="008310B6" w:rsidRPr="00CC00AF">
        <w:t xml:space="preserve"> рабочих дней с даты </w:t>
      </w:r>
      <w:r w:rsidR="0006215B" w:rsidRPr="00CC00AF">
        <w:t>издания распоряжения Главы городского округа Реутов об утверж</w:t>
      </w:r>
      <w:r w:rsidR="00D61BB8" w:rsidRPr="00CC00AF">
        <w:t>дении итогов Конкурсного отбора в следующем порядке:</w:t>
      </w:r>
    </w:p>
    <w:p w:rsidR="00D61BB8" w:rsidRPr="00CC00AF" w:rsidRDefault="00D61BB8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D61BB8" w:rsidRPr="00CC00AF" w:rsidRDefault="00176F3D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  <w:r w:rsidRPr="00CC00AF">
        <w:rPr>
          <w:iCs/>
        </w:rPr>
        <w:t>3.7.1</w:t>
      </w:r>
      <w:r w:rsidR="00D61BB8" w:rsidRPr="00CC00AF">
        <w:rPr>
          <w:iCs/>
        </w:rPr>
        <w:t xml:space="preserve">. В течение 2 (двух) рабочих дней </w:t>
      </w:r>
      <w:r w:rsidR="00D61BB8" w:rsidRPr="00CC00AF">
        <w:t>с даты издания распоряжения Главы городского округа Реутов об утверждении итогов Конкурсного отбора</w:t>
      </w:r>
      <w:r w:rsidR="00D61BB8" w:rsidRPr="00CC00AF">
        <w:rPr>
          <w:iCs/>
        </w:rPr>
        <w:t xml:space="preserve"> </w:t>
      </w:r>
      <w:r w:rsidR="00A13F51" w:rsidRPr="00CC00AF">
        <w:rPr>
          <w:iCs/>
        </w:rPr>
        <w:t xml:space="preserve">Экономическое управление </w:t>
      </w:r>
      <w:r w:rsidR="00D61BB8" w:rsidRPr="00CC00AF">
        <w:rPr>
          <w:iCs/>
        </w:rPr>
        <w:t xml:space="preserve">направляет </w:t>
      </w:r>
      <w:r w:rsidR="00A13F51" w:rsidRPr="00CC00AF">
        <w:rPr>
          <w:iCs/>
        </w:rPr>
        <w:t xml:space="preserve">Получателю </w:t>
      </w:r>
      <w:r w:rsidR="00411E1B" w:rsidRPr="00CC00AF">
        <w:rPr>
          <w:iCs/>
        </w:rPr>
        <w:t>С</w:t>
      </w:r>
      <w:r w:rsidR="00A13F51" w:rsidRPr="00CC00AF">
        <w:rPr>
          <w:iCs/>
        </w:rPr>
        <w:t>убсидии</w:t>
      </w:r>
      <w:r w:rsidR="00D61BB8" w:rsidRPr="00CC00AF">
        <w:rPr>
          <w:iCs/>
        </w:rPr>
        <w:t xml:space="preserve"> уведом</w:t>
      </w:r>
      <w:r w:rsidR="00A13F51" w:rsidRPr="00CC00AF">
        <w:rPr>
          <w:iCs/>
        </w:rPr>
        <w:t xml:space="preserve">ление о предоставлении Субсидии совместно с проектом Соглашения </w:t>
      </w:r>
      <w:r w:rsidR="00D61BB8" w:rsidRPr="00CC00AF">
        <w:rPr>
          <w:iCs/>
        </w:rPr>
        <w:t>(далее - Уведомление).</w:t>
      </w:r>
    </w:p>
    <w:p w:rsidR="00A13F51" w:rsidRPr="00CC00AF" w:rsidRDefault="00A13F51" w:rsidP="00A13F51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iCs/>
        </w:rPr>
      </w:pPr>
    </w:p>
    <w:p w:rsidR="00A13F51" w:rsidRPr="00CC00AF" w:rsidRDefault="00D61BB8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  <w:r w:rsidRPr="00CC00AF">
        <w:rPr>
          <w:iCs/>
        </w:rPr>
        <w:t>Уведомление направляется по электронн</w:t>
      </w:r>
      <w:r w:rsidR="00A13F51" w:rsidRPr="00CC00AF">
        <w:rPr>
          <w:iCs/>
        </w:rPr>
        <w:t>ой почте, указанной в Заявлении на получение Субсидии</w:t>
      </w:r>
      <w:r w:rsidR="00411E1B" w:rsidRPr="00CC00AF">
        <w:rPr>
          <w:iCs/>
        </w:rPr>
        <w:t xml:space="preserve"> на РПГУ</w:t>
      </w:r>
      <w:r w:rsidR="00A13F51" w:rsidRPr="00CC00AF">
        <w:rPr>
          <w:iCs/>
        </w:rPr>
        <w:t>.</w:t>
      </w:r>
    </w:p>
    <w:p w:rsidR="00A13F51" w:rsidRPr="00CC00AF" w:rsidRDefault="00A13F51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</w:p>
    <w:p w:rsidR="00A13F51" w:rsidRPr="00CC00AF" w:rsidRDefault="00176F3D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  <w:r w:rsidRPr="00CC00AF">
        <w:rPr>
          <w:iCs/>
        </w:rPr>
        <w:t>3.7.</w:t>
      </w:r>
      <w:r w:rsidR="00A13F51" w:rsidRPr="00CC00AF">
        <w:rPr>
          <w:iCs/>
        </w:rPr>
        <w:t>2. В</w:t>
      </w:r>
      <w:r w:rsidR="00D61BB8" w:rsidRPr="00CC00AF">
        <w:rPr>
          <w:iCs/>
        </w:rPr>
        <w:t xml:space="preserve"> течение </w:t>
      </w:r>
      <w:r w:rsidR="00A13F51" w:rsidRPr="00CC00AF">
        <w:rPr>
          <w:iCs/>
        </w:rPr>
        <w:t>2 (двух)</w:t>
      </w:r>
      <w:r w:rsidR="00D61BB8" w:rsidRPr="00CC00AF">
        <w:rPr>
          <w:iCs/>
        </w:rPr>
        <w:t xml:space="preserve"> рабочих дней с даты отправления Уведомления </w:t>
      </w:r>
      <w:r w:rsidR="00A13F51" w:rsidRPr="00CC00AF">
        <w:rPr>
          <w:iCs/>
        </w:rPr>
        <w:t xml:space="preserve">Получатель Субсидии </w:t>
      </w:r>
      <w:r w:rsidR="00D61BB8" w:rsidRPr="00CC00AF">
        <w:rPr>
          <w:iCs/>
        </w:rPr>
        <w:t xml:space="preserve">направляет в адрес </w:t>
      </w:r>
      <w:r w:rsidR="00A13F51" w:rsidRPr="00CC00AF">
        <w:rPr>
          <w:iCs/>
        </w:rPr>
        <w:t xml:space="preserve">Экономического управления подтверждение о готовности </w:t>
      </w:r>
      <w:r w:rsidR="00D61BB8" w:rsidRPr="00CC00AF">
        <w:rPr>
          <w:iCs/>
        </w:rPr>
        <w:t xml:space="preserve">заключить Соглашение. </w:t>
      </w:r>
    </w:p>
    <w:p w:rsidR="00A13F51" w:rsidRPr="00CC00AF" w:rsidRDefault="00A13F51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</w:p>
    <w:p w:rsidR="00D61BB8" w:rsidRPr="00CC00AF" w:rsidRDefault="00D61BB8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  <w:r w:rsidRPr="00CC00AF">
        <w:rPr>
          <w:iCs/>
        </w:rPr>
        <w:t xml:space="preserve">Заявитель подтверждает </w:t>
      </w:r>
      <w:r w:rsidR="00A13F51" w:rsidRPr="00CC00AF">
        <w:rPr>
          <w:iCs/>
        </w:rPr>
        <w:t xml:space="preserve">готовность заключить Соглашение </w:t>
      </w:r>
      <w:r w:rsidRPr="00CC00AF">
        <w:rPr>
          <w:iCs/>
        </w:rPr>
        <w:t>путем направления ответа на электронную п</w:t>
      </w:r>
      <w:r w:rsidR="00A13F51" w:rsidRPr="00CC00AF">
        <w:rPr>
          <w:iCs/>
        </w:rPr>
        <w:t xml:space="preserve">очту, с которой было отправлено </w:t>
      </w:r>
      <w:r w:rsidRPr="00CC00AF">
        <w:rPr>
          <w:iCs/>
        </w:rPr>
        <w:t>Уведомление, либо по телефону, указанному в Уведомлении.</w:t>
      </w:r>
    </w:p>
    <w:p w:rsidR="00A13F51" w:rsidRPr="00CC00AF" w:rsidRDefault="00A13F51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</w:p>
    <w:p w:rsidR="00A13F51" w:rsidRPr="00CC00AF" w:rsidRDefault="005960FC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  <w:r w:rsidRPr="00CC00AF">
        <w:rPr>
          <w:iCs/>
        </w:rPr>
        <w:t xml:space="preserve">3.7.3. </w:t>
      </w:r>
      <w:r w:rsidR="00D61BB8" w:rsidRPr="00CC00AF">
        <w:rPr>
          <w:iCs/>
        </w:rPr>
        <w:t>Заявитель вправе отказаться от получения Субсидии, направив соответствующее уведомление в любой форме (в том числе</w:t>
      </w:r>
      <w:r w:rsidR="00A13F51" w:rsidRPr="00CC00AF">
        <w:rPr>
          <w:iCs/>
        </w:rPr>
        <w:t xml:space="preserve"> на электронный адрес, с которого поступило Уведомление</w:t>
      </w:r>
      <w:r w:rsidR="00C21DA7" w:rsidRPr="00CC00AF">
        <w:rPr>
          <w:iCs/>
        </w:rPr>
        <w:t>,</w:t>
      </w:r>
      <w:r w:rsidR="00A13F51" w:rsidRPr="00CC00AF">
        <w:rPr>
          <w:iCs/>
        </w:rPr>
        <w:t xml:space="preserve"> в форме скан</w:t>
      </w:r>
      <w:r w:rsidR="008852E7" w:rsidRPr="00CC00AF">
        <w:rPr>
          <w:iCs/>
        </w:rPr>
        <w:t>-копии</w:t>
      </w:r>
      <w:r w:rsidR="00A13F51" w:rsidRPr="00CC00AF">
        <w:rPr>
          <w:iCs/>
        </w:rPr>
        <w:t xml:space="preserve"> письма с отказом от получения Субсидии,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:rsidR="00A13F51" w:rsidRPr="00CC00AF" w:rsidRDefault="00A13F51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</w:p>
    <w:p w:rsidR="00D61BB8" w:rsidRPr="00CC00AF" w:rsidRDefault="00A13F51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  <w:r w:rsidRPr="00CC00AF">
        <w:rPr>
          <w:iCs/>
        </w:rPr>
        <w:lastRenderedPageBreak/>
        <w:t>В случае отсутствия подтверждения Заявителя о готовности заключить Соглашение в указанные выше сроки или неявки Заявителя в уст</w:t>
      </w:r>
      <w:r w:rsidR="00BE705C" w:rsidRPr="00CC00AF">
        <w:rPr>
          <w:iCs/>
        </w:rPr>
        <w:t xml:space="preserve">ановленные для заключения Соглашения сроки </w:t>
      </w:r>
      <w:r w:rsidRPr="00CC00AF">
        <w:rPr>
          <w:iCs/>
        </w:rPr>
        <w:t>Администрация принимает решение об отказе в предоставлении Субсидии. Решение Администрации оформляется распоряжением Главы городского округа Реутов.</w:t>
      </w:r>
    </w:p>
    <w:p w:rsidR="00565679" w:rsidRPr="00CC00AF" w:rsidRDefault="00565679" w:rsidP="00176F3D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iCs/>
          <w:color w:val="FF0000"/>
        </w:rPr>
      </w:pPr>
    </w:p>
    <w:p w:rsidR="00A13F51" w:rsidRPr="00CC00AF" w:rsidRDefault="00176F3D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  <w:r w:rsidRPr="00CC00AF">
        <w:rPr>
          <w:iCs/>
        </w:rPr>
        <w:t>3.7.</w:t>
      </w:r>
      <w:r w:rsidR="005960FC" w:rsidRPr="00CC00AF">
        <w:rPr>
          <w:iCs/>
        </w:rPr>
        <w:t>4</w:t>
      </w:r>
      <w:r w:rsidR="00A13F51" w:rsidRPr="00CC00AF">
        <w:rPr>
          <w:iCs/>
        </w:rPr>
        <w:t xml:space="preserve">. Получатель </w:t>
      </w:r>
      <w:r w:rsidR="00A2147F" w:rsidRPr="00CC00AF">
        <w:rPr>
          <w:iCs/>
        </w:rPr>
        <w:t xml:space="preserve">Субсидии при заключении Соглашения предоставляет Согласие на </w:t>
      </w:r>
      <w:r w:rsidR="005A4782" w:rsidRPr="00CC00AF">
        <w:rPr>
          <w:iCs/>
        </w:rPr>
        <w:t xml:space="preserve">публикацию (размещение) необходимой информации о </w:t>
      </w:r>
      <w:r w:rsidR="005960FC" w:rsidRPr="00CC00AF">
        <w:rPr>
          <w:iCs/>
        </w:rPr>
        <w:t>Получателе С</w:t>
      </w:r>
      <w:r w:rsidR="005A4782" w:rsidRPr="00CC00AF">
        <w:rPr>
          <w:iCs/>
        </w:rPr>
        <w:t xml:space="preserve">убсидии, связанной с соответствующим отбором, </w:t>
      </w:r>
      <w:r w:rsidR="00A2147F" w:rsidRPr="00CC00AF">
        <w:rPr>
          <w:iCs/>
        </w:rPr>
        <w:t>на едином портале, а также на сайте Администрации в информационно-телекоммуникационной сети «Интернет»</w:t>
      </w:r>
      <w:r w:rsidR="007A1269" w:rsidRPr="00CC00AF">
        <w:rPr>
          <w:iCs/>
        </w:rPr>
        <w:t xml:space="preserve">, по форме в соответствии с приложением № </w:t>
      </w:r>
      <w:r w:rsidR="005960FC" w:rsidRPr="00CC00AF">
        <w:rPr>
          <w:iCs/>
        </w:rPr>
        <w:t>7</w:t>
      </w:r>
      <w:r w:rsidR="007A1269" w:rsidRPr="00CC00AF">
        <w:rPr>
          <w:iCs/>
        </w:rPr>
        <w:t xml:space="preserve"> к настоящему Порядку.</w:t>
      </w:r>
    </w:p>
    <w:p w:rsidR="00A13F51" w:rsidRPr="00CC00AF" w:rsidRDefault="00A13F51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</w:p>
    <w:p w:rsidR="001D02A2" w:rsidRPr="00CC00AF" w:rsidRDefault="00176F3D" w:rsidP="005960FC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3.8.</w:t>
      </w:r>
      <w:r w:rsidR="00452C50" w:rsidRPr="00CC00AF">
        <w:t xml:space="preserve"> Изменение Соглашения, в том числе </w:t>
      </w:r>
      <w:r w:rsidR="00411E1B" w:rsidRPr="00CC00AF">
        <w:t xml:space="preserve">его </w:t>
      </w:r>
      <w:r w:rsidR="00452C50" w:rsidRPr="00CC00AF">
        <w:t>расторжение, осуществляется по согла</w:t>
      </w:r>
      <w:r w:rsidR="00411E1B" w:rsidRPr="00CC00AF">
        <w:t>сию</w:t>
      </w:r>
      <w:r w:rsidR="00452C50" w:rsidRPr="00CC00AF">
        <w:t xml:space="preserve"> </w:t>
      </w:r>
      <w:r w:rsidR="006875ED" w:rsidRPr="00CC00AF">
        <w:t>Администрации и П</w:t>
      </w:r>
      <w:r w:rsidR="00452C50" w:rsidRPr="00CC00AF">
        <w:t>олучателя</w:t>
      </w:r>
      <w:r w:rsidR="006875ED" w:rsidRPr="00CC00AF">
        <w:t xml:space="preserve"> Субсидии</w:t>
      </w:r>
      <w:r w:rsidR="00411E1B" w:rsidRPr="00CC00AF">
        <w:t>.</w:t>
      </w:r>
      <w:r w:rsidR="006875ED" w:rsidRPr="00CC00AF">
        <w:t xml:space="preserve"> </w:t>
      </w:r>
      <w:r w:rsidR="00411E1B" w:rsidRPr="00CC00AF">
        <w:t>О</w:t>
      </w:r>
      <w:r w:rsidR="00F8548E" w:rsidRPr="00CC00AF">
        <w:t>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приказом Финансового управления Администраци</w:t>
      </w:r>
      <w:r w:rsidR="00D61BB8" w:rsidRPr="00CC00AF">
        <w:t>и.</w:t>
      </w:r>
    </w:p>
    <w:p w:rsidR="005960FC" w:rsidRPr="00CC00AF" w:rsidRDefault="005960FC" w:rsidP="005960FC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3302F4" w:rsidRPr="00CC00AF" w:rsidRDefault="00176F3D" w:rsidP="005960FC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3.9.</w:t>
      </w:r>
      <w:r w:rsidR="004F5D05" w:rsidRPr="00CC00AF">
        <w:t xml:space="preserve"> В Соглашение в обязательном порядке вкл</w:t>
      </w:r>
      <w:r w:rsidR="005960FC" w:rsidRPr="00CC00AF">
        <w:t>ючаются следующие условия:</w:t>
      </w:r>
    </w:p>
    <w:p w:rsidR="004F5D05" w:rsidRPr="00CC00AF" w:rsidRDefault="005960FC" w:rsidP="005960F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240"/>
        <w:ind w:left="0" w:firstLine="567"/>
        <w:jc w:val="both"/>
      </w:pPr>
      <w:r w:rsidRPr="00CC00AF">
        <w:t xml:space="preserve"> </w:t>
      </w:r>
      <w:r w:rsidR="004F5D05" w:rsidRPr="00CC00AF">
        <w:t xml:space="preserve">согласие </w:t>
      </w:r>
      <w:r w:rsidRPr="00CC00AF">
        <w:t>П</w:t>
      </w:r>
      <w:r w:rsidR="004F5D05" w:rsidRPr="00CC00AF">
        <w:t>олучателя Субсидии на осуществление Администрацией и органами муниципального финансового контроля проверок соблюдения условий, целей и порядка предоставления Субсидии;</w:t>
      </w:r>
    </w:p>
    <w:p w:rsidR="004F5D05" w:rsidRPr="00CC00AF" w:rsidRDefault="005960FC" w:rsidP="005960F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CC00AF">
        <w:t xml:space="preserve"> </w:t>
      </w:r>
      <w:r w:rsidR="004F5D05" w:rsidRPr="00CC00AF">
        <w:t xml:space="preserve">значения результатов предоставления Субсидии и значения показателей, необходимых </w:t>
      </w:r>
      <w:r w:rsidR="003302F4" w:rsidRPr="00CC00AF">
        <w:t xml:space="preserve">для </w:t>
      </w:r>
      <w:r w:rsidR="004F5D05" w:rsidRPr="00CC00AF">
        <w:t>достижения результатов предоставления Субсидии, установленные в соответствии с Заявкой</w:t>
      </w:r>
      <w:r w:rsidR="004F5D05" w:rsidRPr="00CC00AF">
        <w:rPr>
          <w:shd w:val="clear" w:color="auto" w:fill="FFFFFF" w:themeFill="background1"/>
        </w:rPr>
        <w:t>;</w:t>
      </w:r>
    </w:p>
    <w:p w:rsidR="004F5D05" w:rsidRPr="00CC00AF" w:rsidRDefault="005960FC" w:rsidP="005960F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CC00AF">
        <w:t xml:space="preserve"> </w:t>
      </w:r>
      <w:r w:rsidR="004F5D05" w:rsidRPr="00CC00AF">
        <w:t xml:space="preserve">сроки и формы представления </w:t>
      </w:r>
      <w:r w:rsidR="003302F4" w:rsidRPr="00CC00AF">
        <w:t xml:space="preserve">получателем Субсидии отчетности </w:t>
      </w:r>
      <w:r w:rsidR="004F5D05" w:rsidRPr="00CC00AF">
        <w:t>о достижении результатов, значений показате</w:t>
      </w:r>
      <w:r w:rsidR="003302F4" w:rsidRPr="00CC00AF">
        <w:t xml:space="preserve">лей, необходимых для достижения </w:t>
      </w:r>
      <w:r w:rsidR="004F5D05" w:rsidRPr="00CC00AF">
        <w:t>резу</w:t>
      </w:r>
      <w:r w:rsidR="001D02A2" w:rsidRPr="00CC00AF">
        <w:t>льтатов предоставления Субсидии;</w:t>
      </w:r>
    </w:p>
    <w:p w:rsidR="00863549" w:rsidRPr="00CC00AF" w:rsidRDefault="005960FC" w:rsidP="005960F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CC00AF">
        <w:t xml:space="preserve"> </w:t>
      </w:r>
      <w:r w:rsidR="001D02A2" w:rsidRPr="00CC00AF">
        <w:t xml:space="preserve">необходимость согласования новых условий </w:t>
      </w:r>
      <w:r w:rsidRPr="00CC00AF">
        <w:t>С</w:t>
      </w:r>
      <w:r w:rsidR="001D02A2" w:rsidRPr="00CC00AF">
        <w:t xml:space="preserve">оглашения или </w:t>
      </w:r>
      <w:r w:rsidR="00411E1B" w:rsidRPr="00CC00AF">
        <w:t xml:space="preserve">его </w:t>
      </w:r>
      <w:r w:rsidR="001D02A2" w:rsidRPr="00CC00AF">
        <w:t>расторжение при недостижении согла</w:t>
      </w:r>
      <w:r w:rsidR="00411E1B" w:rsidRPr="00CC00AF">
        <w:t>шений</w:t>
      </w:r>
      <w:r w:rsidR="001D02A2" w:rsidRPr="00CC00AF">
        <w:t xml:space="preserve"> по новым условиям в случае уменьшения Администрации ранее доведенных лимитов бюджетных обязательств. </w:t>
      </w:r>
    </w:p>
    <w:p w:rsidR="00492BCB" w:rsidRPr="00CC00AF" w:rsidRDefault="00176F3D" w:rsidP="00492BC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3.10.</w:t>
      </w:r>
      <w:r w:rsidR="008310B6" w:rsidRPr="00CC00AF">
        <w:t xml:space="preserve"> Перечисление денежных средств на расчетный счет Получателя Субсидии</w:t>
      </w:r>
      <w:r w:rsidR="00492BCB" w:rsidRPr="00CC00AF">
        <w:t>, открытый в кредитной организации,</w:t>
      </w:r>
      <w:r w:rsidR="008310B6" w:rsidRPr="00CC00AF">
        <w:t xml:space="preserve"> производится по безналичному расчету в течение 1</w:t>
      </w:r>
      <w:r w:rsidR="00E97C0B" w:rsidRPr="00CC00AF">
        <w:t>0</w:t>
      </w:r>
      <w:r w:rsidR="008310B6" w:rsidRPr="00CC00AF">
        <w:t xml:space="preserve"> (</w:t>
      </w:r>
      <w:r w:rsidR="00E97C0B" w:rsidRPr="00CC00AF">
        <w:t>десяти</w:t>
      </w:r>
      <w:r w:rsidR="008310B6" w:rsidRPr="00CC00AF">
        <w:t>) рабочих дней после заключения Соглашения о предоставлении субсидии при наличии средств в б</w:t>
      </w:r>
      <w:r w:rsidR="00492BCB" w:rsidRPr="00CC00AF">
        <w:t xml:space="preserve">юджете городского округа Реутов. </w:t>
      </w:r>
    </w:p>
    <w:p w:rsidR="009B19B7" w:rsidRPr="00CC00AF" w:rsidRDefault="009B19B7" w:rsidP="00492BC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9B19B7" w:rsidRPr="00CC00AF" w:rsidRDefault="009B19B7" w:rsidP="00492BC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 xml:space="preserve">Получателям </w:t>
      </w:r>
      <w:r w:rsidR="00B6045E" w:rsidRPr="00CC00AF">
        <w:t>С</w:t>
      </w:r>
      <w:r w:rsidRPr="00CC00AF">
        <w:t>убсидий – юридическим лицам запрещено приобретать за счет полученных из бюджета городского округа Реутов средств (Субсидии) иностранную валюту, за исключением операций, осуществляемых в соответствии с валютным законодательством Российской Федерации</w:t>
      </w:r>
      <w:r w:rsidR="009A6AB1" w:rsidRPr="00CC00AF">
        <w:t xml:space="preserve"> при закупке (поставке) высокотехнологичного импортного оборудования, сырья и комплектующих изделий.</w:t>
      </w:r>
    </w:p>
    <w:p w:rsidR="00F277F6" w:rsidRPr="00CC00AF" w:rsidRDefault="00F277F6" w:rsidP="00B6045E">
      <w:pPr>
        <w:jc w:val="both"/>
      </w:pPr>
    </w:p>
    <w:p w:rsidR="00F277F6" w:rsidRPr="00CC00AF" w:rsidRDefault="00176F3D" w:rsidP="00F277F6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t>3.11.</w:t>
      </w:r>
      <w:r w:rsidR="00F277F6" w:rsidRPr="00CC00AF">
        <w:t xml:space="preserve"> Результатами предоставления Субсидии являются:</w:t>
      </w:r>
    </w:p>
    <w:p w:rsidR="00F277F6" w:rsidRPr="00CC00AF" w:rsidRDefault="00E40764" w:rsidP="00F277F6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t>3.11.1.  У</w:t>
      </w:r>
      <w:r w:rsidR="00F277F6" w:rsidRPr="00CC00AF">
        <w:t xml:space="preserve">величение выручки от реализации товаров, работ, услуг </w:t>
      </w:r>
      <w:r w:rsidR="00F0158D" w:rsidRPr="00CC00AF">
        <w:t>в год получения Субсидии и год, следующий за годом получения Субсидии.</w:t>
      </w:r>
    </w:p>
    <w:p w:rsidR="00E40764" w:rsidRPr="00CC00AF" w:rsidRDefault="00E40764" w:rsidP="00E40764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t>К показателю, необходимому для достижения</w:t>
      </w:r>
      <w:r w:rsidR="00B6045E" w:rsidRPr="00CC00AF">
        <w:t xml:space="preserve"> результата предоставления Субсидии,</w:t>
      </w:r>
      <w:r w:rsidRPr="00CC00AF">
        <w:t xml:space="preserve"> относится процент увеличения выручки по итогам реализации предпринимательского проекта в </w:t>
      </w:r>
      <w:r w:rsidR="00F0158D" w:rsidRPr="00CC00AF">
        <w:t>год получения</w:t>
      </w:r>
      <w:r w:rsidRPr="00CC00AF">
        <w:t xml:space="preserve"> </w:t>
      </w:r>
      <w:r w:rsidR="00F0158D" w:rsidRPr="00CC00AF">
        <w:t>Субсидии и год, следующий за годом получения Субсидии.</w:t>
      </w:r>
    </w:p>
    <w:p w:rsidR="00C871E0" w:rsidRPr="00CC00AF" w:rsidRDefault="00E40764" w:rsidP="00C871E0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lastRenderedPageBreak/>
        <w:t>3.11.2. У</w:t>
      </w:r>
      <w:r w:rsidR="00C871E0" w:rsidRPr="00CC00AF">
        <w:t xml:space="preserve">величение средней заработной платы работников у </w:t>
      </w:r>
      <w:r w:rsidR="00B6045E" w:rsidRPr="00CC00AF">
        <w:t>П</w:t>
      </w:r>
      <w:r w:rsidR="00C871E0" w:rsidRPr="00CC00AF">
        <w:t>олучателей Субсидий</w:t>
      </w:r>
      <w:r w:rsidR="00A52B77" w:rsidRPr="00CC00AF">
        <w:t xml:space="preserve"> в год получения Субсидии и год, следующий за годом получения Субсидии.</w:t>
      </w:r>
    </w:p>
    <w:p w:rsidR="00E40764" w:rsidRPr="00CC00AF" w:rsidRDefault="00E40764" w:rsidP="00A52B77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t>К показателю, необходимому для достижения результата предоставления Субсидии</w:t>
      </w:r>
      <w:r w:rsidR="00B6045E" w:rsidRPr="00CC00AF">
        <w:t>,</w:t>
      </w:r>
      <w:r w:rsidRPr="00CC00AF">
        <w:t xml:space="preserve"> относится процент увеличения заработной платы работников по итогам реализации предпринимательского проекта </w:t>
      </w:r>
      <w:r w:rsidR="00A52B77" w:rsidRPr="00CC00AF">
        <w:t xml:space="preserve">в год </w:t>
      </w:r>
      <w:r w:rsidRPr="00CC00AF">
        <w:t>получения Субсидии</w:t>
      </w:r>
      <w:r w:rsidR="00A52B77" w:rsidRPr="00CC00AF">
        <w:t xml:space="preserve"> и год, следующий за годом получения Субсидии.</w:t>
      </w:r>
    </w:p>
    <w:p w:rsidR="00F277F6" w:rsidRPr="00CC00AF" w:rsidRDefault="00E40764" w:rsidP="00F277F6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t>3.11.3. Р</w:t>
      </w:r>
      <w:r w:rsidR="00F277F6" w:rsidRPr="00CC00AF">
        <w:t xml:space="preserve">ост среднесписочной численности сотрудников у </w:t>
      </w:r>
      <w:r w:rsidR="00B6045E" w:rsidRPr="00CC00AF">
        <w:t>П</w:t>
      </w:r>
      <w:r w:rsidR="00F277F6" w:rsidRPr="00CC00AF">
        <w:t xml:space="preserve">олучателей Субсидий </w:t>
      </w:r>
      <w:r w:rsidR="00A52B77" w:rsidRPr="00CC00AF">
        <w:t>в год получения Субсидии и год, следующий</w:t>
      </w:r>
      <w:r w:rsidR="00F277F6" w:rsidRPr="00CC00AF">
        <w:t xml:space="preserve"> за</w:t>
      </w:r>
      <w:r w:rsidR="0024389E" w:rsidRPr="00CC00AF">
        <w:t xml:space="preserve"> </w:t>
      </w:r>
      <w:r w:rsidR="00F277F6" w:rsidRPr="00CC00AF">
        <w:t>годом получения Субсидии.</w:t>
      </w:r>
    </w:p>
    <w:p w:rsidR="00A52B77" w:rsidRPr="00CC00AF" w:rsidRDefault="0024389E" w:rsidP="00A52B77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t>К показателю, необходимому для достижения результата предоставления</w:t>
      </w:r>
      <w:r w:rsidR="00460ED6" w:rsidRPr="00CC00AF">
        <w:t xml:space="preserve"> </w:t>
      </w:r>
      <w:r w:rsidRPr="00CC00AF">
        <w:t>Субсидии</w:t>
      </w:r>
      <w:r w:rsidR="00B6045E" w:rsidRPr="00CC00AF">
        <w:t>,</w:t>
      </w:r>
      <w:r w:rsidR="00E40764" w:rsidRPr="00CC00AF">
        <w:t xml:space="preserve"> </w:t>
      </w:r>
      <w:r w:rsidRPr="00CC00AF">
        <w:t>относится количество</w:t>
      </w:r>
      <w:r w:rsidR="00460ED6" w:rsidRPr="00CC00AF">
        <w:t xml:space="preserve"> </w:t>
      </w:r>
      <w:r w:rsidRPr="00CC00AF">
        <w:t>в</w:t>
      </w:r>
      <w:r w:rsidR="00460ED6" w:rsidRPr="00CC00AF">
        <w:t xml:space="preserve">новь созданных рабочих мест </w:t>
      </w:r>
      <w:r w:rsidR="00A52B77" w:rsidRPr="00CC00AF">
        <w:t>в год получения Субсидии и год, следующий за годом получения Субсидии.</w:t>
      </w:r>
    </w:p>
    <w:p w:rsidR="00971D07" w:rsidRPr="00CC00AF" w:rsidRDefault="00176F3D" w:rsidP="00A52B77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t>3.12</w:t>
      </w:r>
      <w:r w:rsidR="00971D07" w:rsidRPr="00CC00AF">
        <w:t xml:space="preserve">. </w:t>
      </w:r>
      <w:r w:rsidR="00F11BE1" w:rsidRPr="00CC00AF">
        <w:t>Субсидия подлежит возврату в бюджет городского округа Реутов в случаях:</w:t>
      </w:r>
    </w:p>
    <w:p w:rsidR="00F11BE1" w:rsidRPr="00CC00AF" w:rsidRDefault="00B6045E" w:rsidP="00B6045E">
      <w:pPr>
        <w:pStyle w:val="a6"/>
        <w:numPr>
          <w:ilvl w:val="0"/>
          <w:numId w:val="15"/>
        </w:numPr>
        <w:shd w:val="clear" w:color="auto" w:fill="FFFFFF"/>
        <w:ind w:left="0"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CC00AF">
        <w:t xml:space="preserve"> </w:t>
      </w:r>
      <w:r w:rsidR="00F11BE1" w:rsidRPr="00CC00AF">
        <w:t>недостижения значений показателей, необходимых для достижения результатов предоставления Субсидии;</w:t>
      </w:r>
      <w:r w:rsidR="00446AB6" w:rsidRPr="00CC00AF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9474B2" w:rsidRPr="00CC00AF" w:rsidRDefault="00B6045E" w:rsidP="00B6045E">
      <w:pPr>
        <w:pStyle w:val="a6"/>
        <w:numPr>
          <w:ilvl w:val="0"/>
          <w:numId w:val="15"/>
        </w:numPr>
        <w:shd w:val="clear" w:color="auto" w:fill="FFFFFF"/>
        <w:ind w:left="0"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CC00AF">
        <w:t xml:space="preserve"> </w:t>
      </w:r>
      <w:r w:rsidR="00971D07" w:rsidRPr="00CC00AF">
        <w:t>выявление факта недостоверности сведений, изложенных в представленной отчетности и документах, установ</w:t>
      </w:r>
      <w:r w:rsidR="00446AB6" w:rsidRPr="00CC00AF">
        <w:t xml:space="preserve">ленных Соглашением, а также </w:t>
      </w:r>
      <w:r w:rsidR="000D0934" w:rsidRPr="00CC00AF">
        <w:t xml:space="preserve">нарушений </w:t>
      </w:r>
      <w:r w:rsidR="00446AB6" w:rsidRPr="00CC00AF">
        <w:t xml:space="preserve">по фактам проведенных Администрацией и уполномоченным органом </w:t>
      </w:r>
      <w:r w:rsidR="0063341E" w:rsidRPr="00CC00AF">
        <w:t xml:space="preserve">муниципального </w:t>
      </w:r>
      <w:r w:rsidR="00446AB6" w:rsidRPr="00CC00AF">
        <w:t>финансового контроля</w:t>
      </w:r>
      <w:r w:rsidR="005661C0" w:rsidRPr="00CC00AF">
        <w:t xml:space="preserve"> проверок</w:t>
      </w:r>
      <w:r w:rsidR="00446AB6" w:rsidRPr="00CC00AF">
        <w:t>.</w:t>
      </w:r>
    </w:p>
    <w:p w:rsidR="00446AB6" w:rsidRPr="00CC00AF" w:rsidRDefault="00446AB6" w:rsidP="009474B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446AB6" w:rsidRPr="00CC00AF" w:rsidRDefault="00176F3D" w:rsidP="009474B2">
      <w:pPr>
        <w:spacing w:after="240"/>
        <w:ind w:firstLine="567"/>
        <w:jc w:val="both"/>
      </w:pPr>
      <w:r w:rsidRPr="00CC00AF">
        <w:t>3.12</w:t>
      </w:r>
      <w:r w:rsidR="009474B2" w:rsidRPr="00CC00AF">
        <w:t>.</w:t>
      </w:r>
      <w:r w:rsidR="00446AB6" w:rsidRPr="00CC00AF">
        <w:t>1</w:t>
      </w:r>
      <w:r w:rsidR="009474B2" w:rsidRPr="00CC00AF">
        <w:t>.  При недостижении результатов предоставления Субсидии, значений показателей, необходимых для достижения результатов предоставления Субсидии, установленных Соглашением, возврат Субсидии производится в размере, рассчитанном пропорционально недостигнутым результатам, значениям показателей, необходимы</w:t>
      </w:r>
      <w:r w:rsidR="00446AB6" w:rsidRPr="00CC00AF">
        <w:t>м</w:t>
      </w:r>
      <w:r w:rsidR="009474B2" w:rsidRPr="00CC00AF">
        <w:t xml:space="preserve"> для достижения результатов предоставления Субсидии, установленных Соглашением. </w:t>
      </w:r>
    </w:p>
    <w:p w:rsidR="009474B2" w:rsidRPr="00CC00AF" w:rsidRDefault="009474B2" w:rsidP="009474B2">
      <w:pPr>
        <w:spacing w:after="240"/>
        <w:ind w:firstLine="567"/>
        <w:jc w:val="both"/>
      </w:pPr>
      <w:r w:rsidRPr="00CC00AF">
        <w:t xml:space="preserve">Порядок расчета размера Субсидии, подлежащей возврату в бюджет </w:t>
      </w:r>
      <w:r w:rsidR="00446AB6" w:rsidRPr="00CC00AF">
        <w:t>городского округа Реутов</w:t>
      </w:r>
      <w:r w:rsidRPr="00CC00AF">
        <w:t>, устанавливается в Соглашении.</w:t>
      </w:r>
    </w:p>
    <w:p w:rsidR="009474B2" w:rsidRPr="00CC00AF" w:rsidRDefault="009474B2" w:rsidP="009474B2">
      <w:pPr>
        <w:spacing w:after="240"/>
        <w:ind w:firstLine="567"/>
        <w:jc w:val="both"/>
      </w:pPr>
      <w:r w:rsidRPr="00CC00AF">
        <w:t xml:space="preserve">В случае если </w:t>
      </w:r>
      <w:r w:rsidR="001062CA" w:rsidRPr="00CC00AF">
        <w:t>П</w:t>
      </w:r>
      <w:r w:rsidRPr="00CC00AF">
        <w:t>олучателем Субсидии не достигнуты значения показателей, необходимых для достижения результатов предоставления Субсидии, не более чем на 10 (десять) процентов от установленных значений, Субсидия не подлежит возврату.</w:t>
      </w:r>
    </w:p>
    <w:p w:rsidR="000D0934" w:rsidRPr="00CC00AF" w:rsidRDefault="00176F3D" w:rsidP="000D0934">
      <w:pPr>
        <w:spacing w:after="240"/>
        <w:ind w:firstLine="567"/>
        <w:jc w:val="both"/>
      </w:pPr>
      <w:r w:rsidRPr="00CC00AF">
        <w:t>3.12</w:t>
      </w:r>
      <w:r w:rsidR="000D0934" w:rsidRPr="00CC00AF">
        <w:t xml:space="preserve">.1.1. Мера ответственности в виде возврата Субсидии в бюджет городского округа Реутов, установленная пунктом </w:t>
      </w:r>
      <w:r w:rsidR="00B33330" w:rsidRPr="00CC00AF">
        <w:t>3.12.1.</w:t>
      </w:r>
      <w:r w:rsidR="000D0934" w:rsidRPr="00CC00AF">
        <w:t xml:space="preserve"> настоящего Порядка, не применяется к получателю Субсидии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(карантина), вводимых в случае угрозы возникновения и (или) распространения новой коронавирусной инфекции на территории Московской области (далее – Период) и ухудшения финансово–экономического положения получателя Субсидии в связи с наступлением Периода.</w:t>
      </w:r>
    </w:p>
    <w:p w:rsidR="000D0934" w:rsidRPr="00CC00AF" w:rsidRDefault="000D0934" w:rsidP="000D0934">
      <w:pPr>
        <w:shd w:val="clear" w:color="auto" w:fill="FFFFFF"/>
        <w:ind w:firstLine="567"/>
        <w:jc w:val="both"/>
      </w:pPr>
      <w:r w:rsidRPr="00CC00AF">
        <w:t xml:space="preserve">Решение о неприменении к получателю Субсидии меры ответственности в виде возврата Субсидии в бюджет городского округа Реутов в связи с наступлением Периода принимается Администрацией в </w:t>
      </w:r>
      <w:r w:rsidR="004C07F6" w:rsidRPr="00CC00AF">
        <w:t>порядке</w:t>
      </w:r>
      <w:r w:rsidR="001062CA" w:rsidRPr="00CC00AF">
        <w:t xml:space="preserve"> в соответствии с п. 4.5. настоящего Порядка.</w:t>
      </w:r>
    </w:p>
    <w:p w:rsidR="004C07F6" w:rsidRPr="00CC00AF" w:rsidRDefault="004C07F6" w:rsidP="000D0934">
      <w:pPr>
        <w:shd w:val="clear" w:color="auto" w:fill="FFFFFF"/>
        <w:ind w:firstLine="567"/>
        <w:jc w:val="both"/>
      </w:pPr>
    </w:p>
    <w:p w:rsidR="002D44CF" w:rsidRPr="00CC00AF" w:rsidRDefault="00176F3D" w:rsidP="004C07F6">
      <w:pPr>
        <w:shd w:val="clear" w:color="auto" w:fill="FFFFFF"/>
        <w:ind w:firstLine="567"/>
        <w:jc w:val="both"/>
      </w:pPr>
      <w:r w:rsidRPr="00CC00AF">
        <w:t>3.12</w:t>
      </w:r>
      <w:r w:rsidR="004C07F6" w:rsidRPr="00CC00AF">
        <w:t xml:space="preserve">.1.2. Мера ответственности в виде возврата Субсидии в бюджет городского округа Реутов, установленная пунктом </w:t>
      </w:r>
      <w:r w:rsidR="00B33330" w:rsidRPr="00CC00AF">
        <w:t>3.12.1.</w:t>
      </w:r>
      <w:r w:rsidR="004C07F6" w:rsidRPr="00CC00AF">
        <w:t xml:space="preserve"> настоящего Порядка, не применяется к получателю Субсидии в случае наступления обстоятельств непреодолимой силы (</w:t>
      </w:r>
      <w:r w:rsidR="00577D24" w:rsidRPr="00CC00AF">
        <w:t xml:space="preserve">далее - </w:t>
      </w:r>
      <w:r w:rsidR="0054254B" w:rsidRPr="00CC00AF">
        <w:t>ф</w:t>
      </w:r>
      <w:r w:rsidR="00577D24" w:rsidRPr="00CC00AF">
        <w:t>орс-мажор</w:t>
      </w:r>
      <w:r w:rsidR="004C07F6" w:rsidRPr="00CC00AF">
        <w:t>)</w:t>
      </w:r>
      <w:r w:rsidR="0054254B" w:rsidRPr="00CC00AF">
        <w:t xml:space="preserve"> </w:t>
      </w:r>
      <w:r w:rsidR="0054254B" w:rsidRPr="00CC00AF">
        <w:lastRenderedPageBreak/>
        <w:t xml:space="preserve">и ухудшения финансово–экономического положения </w:t>
      </w:r>
      <w:r w:rsidR="00586872" w:rsidRPr="00CC00AF">
        <w:t>П</w:t>
      </w:r>
      <w:r w:rsidR="0054254B" w:rsidRPr="00CC00AF">
        <w:t>олучателя Субсидии в связи с наступлением таких обстоятельств</w:t>
      </w:r>
      <w:r w:rsidR="00485F78" w:rsidRPr="00CC00AF">
        <w:t>.</w:t>
      </w:r>
      <w:r w:rsidR="004C07F6" w:rsidRPr="00CC00AF">
        <w:t xml:space="preserve"> </w:t>
      </w:r>
    </w:p>
    <w:p w:rsidR="00485F78" w:rsidRPr="00CC00AF" w:rsidRDefault="00485F78" w:rsidP="004C07F6">
      <w:pPr>
        <w:shd w:val="clear" w:color="auto" w:fill="FFFFFF"/>
        <w:ind w:firstLine="567"/>
        <w:jc w:val="both"/>
      </w:pPr>
    </w:p>
    <w:p w:rsidR="00577D24" w:rsidRPr="00CC00AF" w:rsidRDefault="00577D24" w:rsidP="004C07F6">
      <w:pPr>
        <w:shd w:val="clear" w:color="auto" w:fill="FFFFFF"/>
        <w:ind w:firstLine="567"/>
        <w:jc w:val="both"/>
      </w:pPr>
      <w:r w:rsidRPr="00CC00AF">
        <w:t xml:space="preserve">Наличие обстоятельств непреодолимой силы подтверждается Сертификатом о форс-мажоре, выданном </w:t>
      </w:r>
      <w:r w:rsidR="00175002" w:rsidRPr="00CC00AF">
        <w:t>Торгово-промышленной палатой</w:t>
      </w:r>
      <w:r w:rsidRPr="00CC00AF">
        <w:t>.</w:t>
      </w:r>
    </w:p>
    <w:p w:rsidR="00577D24" w:rsidRPr="00CC00AF" w:rsidRDefault="00577D24" w:rsidP="00577D24">
      <w:pPr>
        <w:shd w:val="clear" w:color="auto" w:fill="FFFFFF"/>
        <w:ind w:firstLine="567"/>
        <w:jc w:val="both"/>
      </w:pPr>
    </w:p>
    <w:p w:rsidR="000D0934" w:rsidRPr="00CC00AF" w:rsidRDefault="00577D24" w:rsidP="00577D24">
      <w:pPr>
        <w:shd w:val="clear" w:color="auto" w:fill="FFFFFF"/>
        <w:ind w:firstLine="567"/>
        <w:jc w:val="both"/>
      </w:pPr>
      <w:r w:rsidRPr="00CC00AF">
        <w:t xml:space="preserve">Решение о неприменении к получателю Субсидии меры ответственности в виде возврата Субсидии в бюджет городского округа Реутов в связи с наступлением форс-мажора </w:t>
      </w:r>
      <w:r w:rsidR="00586872" w:rsidRPr="00CC00AF">
        <w:t xml:space="preserve">принимается </w:t>
      </w:r>
      <w:r w:rsidRPr="00CC00AF">
        <w:t>Администрацией в порядке</w:t>
      </w:r>
      <w:r w:rsidR="00586872" w:rsidRPr="00CC00AF">
        <w:t xml:space="preserve"> в соответствии с п.4.6. настоящего Порядка.</w:t>
      </w:r>
    </w:p>
    <w:p w:rsidR="00577D24" w:rsidRPr="00CC00AF" w:rsidRDefault="00577D24" w:rsidP="000D0934">
      <w:pPr>
        <w:shd w:val="clear" w:color="auto" w:fill="FFFFFF"/>
        <w:ind w:firstLine="567"/>
      </w:pPr>
    </w:p>
    <w:p w:rsidR="000D0934" w:rsidRPr="00CC00AF" w:rsidRDefault="00176F3D" w:rsidP="000D0934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CC00AF">
        <w:t>3.12.</w:t>
      </w:r>
      <w:r w:rsidR="000D0934" w:rsidRPr="00CC00AF">
        <w:t xml:space="preserve">2. По основаниям, указанным в п. </w:t>
      </w:r>
      <w:r w:rsidR="00B33330" w:rsidRPr="00CC00AF">
        <w:t>3.12</w:t>
      </w:r>
      <w:r w:rsidR="00394346" w:rsidRPr="00CC00AF">
        <w:t>.,</w:t>
      </w:r>
      <w:r w:rsidR="000D0934" w:rsidRPr="00CC00AF">
        <w:t xml:space="preserve"> Администрация в течение 5 (пяти) рабочих дней направляет Получателю Субсидии акт о нарушении условий предоставления Субсидии, в котором указываются выявленные нарушения, и принимает решение о возврате в бюджет городского округа Реутов предоставленной Субсидии, оформленное в виде требования о возврате Субсидии, содержащего сумму, сроки, код бюджетной классификации Российской Федерации, по которому должен быть осуществлен возврат Субсидии, реквизиты банковского счета, на который должны быть перечислены средства. </w:t>
      </w:r>
    </w:p>
    <w:p w:rsidR="00971D07" w:rsidRPr="00CC00AF" w:rsidRDefault="00971D07" w:rsidP="00971D07">
      <w:pPr>
        <w:ind w:firstLine="708"/>
        <w:jc w:val="both"/>
        <w:rPr>
          <w:b/>
          <w:i/>
          <w:color w:val="FF0000"/>
        </w:rPr>
      </w:pPr>
    </w:p>
    <w:p w:rsidR="00971D07" w:rsidRPr="00CC00AF" w:rsidRDefault="00176F3D" w:rsidP="00971D07">
      <w:pPr>
        <w:spacing w:after="240"/>
        <w:ind w:firstLine="567"/>
        <w:jc w:val="both"/>
      </w:pPr>
      <w:r w:rsidRPr="00CC00AF">
        <w:t>3.1</w:t>
      </w:r>
      <w:r w:rsidR="00324F7B" w:rsidRPr="00CC00AF">
        <w:t>3</w:t>
      </w:r>
      <w:r w:rsidR="00971D07" w:rsidRPr="00CC00AF">
        <w:t xml:space="preserve">. Получатель </w:t>
      </w:r>
      <w:r w:rsidR="002D44CF" w:rsidRPr="00CC00AF">
        <w:t xml:space="preserve">Субсидии </w:t>
      </w:r>
      <w:r w:rsidR="00971D07" w:rsidRPr="00CC00AF">
        <w:t xml:space="preserve">обеспечивает исполнение требований Администрации по возврату средств в бюджет городского округа Реутов в течение </w:t>
      </w:r>
      <w:r w:rsidR="00324F7B" w:rsidRPr="00CC00AF">
        <w:t>10</w:t>
      </w:r>
      <w:r w:rsidR="00971D07" w:rsidRPr="00CC00AF">
        <w:t xml:space="preserve"> (</w:t>
      </w:r>
      <w:r w:rsidR="00324F7B" w:rsidRPr="00CC00AF">
        <w:t>десяти</w:t>
      </w:r>
      <w:r w:rsidR="00971D07" w:rsidRPr="00CC00AF">
        <w:t xml:space="preserve">) </w:t>
      </w:r>
      <w:r w:rsidR="00B33330" w:rsidRPr="00CC00AF">
        <w:t xml:space="preserve">рабочих </w:t>
      </w:r>
      <w:r w:rsidR="00971D07" w:rsidRPr="00CC00AF">
        <w:t>дней с момента получения такого требования.</w:t>
      </w:r>
    </w:p>
    <w:p w:rsidR="005A3131" w:rsidRPr="00CC00AF" w:rsidRDefault="00324F7B" w:rsidP="0041614C">
      <w:pPr>
        <w:ind w:firstLine="567"/>
        <w:jc w:val="both"/>
      </w:pPr>
      <w:r w:rsidRPr="00CC00AF">
        <w:t>3.14</w:t>
      </w:r>
      <w:r w:rsidR="00971D07" w:rsidRPr="00CC00AF">
        <w:t xml:space="preserve">. В случае неисполнения Получателем Субсидии </w:t>
      </w:r>
      <w:r w:rsidR="0041614C" w:rsidRPr="00CC00AF">
        <w:t xml:space="preserve">требования о возврате Субсидии </w:t>
      </w:r>
      <w:r w:rsidR="00971D07" w:rsidRPr="00CC00AF">
        <w:t xml:space="preserve">Администрация производит ее взыскание в порядке, установленном законодательством Российской </w:t>
      </w:r>
      <w:r w:rsidR="00B33330" w:rsidRPr="00CC00AF">
        <w:t>Федерации.</w:t>
      </w:r>
    </w:p>
    <w:p w:rsidR="005A3131" w:rsidRPr="00CC00AF" w:rsidRDefault="005A3131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5A3131" w:rsidRPr="00CC00AF" w:rsidRDefault="00E11438" w:rsidP="00394346">
      <w:pPr>
        <w:pStyle w:val="a4"/>
        <w:spacing w:after="240"/>
        <w:jc w:val="center"/>
        <w:rPr>
          <w:b/>
        </w:rPr>
      </w:pPr>
      <w:r w:rsidRPr="00CC00AF">
        <w:rPr>
          <w:b/>
          <w:lang w:val="ru-RU"/>
        </w:rPr>
        <w:t xml:space="preserve">4. </w:t>
      </w:r>
      <w:r w:rsidR="005A3131" w:rsidRPr="00CC00AF">
        <w:rPr>
          <w:b/>
        </w:rPr>
        <w:t xml:space="preserve">Требования к отчетности </w:t>
      </w:r>
    </w:p>
    <w:p w:rsidR="00E955E2" w:rsidRPr="00CC00AF" w:rsidRDefault="00A5040B" w:rsidP="00E955E2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4.1</w:t>
      </w:r>
      <w:r w:rsidR="008310B6" w:rsidRPr="00CC00AF">
        <w:t xml:space="preserve">. Получатели Субсидии представляют в Администрацию </w:t>
      </w:r>
      <w:r w:rsidR="00E955E2" w:rsidRPr="00CC00AF">
        <w:t>отчет о достижении значений показателей результативности предоставления Субсидии (далее – Отчет), содержащий значение каждого показателя и его процентное изменение к предыдущему отчетному периоду.</w:t>
      </w:r>
    </w:p>
    <w:p w:rsidR="00E955E2" w:rsidRPr="00CC00AF" w:rsidRDefault="00E955E2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E955E2" w:rsidRPr="00CC00AF" w:rsidRDefault="00A5040B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4.2.</w:t>
      </w:r>
      <w:r w:rsidR="00E955E2" w:rsidRPr="00CC00AF">
        <w:t xml:space="preserve"> Отчет представляется в Администрацию ежегодно в течение 2</w:t>
      </w:r>
      <w:r w:rsidR="00E11438" w:rsidRPr="00CC00AF">
        <w:t xml:space="preserve"> (двух)</w:t>
      </w:r>
      <w:r w:rsidR="00E955E2" w:rsidRPr="00CC00AF">
        <w:t xml:space="preserve"> лет после получения Субсидии в срок до 15 апреля текущего года за предыдущий год.</w:t>
      </w:r>
    </w:p>
    <w:p w:rsidR="00E955E2" w:rsidRPr="00CC00AF" w:rsidRDefault="00E955E2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E955E2" w:rsidRPr="00CC00AF" w:rsidRDefault="00A5040B" w:rsidP="00A5040B">
      <w:pPr>
        <w:ind w:firstLine="540"/>
        <w:contextualSpacing/>
        <w:jc w:val="both"/>
      </w:pPr>
      <w:r w:rsidRPr="00CC00AF">
        <w:t>4.</w:t>
      </w:r>
      <w:r w:rsidR="00BB65AF" w:rsidRPr="00CC00AF">
        <w:t>3</w:t>
      </w:r>
      <w:r w:rsidRPr="00CC00AF">
        <w:t>.</w:t>
      </w:r>
      <w:r w:rsidR="00502E7C" w:rsidRPr="00CC00AF">
        <w:t xml:space="preserve"> Представленные в Администрацию Отчеты рассматриваются на заседании Комиссии по рассмотрению отчетов не </w:t>
      </w:r>
      <w:r w:rsidR="00E11438" w:rsidRPr="00CC00AF">
        <w:t>позднее 15 мая текущего года</w:t>
      </w:r>
      <w:r w:rsidR="00502E7C" w:rsidRPr="00CC00AF">
        <w:t xml:space="preserve">. </w:t>
      </w:r>
    </w:p>
    <w:p w:rsidR="00A5040B" w:rsidRPr="00CC00AF" w:rsidRDefault="00A5040B" w:rsidP="00A5040B">
      <w:pPr>
        <w:ind w:firstLine="540"/>
        <w:contextualSpacing/>
        <w:jc w:val="both"/>
      </w:pPr>
    </w:p>
    <w:p w:rsidR="00E11438" w:rsidRPr="00CC00AF" w:rsidRDefault="00BB65AF" w:rsidP="00A5040B">
      <w:pPr>
        <w:ind w:firstLine="540"/>
        <w:contextualSpacing/>
        <w:jc w:val="both"/>
      </w:pPr>
      <w:r w:rsidRPr="00CC00AF">
        <w:t xml:space="preserve">4.4 </w:t>
      </w:r>
      <w:r w:rsidR="00E11438" w:rsidRPr="00CC00AF">
        <w:t xml:space="preserve">Положение и состав Комиссии по рассмотрению отчетов утверждаются </w:t>
      </w:r>
      <w:r w:rsidRPr="00CC00AF">
        <w:t>постановлением</w:t>
      </w:r>
      <w:r w:rsidR="00E11438" w:rsidRPr="00CC00AF">
        <w:t xml:space="preserve"> Администрации.</w:t>
      </w:r>
    </w:p>
    <w:p w:rsidR="00E11438" w:rsidRPr="00CC00AF" w:rsidRDefault="00E11438" w:rsidP="00A5040B">
      <w:pPr>
        <w:ind w:firstLine="540"/>
        <w:contextualSpacing/>
        <w:jc w:val="both"/>
      </w:pPr>
    </w:p>
    <w:p w:rsidR="004A763B" w:rsidRPr="00CC00AF" w:rsidRDefault="00A5040B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4.5.</w:t>
      </w:r>
      <w:r w:rsidR="004A763B" w:rsidRPr="00CC00AF">
        <w:t xml:space="preserve">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(карантина), вводимых в случае угрозы возникновения и (или) распространения новой коронавирусной инфекции на территории Московской области допускается изменение сроков достижения значений показателей, необходимых для достижения результатов предоставления Субсидии, в сроки, установленные Соглашением, в связи с наступлением такого Периода. </w:t>
      </w:r>
    </w:p>
    <w:p w:rsidR="004A763B" w:rsidRPr="00CC00AF" w:rsidRDefault="004A763B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8234E9" w:rsidRPr="00CC00AF" w:rsidRDefault="00A5040B" w:rsidP="006228D2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lastRenderedPageBreak/>
        <w:t>4.5</w:t>
      </w:r>
      <w:r w:rsidR="006228D2" w:rsidRPr="00CC00AF">
        <w:t xml:space="preserve">.1. </w:t>
      </w:r>
      <w:r w:rsidR="001E0B03" w:rsidRPr="00CC00AF">
        <w:t xml:space="preserve">В случае наступления Периода получатель Субсидии не позднее чем за 30 </w:t>
      </w:r>
      <w:r w:rsidR="006228D2" w:rsidRPr="00CC00AF">
        <w:t xml:space="preserve">(тридцать) </w:t>
      </w:r>
      <w:r w:rsidR="001E0B03" w:rsidRPr="00CC00AF">
        <w:t xml:space="preserve">календарных дней до наступления даты представления </w:t>
      </w:r>
      <w:r w:rsidR="000E3842" w:rsidRPr="00CC00AF">
        <w:t xml:space="preserve">Отчетов </w:t>
      </w:r>
      <w:r w:rsidR="008E7001" w:rsidRPr="00CC00AF">
        <w:t xml:space="preserve">направляет в </w:t>
      </w:r>
      <w:r w:rsidR="006E00A3" w:rsidRPr="00CC00AF">
        <w:t>Экономическое управление</w:t>
      </w:r>
      <w:r w:rsidR="008E7001" w:rsidRPr="00CC00AF">
        <w:t xml:space="preserve"> подписанное руководителем мотивированное заявление об изменении</w:t>
      </w:r>
      <w:r w:rsidR="00C36442" w:rsidRPr="00CC00AF">
        <w:t xml:space="preserve"> сроков достижения значения показателей, необходимых для достижения результатов предоставления Субсидии, установленных Соглашением, с приложением к нему документов, обосновывающих </w:t>
      </w:r>
      <w:r w:rsidR="000E3842" w:rsidRPr="00CC00AF">
        <w:t>данное влияние на достижение значений показателей результативности</w:t>
      </w:r>
      <w:r w:rsidR="00C36442" w:rsidRPr="00CC00AF">
        <w:t xml:space="preserve"> (далее – Мотивированное заявление), а также </w:t>
      </w:r>
      <w:r w:rsidR="000E3842" w:rsidRPr="00CC00AF">
        <w:t>Отчета</w:t>
      </w:r>
      <w:r w:rsidR="00C36442" w:rsidRPr="00CC00AF">
        <w:t xml:space="preserve"> (по состоянию на дату подачи Мотивированного заявления). </w:t>
      </w:r>
    </w:p>
    <w:p w:rsidR="006228D2" w:rsidRPr="00CC00AF" w:rsidRDefault="006228D2" w:rsidP="006228D2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6228D2" w:rsidRPr="00CC00AF" w:rsidRDefault="00A5040B" w:rsidP="006228D2">
      <w:pPr>
        <w:spacing w:after="240"/>
        <w:ind w:firstLine="567"/>
        <w:jc w:val="both"/>
      </w:pPr>
      <w:r w:rsidRPr="00CC00AF">
        <w:t>4.5</w:t>
      </w:r>
      <w:r w:rsidR="006228D2" w:rsidRPr="00CC00AF">
        <w:t xml:space="preserve">.2. Конкурсная комиссия в течение 10 (десяти) календарных дней со дня поступления в </w:t>
      </w:r>
      <w:r w:rsidR="006E00A3" w:rsidRPr="00CC00AF">
        <w:t>Экономическое управление</w:t>
      </w:r>
      <w:r w:rsidR="006228D2" w:rsidRPr="00CC00AF">
        <w:t xml:space="preserve"> Мотивированного заявления и </w:t>
      </w:r>
      <w:r w:rsidR="000E3842" w:rsidRPr="00CC00AF">
        <w:t>Отчета</w:t>
      </w:r>
      <w:r w:rsidR="006228D2" w:rsidRPr="00CC00AF">
        <w:t xml:space="preserve"> рассматривает Мотивированное заявление и принимает одно из следующих решений:</w:t>
      </w:r>
    </w:p>
    <w:p w:rsidR="006228D2" w:rsidRPr="00CC00AF" w:rsidRDefault="00394346" w:rsidP="00394346">
      <w:pPr>
        <w:pStyle w:val="a6"/>
        <w:numPr>
          <w:ilvl w:val="0"/>
          <w:numId w:val="15"/>
        </w:numPr>
        <w:spacing w:after="240"/>
        <w:ind w:left="0" w:firstLine="567"/>
        <w:jc w:val="both"/>
      </w:pPr>
      <w:r w:rsidRPr="00CC00AF">
        <w:t xml:space="preserve"> </w:t>
      </w:r>
      <w:r w:rsidR="006228D2" w:rsidRPr="00CC00AF">
        <w:t xml:space="preserve">о признании влияния наступления Периода на достижение значений показателей, необходимых для достижения результатов предоставления Субсидии, и продлении сроков достижения </w:t>
      </w:r>
      <w:r w:rsidR="006E00A3" w:rsidRPr="00CC00AF">
        <w:t>значений показателей, необходимых для достижения результатов предоставления Субсидии, установленных Соглашением;</w:t>
      </w:r>
    </w:p>
    <w:p w:rsidR="006E00A3" w:rsidRPr="00CC00AF" w:rsidRDefault="00394346" w:rsidP="00394346">
      <w:pPr>
        <w:pStyle w:val="a6"/>
        <w:numPr>
          <w:ilvl w:val="0"/>
          <w:numId w:val="15"/>
        </w:numPr>
        <w:spacing w:after="240"/>
        <w:ind w:left="0" w:firstLine="567"/>
        <w:jc w:val="both"/>
      </w:pPr>
      <w:r w:rsidRPr="00CC00AF">
        <w:t xml:space="preserve"> </w:t>
      </w:r>
      <w:r w:rsidR="006E00A3" w:rsidRPr="00CC00AF">
        <w:t>об отказе в признании влияния наступления Периода на достижение значений показателей, необходимых для достижения результатов предоставления Субсидии, и отказе в продлении сроков достижения значений показателей, необходимых для достижения результатов предоставления Субсидии, установленных Соглашением.</w:t>
      </w:r>
    </w:p>
    <w:p w:rsidR="006E00A3" w:rsidRPr="00CC00AF" w:rsidRDefault="00A5040B" w:rsidP="006E00A3">
      <w:pPr>
        <w:spacing w:after="240"/>
        <w:ind w:firstLine="567"/>
        <w:jc w:val="both"/>
      </w:pPr>
      <w:r w:rsidRPr="00CC00AF">
        <w:t>4.5</w:t>
      </w:r>
      <w:r w:rsidR="006E00A3" w:rsidRPr="00CC00AF">
        <w:t xml:space="preserve">.3. О принятом решении Экономическое управление уведомляет получателя Субсидии в срок не более 3 (трех) </w:t>
      </w:r>
      <w:r w:rsidR="000E3842" w:rsidRPr="00CC00AF">
        <w:t xml:space="preserve">рабочих </w:t>
      </w:r>
      <w:r w:rsidR="006E00A3" w:rsidRPr="00CC00AF">
        <w:t xml:space="preserve">дней с даты принятия соответствующего решения. </w:t>
      </w:r>
    </w:p>
    <w:p w:rsidR="006E00A3" w:rsidRPr="00CC00AF" w:rsidRDefault="00A5040B" w:rsidP="006E00A3">
      <w:pPr>
        <w:spacing w:after="240"/>
        <w:ind w:firstLine="567"/>
        <w:jc w:val="both"/>
      </w:pPr>
      <w:r w:rsidRPr="00CC00AF">
        <w:t>4.5</w:t>
      </w:r>
      <w:r w:rsidR="006E00A3" w:rsidRPr="00CC00AF">
        <w:t xml:space="preserve">.4. </w:t>
      </w:r>
      <w:r w:rsidR="00EB7BDB" w:rsidRPr="00CC00AF">
        <w:t xml:space="preserve">В случае принятия решения о признании влияния наступления Периода на достижение значений показателей, необходимых для достижения результатов предоставления Субсидии, и продлении сроков достижения значений показателей, необходимых для достижения результатов предоставления Субсидии, Экономическое управление одновременно с уведомлением направляет получателю Субсидии дополнительное соглашение к Соглашению о предоставлении </w:t>
      </w:r>
      <w:r w:rsidR="00394346" w:rsidRPr="00CC00AF">
        <w:t>С</w:t>
      </w:r>
      <w:r w:rsidR="00EB7BDB" w:rsidRPr="00CC00AF">
        <w:t xml:space="preserve">убсидии в части продления сроков достижения указанных показателей. </w:t>
      </w:r>
    </w:p>
    <w:p w:rsidR="00EB7BDB" w:rsidRPr="00CC00AF" w:rsidRDefault="00EB7BDB" w:rsidP="006E00A3">
      <w:pPr>
        <w:spacing w:after="240"/>
        <w:ind w:firstLine="567"/>
        <w:jc w:val="both"/>
      </w:pPr>
      <w:r w:rsidRPr="00CC00AF">
        <w:t>Срок подписания получателем Субсидии дополнительного соглашения к Соглашению о предоставлении Субсидии не может составлять более 10 (десяти) календарных дней.</w:t>
      </w:r>
    </w:p>
    <w:p w:rsidR="00A5040B" w:rsidRPr="00CC00AF" w:rsidRDefault="00A5040B" w:rsidP="00A5040B">
      <w:pPr>
        <w:spacing w:after="240"/>
        <w:ind w:firstLine="567"/>
        <w:jc w:val="both"/>
      </w:pPr>
      <w:r w:rsidRPr="00CC00AF">
        <w:t>4.6. В случае наступления обстоятельств непреодолимой силы допускается изменение сроков достижения значений показателей, необходимых для достижения результатов предоставления Субсидии, в сроки, установленные Соглашением, в связи с наступлением таких обстоятельств.</w:t>
      </w:r>
    </w:p>
    <w:p w:rsidR="00EE1FF9" w:rsidRPr="00CC00AF" w:rsidRDefault="00B963DD" w:rsidP="00EE1FF9">
      <w:pPr>
        <w:spacing w:after="240"/>
        <w:ind w:firstLine="567"/>
        <w:jc w:val="both"/>
      </w:pPr>
      <w:r w:rsidRPr="00CC00AF">
        <w:t xml:space="preserve">4.6.1. В случае наступления форс-мажора Получатель Субсидии направляет </w:t>
      </w:r>
      <w:r w:rsidR="00910E7F" w:rsidRPr="00CC00AF">
        <w:t>в Экономическое управление подписанное руководителем заявление об изменении сроков достижения значения показателей, необходимых для достижения результатов предоставления Субсидии, установленных Соглашением</w:t>
      </w:r>
      <w:r w:rsidR="00EE1FF9" w:rsidRPr="00CC00AF">
        <w:t xml:space="preserve"> (далее – Заявление о форс-мажоре)</w:t>
      </w:r>
      <w:r w:rsidR="00910E7F" w:rsidRPr="00CC00AF">
        <w:t>, с приложением Сертификата о форс-мажоре, выданного Тор</w:t>
      </w:r>
      <w:r w:rsidR="00BB65AF" w:rsidRPr="00CC00AF">
        <w:t>гово-промышленной палатой</w:t>
      </w:r>
      <w:r w:rsidR="002F5D87" w:rsidRPr="00CC00AF">
        <w:t>,</w:t>
      </w:r>
      <w:r w:rsidR="00011C23" w:rsidRPr="00CC00AF">
        <w:t xml:space="preserve"> а также отчета о достижении значений показателей, необходимых для достижения результатов предоставления Субсидии, установленных Соглашением (по состоянию на дату подачи заявления).</w:t>
      </w:r>
    </w:p>
    <w:p w:rsidR="005E1835" w:rsidRPr="00CC00AF" w:rsidRDefault="00011C23" w:rsidP="000E3842">
      <w:pPr>
        <w:spacing w:after="240"/>
        <w:ind w:firstLine="567"/>
        <w:jc w:val="both"/>
      </w:pPr>
      <w:r w:rsidRPr="00CC00AF">
        <w:lastRenderedPageBreak/>
        <w:t xml:space="preserve">4.6.2. </w:t>
      </w:r>
      <w:r w:rsidR="00EE1FF9" w:rsidRPr="00CC00AF">
        <w:t>Конкурсная комиссия в течение 10 (десяти) календарных дней со дня поступления в Экономическое управление Заявления</w:t>
      </w:r>
      <w:r w:rsidR="005E1835" w:rsidRPr="00CC00AF">
        <w:t xml:space="preserve"> о форс-мажоре </w:t>
      </w:r>
      <w:r w:rsidR="00EE1FF9" w:rsidRPr="00CC00AF">
        <w:t xml:space="preserve">рассматривает </w:t>
      </w:r>
      <w:r w:rsidR="005E1835" w:rsidRPr="00CC00AF">
        <w:t>его</w:t>
      </w:r>
      <w:r w:rsidR="00EE1FF9" w:rsidRPr="00CC00AF">
        <w:t xml:space="preserve"> и принимает решени</w:t>
      </w:r>
      <w:r w:rsidR="000E3842" w:rsidRPr="00CC00AF">
        <w:t xml:space="preserve">е </w:t>
      </w:r>
      <w:r w:rsidR="005E1835" w:rsidRPr="00CC00AF">
        <w:t>о продлении сроков достижения значений показателей, необходимых для достижения результатов предоставления Субсидии, установленных Соглашением</w:t>
      </w:r>
      <w:r w:rsidR="000E3842" w:rsidRPr="00CC00AF">
        <w:t>.</w:t>
      </w:r>
    </w:p>
    <w:p w:rsidR="00394346" w:rsidRPr="00CC00AF" w:rsidRDefault="00394346" w:rsidP="00394346">
      <w:pPr>
        <w:spacing w:after="240"/>
        <w:ind w:firstLine="567"/>
        <w:jc w:val="both"/>
      </w:pPr>
      <w:r w:rsidRPr="00CC00AF">
        <w:t xml:space="preserve">О принятом решении Экономическое управление уведомляет Получателя Субсидии в срок не более 3 (трех) рабочих дней с даты принятия соответствующего решения. </w:t>
      </w:r>
    </w:p>
    <w:p w:rsidR="00394346" w:rsidRPr="00CC00AF" w:rsidRDefault="00394346" w:rsidP="00394346">
      <w:pPr>
        <w:spacing w:after="240"/>
        <w:ind w:firstLine="567"/>
        <w:jc w:val="both"/>
      </w:pPr>
      <w:r w:rsidRPr="00CC00AF">
        <w:t xml:space="preserve">4.6.3. В случае принятия решения о признании влияния наступления Периода на достижение значений показателей, необходимых для достижения результатов предоставления Субсидии, и продлении сроков достижения значений показателей, необходимых для достижения результатов предоставления Субсидии, Экономическое управление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указанных показателей. </w:t>
      </w:r>
    </w:p>
    <w:p w:rsidR="00394346" w:rsidRPr="00CC00AF" w:rsidRDefault="00394346" w:rsidP="00394346">
      <w:pPr>
        <w:spacing w:after="240"/>
        <w:ind w:firstLine="567"/>
        <w:jc w:val="both"/>
      </w:pPr>
      <w:r w:rsidRPr="00CC00AF">
        <w:t>Срок подписания получателем Субсидии дополнительного соглашения к Соглашению о предоставлении Субсидии не может составлять более 10 (десяти) календарных дней.</w:t>
      </w:r>
    </w:p>
    <w:p w:rsidR="005A3131" w:rsidRPr="00CC00AF" w:rsidRDefault="005A3131" w:rsidP="005A3131">
      <w:pPr>
        <w:pStyle w:val="a4"/>
        <w:jc w:val="center"/>
        <w:rPr>
          <w:b/>
          <w:color w:val="FF0000"/>
          <w:sz w:val="28"/>
        </w:rPr>
      </w:pPr>
    </w:p>
    <w:p w:rsidR="005A3131" w:rsidRPr="00CC00AF" w:rsidRDefault="002E4851" w:rsidP="005A3131">
      <w:pPr>
        <w:pStyle w:val="a4"/>
        <w:jc w:val="center"/>
        <w:rPr>
          <w:b/>
        </w:rPr>
      </w:pPr>
      <w:r w:rsidRPr="00CC00AF">
        <w:rPr>
          <w:b/>
          <w:lang w:val="ru-RU"/>
        </w:rPr>
        <w:t xml:space="preserve">5. </w:t>
      </w:r>
      <w:r w:rsidR="005A3131" w:rsidRPr="00CC00AF">
        <w:rPr>
          <w:b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5A3131" w:rsidRPr="00CC00AF" w:rsidRDefault="005A3131" w:rsidP="005A313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b/>
        </w:rPr>
      </w:pPr>
    </w:p>
    <w:p w:rsidR="00573874" w:rsidRPr="00CC00AF" w:rsidRDefault="005A3131" w:rsidP="00573874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5.</w:t>
      </w:r>
      <w:r w:rsidR="00225771" w:rsidRPr="00CC00AF">
        <w:t>1</w:t>
      </w:r>
      <w:r w:rsidRPr="00CC00AF">
        <w:t>. Админист</w:t>
      </w:r>
      <w:r w:rsidR="00573874" w:rsidRPr="00CC00AF">
        <w:t>рация осуществляет контроль за:</w:t>
      </w:r>
    </w:p>
    <w:p w:rsidR="005A3131" w:rsidRPr="00CC00AF" w:rsidRDefault="00573874" w:rsidP="00573874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240"/>
        <w:ind w:left="0" w:firstLine="567"/>
        <w:jc w:val="both"/>
      </w:pPr>
      <w:r w:rsidRPr="00CC00AF">
        <w:t xml:space="preserve"> </w:t>
      </w:r>
      <w:r w:rsidR="005A3131" w:rsidRPr="00CC00AF">
        <w:t>выполнением Получателями Субсидии условий ее предоставления, установленных в соо</w:t>
      </w:r>
      <w:r w:rsidRPr="00CC00AF">
        <w:t>тветствии с настоящим Порядком;</w:t>
      </w:r>
    </w:p>
    <w:p w:rsidR="008C3847" w:rsidRPr="00CC00AF" w:rsidRDefault="00573874" w:rsidP="00573874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CC00AF">
        <w:t xml:space="preserve"> </w:t>
      </w:r>
      <w:r w:rsidR="005A3131" w:rsidRPr="00CC00AF">
        <w:t xml:space="preserve">выполнением Получателями Субсидии обязательств по </w:t>
      </w:r>
      <w:r w:rsidR="002E4851" w:rsidRPr="00CC00AF">
        <w:t>С</w:t>
      </w:r>
      <w:r w:rsidR="005A3131" w:rsidRPr="00CC00AF">
        <w:t>оглашениям о предоставлении Субсидий.</w:t>
      </w:r>
    </w:p>
    <w:p w:rsidR="00C460A4" w:rsidRPr="00CC00AF" w:rsidRDefault="008C3847" w:rsidP="003C7EB7">
      <w:pPr>
        <w:spacing w:after="240"/>
        <w:ind w:firstLine="567"/>
        <w:jc w:val="both"/>
      </w:pPr>
      <w:r w:rsidRPr="00CC00AF">
        <w:t>5</w:t>
      </w:r>
      <w:r w:rsidR="00C460A4" w:rsidRPr="00CC00AF">
        <w:t>.</w:t>
      </w:r>
      <w:r w:rsidRPr="00CC00AF">
        <w:t>2</w:t>
      </w:r>
      <w:r w:rsidR="00C460A4" w:rsidRPr="00CC00AF">
        <w:t xml:space="preserve">. По результатам предоставления Субсидий </w:t>
      </w:r>
      <w:r w:rsidRPr="00CC00AF">
        <w:t>Администрацие</w:t>
      </w:r>
      <w:r w:rsidR="00FD24A3" w:rsidRPr="00CC00AF">
        <w:t>й</w:t>
      </w:r>
      <w:r w:rsidR="00C460A4" w:rsidRPr="00CC00AF">
        <w:t xml:space="preserve"> и органами муниципального финансового контроля осуществляется обязательная проверка соблюдения условий, целей и порядка предоставления Субсидий.</w:t>
      </w:r>
    </w:p>
    <w:p w:rsidR="00C460A4" w:rsidRPr="00CC00AF" w:rsidRDefault="008C3847" w:rsidP="003C7EB7">
      <w:pPr>
        <w:spacing w:after="240"/>
        <w:ind w:firstLine="567"/>
        <w:jc w:val="both"/>
      </w:pPr>
      <w:r w:rsidRPr="00CC00AF">
        <w:t>5</w:t>
      </w:r>
      <w:r w:rsidR="00C460A4" w:rsidRPr="00CC00AF">
        <w:t>.</w:t>
      </w:r>
      <w:r w:rsidRPr="00CC00AF">
        <w:t>3</w:t>
      </w:r>
      <w:r w:rsidR="00C460A4" w:rsidRPr="00CC00AF">
        <w:t>. Проверка проводится в целях выявления наличия или отсутствия нарушений соблюдения условий, целей и порядка предоставления Субсидий.</w:t>
      </w:r>
    </w:p>
    <w:p w:rsidR="002E4851" w:rsidRPr="00CC00AF" w:rsidRDefault="0063341E" w:rsidP="0063341E">
      <w:pPr>
        <w:spacing w:after="240"/>
        <w:ind w:firstLine="567"/>
        <w:jc w:val="both"/>
      </w:pPr>
      <w:r w:rsidRPr="00CC00AF">
        <w:t>5.4. В случае выявления нарушений по результатам проверок Администрация в течение 5 (пяти) рабочих дней направляет Получателю Субсидии акт о нарушении условий предоставления Субсидии, в котором указываются выявленные нарушения, и принимает решение о возврате в бюджет городского округа Реутов предоставленной Субсидии</w:t>
      </w:r>
      <w:r w:rsidR="002E4851" w:rsidRPr="00CC00AF">
        <w:t>.</w:t>
      </w:r>
      <w:r w:rsidRPr="00CC00AF">
        <w:t xml:space="preserve"> </w:t>
      </w:r>
    </w:p>
    <w:p w:rsidR="0063341E" w:rsidRPr="00CC00AF" w:rsidRDefault="002E4851" w:rsidP="0063341E">
      <w:pPr>
        <w:spacing w:after="240"/>
        <w:ind w:firstLine="567"/>
        <w:jc w:val="both"/>
      </w:pPr>
      <w:r w:rsidRPr="00CC00AF">
        <w:t xml:space="preserve">Решение </w:t>
      </w:r>
      <w:r w:rsidR="0063341E" w:rsidRPr="00CC00AF">
        <w:t>оформл</w:t>
      </w:r>
      <w:r w:rsidRPr="00CC00AF">
        <w:t>яется</w:t>
      </w:r>
      <w:r w:rsidR="0063341E" w:rsidRPr="00CC00AF">
        <w:t xml:space="preserve"> в виде требования о возврате Субсидии, содержащего сумму, сроки, код бюджетной классификации Российской Федерации, по которому должен быть осуществлен возврат Субсидии, реквизиты банковского счета, на который должны быть перечислены средства.</w:t>
      </w:r>
    </w:p>
    <w:p w:rsidR="0063341E" w:rsidRPr="00CC00AF" w:rsidRDefault="00FD24A3" w:rsidP="0063341E">
      <w:pPr>
        <w:spacing w:after="24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CC00AF">
        <w:t>Возврат в бюджет городского округа Реутов предоставленной Субсидии осуществляется в соответствии с п.3.13-3.1</w:t>
      </w:r>
      <w:r w:rsidR="00944167" w:rsidRPr="00CC00AF">
        <w:t>4</w:t>
      </w:r>
      <w:r w:rsidRPr="00CC00AF">
        <w:t xml:space="preserve"> настоящего </w:t>
      </w:r>
      <w:r w:rsidR="002E4851" w:rsidRPr="00CC00AF">
        <w:t>П</w:t>
      </w:r>
      <w:r w:rsidRPr="00CC00AF">
        <w:t>орядка.</w:t>
      </w:r>
    </w:p>
    <w:p w:rsidR="005A7A93" w:rsidRPr="00CC00AF" w:rsidRDefault="005A7A93" w:rsidP="00934E7A">
      <w:pPr>
        <w:spacing w:after="200" w:line="276" w:lineRule="auto"/>
      </w:pPr>
    </w:p>
    <w:p w:rsidR="008234E9" w:rsidRPr="00CC00AF" w:rsidRDefault="008234E9" w:rsidP="007D1DD2">
      <w:pPr>
        <w:contextualSpacing/>
        <w:jc w:val="right"/>
      </w:pPr>
      <w:r w:rsidRPr="00CC00AF">
        <w:lastRenderedPageBreak/>
        <w:t>Приложение №1</w:t>
      </w:r>
    </w:p>
    <w:p w:rsidR="008234E9" w:rsidRPr="00CC00AF" w:rsidRDefault="008234E9" w:rsidP="00A9702A">
      <w:pPr>
        <w:tabs>
          <w:tab w:val="left" w:pos="3345"/>
        </w:tabs>
        <w:ind w:left="4820"/>
        <w:jc w:val="right"/>
      </w:pPr>
      <w:r w:rsidRPr="00CC00AF">
        <w:t xml:space="preserve">к Порядку конкурсного отбора </w:t>
      </w:r>
    </w:p>
    <w:p w:rsidR="008234E9" w:rsidRPr="00CC00AF" w:rsidRDefault="008234E9" w:rsidP="008234E9">
      <w:pPr>
        <w:tabs>
          <w:tab w:val="left" w:pos="3345"/>
        </w:tabs>
        <w:ind w:left="7797"/>
      </w:pPr>
    </w:p>
    <w:p w:rsidR="008234E9" w:rsidRPr="00CC00AF" w:rsidRDefault="008234E9" w:rsidP="00806C0F">
      <w:pPr>
        <w:widowControl w:val="0"/>
        <w:autoSpaceDE w:val="0"/>
        <w:autoSpaceDN w:val="0"/>
        <w:adjustRightInd w:val="0"/>
        <w:rPr>
          <w:b/>
        </w:rPr>
      </w:pPr>
    </w:p>
    <w:p w:rsidR="008234E9" w:rsidRPr="00CC00AF" w:rsidRDefault="008234E9" w:rsidP="008234E9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CC00AF">
        <w:rPr>
          <w:b/>
        </w:rPr>
        <w:t>Перечень видов деятельности для предоставления субсидий субъектам малого и среднего предпринимательства</w:t>
      </w:r>
    </w:p>
    <w:p w:rsidR="00AD1A5C" w:rsidRPr="00CC00AF" w:rsidRDefault="008234E9" w:rsidP="008234E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C00AF">
        <w:rPr>
          <w:b/>
        </w:rPr>
        <w:tab/>
      </w:r>
    </w:p>
    <w:p w:rsidR="008234E9" w:rsidRPr="00CC00AF" w:rsidRDefault="008234E9" w:rsidP="008234E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C00AF">
        <w:rPr>
          <w:b/>
        </w:rPr>
        <w:t>Общероссийский классификатор видов</w:t>
      </w:r>
      <w:r w:rsidR="0031596D" w:rsidRPr="00CC00AF">
        <w:rPr>
          <w:b/>
        </w:rPr>
        <w:t xml:space="preserve"> экономической деятельности (ОК</w:t>
      </w:r>
      <w:r w:rsidRPr="00CC00AF">
        <w:rPr>
          <w:b/>
        </w:rPr>
        <w:t> 029-2014 (КД</w:t>
      </w:r>
      <w:r w:rsidR="00AD1A5C" w:rsidRPr="00CC00AF">
        <w:rPr>
          <w:b/>
        </w:rPr>
        <w:t>ЕС Ред. 2)</w:t>
      </w:r>
    </w:p>
    <w:p w:rsidR="007E175F" w:rsidRPr="00CC00AF" w:rsidRDefault="008234E9" w:rsidP="007E175F">
      <w:pPr>
        <w:pStyle w:val="ConsPlusNonformat"/>
        <w:numPr>
          <w:ilvl w:val="1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E175F" w:rsidRPr="00CC00AF">
        <w:rPr>
          <w:rFonts w:ascii="Times New Roman" w:hAnsi="Times New Roman" w:cs="Times New Roman"/>
          <w:b/>
          <w:sz w:val="24"/>
          <w:szCs w:val="24"/>
        </w:rPr>
        <w:t>А</w:t>
      </w:r>
      <w:r w:rsidR="007E175F" w:rsidRPr="00CC00AF">
        <w:rPr>
          <w:rFonts w:ascii="Times New Roman" w:hAnsi="Times New Roman" w:cs="Times New Roman"/>
          <w:sz w:val="24"/>
          <w:szCs w:val="24"/>
        </w:rPr>
        <w:t xml:space="preserve"> - Сельское, лесное хозяйство, охота, рыболовство и рыбоводство</w:t>
      </w:r>
    </w:p>
    <w:p w:rsidR="007E175F" w:rsidRPr="00CC00AF" w:rsidRDefault="007E175F" w:rsidP="007E175F">
      <w:pPr>
        <w:pStyle w:val="ConsPlusNonformat"/>
        <w:numPr>
          <w:ilvl w:val="1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C00A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CC00AF">
        <w:rPr>
          <w:rFonts w:ascii="Times New Roman" w:hAnsi="Times New Roman" w:cs="Times New Roman"/>
          <w:sz w:val="24"/>
          <w:szCs w:val="24"/>
        </w:rPr>
        <w:t xml:space="preserve"> - Добыча полезных ископаемых</w:t>
      </w:r>
    </w:p>
    <w:p w:rsidR="008234E9" w:rsidRPr="00CC00AF" w:rsidRDefault="007E175F" w:rsidP="008234E9">
      <w:pPr>
        <w:pStyle w:val="ConsPlusNonformat"/>
        <w:numPr>
          <w:ilvl w:val="1"/>
          <w:numId w:val="3"/>
        </w:numPr>
        <w:tabs>
          <w:tab w:val="num" w:pos="1560"/>
        </w:tabs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8234E9" w:rsidRPr="00CC00A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8234E9" w:rsidRPr="00CC00AF">
        <w:rPr>
          <w:rFonts w:ascii="Times New Roman" w:hAnsi="Times New Roman" w:cs="Times New Roman"/>
          <w:sz w:val="24"/>
          <w:szCs w:val="24"/>
        </w:rPr>
        <w:t xml:space="preserve"> - Обрабатывающие производства</w:t>
      </w:r>
    </w:p>
    <w:p w:rsidR="008234E9" w:rsidRPr="00CC00AF" w:rsidRDefault="008234E9" w:rsidP="00806C0F">
      <w:pPr>
        <w:pStyle w:val="ConsPlusNonformat"/>
        <w:numPr>
          <w:ilvl w:val="1"/>
          <w:numId w:val="3"/>
        </w:numPr>
        <w:tabs>
          <w:tab w:val="num" w:pos="1560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C00AF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CC00AF">
        <w:rPr>
          <w:rFonts w:ascii="Times New Roman" w:hAnsi="Times New Roman" w:cs="Times New Roman"/>
          <w:sz w:val="24"/>
          <w:szCs w:val="24"/>
        </w:rPr>
        <w:t xml:space="preserve"> - Обеспечение электрической энергией, г</w:t>
      </w:r>
      <w:r w:rsidR="00806C0F" w:rsidRPr="00CC00AF">
        <w:rPr>
          <w:rFonts w:ascii="Times New Roman" w:hAnsi="Times New Roman" w:cs="Times New Roman"/>
          <w:sz w:val="24"/>
          <w:szCs w:val="24"/>
        </w:rPr>
        <w:t xml:space="preserve">азом и паром; кондиционирование </w:t>
      </w:r>
      <w:r w:rsidRPr="00CC00AF">
        <w:rPr>
          <w:rFonts w:ascii="Times New Roman" w:hAnsi="Times New Roman" w:cs="Times New Roman"/>
          <w:sz w:val="24"/>
          <w:szCs w:val="24"/>
        </w:rPr>
        <w:t>воздуха</w:t>
      </w:r>
    </w:p>
    <w:p w:rsidR="008234E9" w:rsidRPr="00CC00AF" w:rsidRDefault="008234E9" w:rsidP="00806C0F">
      <w:pPr>
        <w:pStyle w:val="ConsPlusNonformat"/>
        <w:numPr>
          <w:ilvl w:val="1"/>
          <w:numId w:val="3"/>
        </w:numPr>
        <w:tabs>
          <w:tab w:val="num" w:pos="1560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C00A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CC00AF">
        <w:rPr>
          <w:rFonts w:ascii="Times New Roman" w:hAnsi="Times New Roman" w:cs="Times New Roman"/>
          <w:sz w:val="24"/>
          <w:szCs w:val="24"/>
        </w:rPr>
        <w:t xml:space="preserve"> - Водоснабжение; водоотведение, организация сбора и утилизации отходов, деятельность по ликвидации загрязнений</w:t>
      </w:r>
    </w:p>
    <w:p w:rsidR="008234E9" w:rsidRPr="00CC00AF" w:rsidRDefault="008234E9" w:rsidP="008234E9">
      <w:pPr>
        <w:pStyle w:val="ConsPlusNonformat"/>
        <w:numPr>
          <w:ilvl w:val="1"/>
          <w:numId w:val="3"/>
        </w:numPr>
        <w:tabs>
          <w:tab w:val="num" w:pos="1560"/>
        </w:tabs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C00A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CC00AF">
        <w:rPr>
          <w:rFonts w:ascii="Times New Roman" w:hAnsi="Times New Roman" w:cs="Times New Roman"/>
          <w:sz w:val="24"/>
          <w:szCs w:val="24"/>
        </w:rPr>
        <w:t xml:space="preserve"> - Строительство</w:t>
      </w:r>
    </w:p>
    <w:p w:rsidR="00AD1A5C" w:rsidRPr="00CC00AF" w:rsidRDefault="007E175F" w:rsidP="00806C0F">
      <w:pPr>
        <w:pStyle w:val="ConsPlusNonformat"/>
        <w:numPr>
          <w:ilvl w:val="1"/>
          <w:numId w:val="3"/>
        </w:numPr>
        <w:tabs>
          <w:tab w:val="num" w:pos="1560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b/>
          <w:sz w:val="24"/>
          <w:szCs w:val="24"/>
        </w:rPr>
        <w:t>Раздел</w:t>
      </w:r>
      <w:r w:rsidR="008234E9" w:rsidRPr="00CC0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4E9" w:rsidRPr="00CC00AF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CC00AF">
        <w:rPr>
          <w:rFonts w:ascii="Times New Roman" w:hAnsi="Times New Roman" w:cs="Times New Roman"/>
          <w:sz w:val="24"/>
          <w:szCs w:val="24"/>
        </w:rPr>
        <w:t xml:space="preserve"> - </w:t>
      </w:r>
      <w:r w:rsidR="008234E9" w:rsidRPr="00CC00AF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</w:t>
      </w:r>
      <w:r w:rsidRPr="00CC00AF">
        <w:rPr>
          <w:rFonts w:ascii="Times New Roman" w:hAnsi="Times New Roman" w:cs="Times New Roman"/>
          <w:sz w:val="24"/>
          <w:szCs w:val="24"/>
        </w:rPr>
        <w:t xml:space="preserve">анспортных средств и мотоциклов: </w:t>
      </w:r>
    </w:p>
    <w:p w:rsidR="008234E9" w:rsidRPr="00CC00AF" w:rsidRDefault="00AD1A5C" w:rsidP="00806C0F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E175F" w:rsidRPr="00CC00AF">
        <w:rPr>
          <w:rFonts w:ascii="Times New Roman" w:hAnsi="Times New Roman" w:cs="Times New Roman"/>
          <w:b/>
          <w:sz w:val="24"/>
          <w:szCs w:val="24"/>
        </w:rPr>
        <w:t>код 45</w:t>
      </w:r>
      <w:r w:rsidR="007E175F" w:rsidRPr="00CC00AF">
        <w:rPr>
          <w:rFonts w:ascii="Times New Roman" w:hAnsi="Times New Roman" w:cs="Times New Roman"/>
          <w:sz w:val="24"/>
          <w:szCs w:val="24"/>
        </w:rPr>
        <w:t xml:space="preserve"> - техническое обслуживание и ремонт автотранспортных средств</w:t>
      </w:r>
    </w:p>
    <w:p w:rsidR="008234E9" w:rsidRPr="00CC00AF" w:rsidRDefault="008234E9" w:rsidP="008234E9">
      <w:pPr>
        <w:pStyle w:val="ConsPlusNonformat"/>
        <w:numPr>
          <w:ilvl w:val="1"/>
          <w:numId w:val="3"/>
        </w:numPr>
        <w:tabs>
          <w:tab w:val="num" w:pos="1560"/>
        </w:tabs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C00AF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CC00AF">
        <w:rPr>
          <w:rFonts w:ascii="Times New Roman" w:hAnsi="Times New Roman" w:cs="Times New Roman"/>
          <w:sz w:val="24"/>
          <w:szCs w:val="24"/>
        </w:rPr>
        <w:t xml:space="preserve"> - Транспортировка и хранение</w:t>
      </w:r>
    </w:p>
    <w:p w:rsidR="008234E9" w:rsidRPr="00CC00AF" w:rsidRDefault="008234E9" w:rsidP="008234E9">
      <w:pPr>
        <w:pStyle w:val="ConsPlusNonformat"/>
        <w:numPr>
          <w:ilvl w:val="1"/>
          <w:numId w:val="3"/>
        </w:numPr>
        <w:tabs>
          <w:tab w:val="num" w:pos="1560"/>
        </w:tabs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C00A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C00AF">
        <w:rPr>
          <w:rFonts w:ascii="Times New Roman" w:hAnsi="Times New Roman" w:cs="Times New Roman"/>
          <w:sz w:val="24"/>
          <w:szCs w:val="24"/>
        </w:rPr>
        <w:t xml:space="preserve"> - Деятельность гостиниц и предприятий общественного питания</w:t>
      </w:r>
    </w:p>
    <w:p w:rsidR="007E175F" w:rsidRPr="00CC00AF" w:rsidRDefault="007E175F" w:rsidP="007E175F">
      <w:pPr>
        <w:pStyle w:val="a6"/>
        <w:numPr>
          <w:ilvl w:val="1"/>
          <w:numId w:val="3"/>
        </w:numPr>
        <w:ind w:left="0" w:firstLine="0"/>
      </w:pPr>
      <w:r w:rsidRPr="00CC00AF">
        <w:rPr>
          <w:b/>
        </w:rPr>
        <w:t xml:space="preserve">Раздел </w:t>
      </w:r>
      <w:r w:rsidRPr="00CC00AF">
        <w:rPr>
          <w:b/>
          <w:lang w:val="en-US"/>
        </w:rPr>
        <w:t>J</w:t>
      </w:r>
      <w:r w:rsidRPr="00CC00AF">
        <w:t xml:space="preserve"> - Деятельность в области информации и связи</w:t>
      </w:r>
    </w:p>
    <w:p w:rsidR="00AD1A5C" w:rsidRPr="00CC00AF" w:rsidRDefault="007E175F" w:rsidP="008234E9">
      <w:pPr>
        <w:pStyle w:val="ConsPlusNormal"/>
        <w:numPr>
          <w:ilvl w:val="1"/>
          <w:numId w:val="3"/>
        </w:numPr>
        <w:tabs>
          <w:tab w:val="num" w:pos="1560"/>
        </w:tabs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b/>
          <w:sz w:val="24"/>
          <w:szCs w:val="24"/>
        </w:rPr>
        <w:t>Раздел М</w:t>
      </w:r>
      <w:r w:rsidRPr="00CC00AF">
        <w:rPr>
          <w:rFonts w:ascii="Times New Roman" w:hAnsi="Times New Roman" w:cs="Times New Roman"/>
          <w:sz w:val="24"/>
          <w:szCs w:val="24"/>
        </w:rPr>
        <w:t xml:space="preserve"> - Деятельность профессиональная, научная и техническая: </w:t>
      </w:r>
    </w:p>
    <w:p w:rsidR="00AD1A5C" w:rsidRPr="00CC00AF" w:rsidRDefault="00AD1A5C" w:rsidP="00806C0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E175F" w:rsidRPr="00CC00AF">
        <w:rPr>
          <w:rFonts w:ascii="Times New Roman" w:hAnsi="Times New Roman" w:cs="Times New Roman"/>
          <w:b/>
          <w:sz w:val="24"/>
          <w:szCs w:val="24"/>
        </w:rPr>
        <w:t>к</w:t>
      </w:r>
      <w:r w:rsidR="008234E9" w:rsidRPr="00CC00AF">
        <w:rPr>
          <w:rFonts w:ascii="Times New Roman" w:hAnsi="Times New Roman" w:cs="Times New Roman"/>
          <w:b/>
          <w:sz w:val="24"/>
          <w:szCs w:val="24"/>
        </w:rPr>
        <w:t>од 71</w:t>
      </w:r>
      <w:r w:rsidR="008234E9" w:rsidRPr="00CC00AF">
        <w:rPr>
          <w:rFonts w:ascii="Times New Roman" w:hAnsi="Times New Roman" w:cs="Times New Roman"/>
          <w:sz w:val="24"/>
          <w:szCs w:val="24"/>
        </w:rPr>
        <w:t xml:space="preserve"> - деятельность в области архитектуры и инженерно-технического проектирования; технических исп</w:t>
      </w:r>
      <w:r w:rsidR="00DF772B" w:rsidRPr="00CC00AF">
        <w:rPr>
          <w:rFonts w:ascii="Times New Roman" w:hAnsi="Times New Roman" w:cs="Times New Roman"/>
          <w:sz w:val="24"/>
          <w:szCs w:val="24"/>
        </w:rPr>
        <w:t>ытаний, исследований и анализа</w:t>
      </w:r>
    </w:p>
    <w:p w:rsidR="008234E9" w:rsidRPr="00CC00AF" w:rsidRDefault="00AD1A5C" w:rsidP="00806C0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234E9" w:rsidRPr="00CC00AF">
        <w:rPr>
          <w:rFonts w:ascii="Times New Roman" w:hAnsi="Times New Roman" w:cs="Times New Roman"/>
          <w:b/>
          <w:sz w:val="24"/>
          <w:szCs w:val="24"/>
        </w:rPr>
        <w:t>код 75</w:t>
      </w:r>
      <w:r w:rsidR="008234E9" w:rsidRPr="00CC00AF">
        <w:rPr>
          <w:rFonts w:ascii="Times New Roman" w:hAnsi="Times New Roman" w:cs="Times New Roman"/>
          <w:sz w:val="24"/>
          <w:szCs w:val="24"/>
        </w:rPr>
        <w:t xml:space="preserve"> - деятельность ветеринарная</w:t>
      </w:r>
    </w:p>
    <w:p w:rsidR="008234E9" w:rsidRPr="00CC00AF" w:rsidRDefault="008234E9" w:rsidP="008234E9">
      <w:pPr>
        <w:pStyle w:val="ConsPlusNonformat"/>
        <w:numPr>
          <w:ilvl w:val="1"/>
          <w:numId w:val="3"/>
        </w:numPr>
        <w:tabs>
          <w:tab w:val="num" w:pos="1560"/>
        </w:tabs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C00AF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CC00AF">
        <w:rPr>
          <w:rFonts w:ascii="Times New Roman" w:hAnsi="Times New Roman" w:cs="Times New Roman"/>
          <w:sz w:val="24"/>
          <w:szCs w:val="24"/>
        </w:rPr>
        <w:t xml:space="preserve"> - Образование</w:t>
      </w:r>
    </w:p>
    <w:p w:rsidR="008234E9" w:rsidRPr="00CC00AF" w:rsidRDefault="008234E9" w:rsidP="008234E9">
      <w:pPr>
        <w:pStyle w:val="ConsPlusNonformat"/>
        <w:numPr>
          <w:ilvl w:val="1"/>
          <w:numId w:val="3"/>
        </w:numPr>
        <w:tabs>
          <w:tab w:val="num" w:pos="1560"/>
        </w:tabs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C00AF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CC00AF">
        <w:rPr>
          <w:rFonts w:ascii="Times New Roman" w:hAnsi="Times New Roman" w:cs="Times New Roman"/>
          <w:sz w:val="24"/>
          <w:szCs w:val="24"/>
        </w:rPr>
        <w:t xml:space="preserve"> - Деятельность в области здравоохранения и социальных услуг</w:t>
      </w:r>
    </w:p>
    <w:p w:rsidR="008234E9" w:rsidRPr="00CC00AF" w:rsidRDefault="008234E9" w:rsidP="00806C0F">
      <w:pPr>
        <w:pStyle w:val="ConsPlusNonformat"/>
        <w:numPr>
          <w:ilvl w:val="1"/>
          <w:numId w:val="3"/>
        </w:numPr>
        <w:tabs>
          <w:tab w:val="num" w:pos="1560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C00AF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CC00AF">
        <w:rPr>
          <w:rFonts w:ascii="Times New Roman" w:hAnsi="Times New Roman" w:cs="Times New Roman"/>
          <w:sz w:val="24"/>
          <w:szCs w:val="24"/>
        </w:rPr>
        <w:t xml:space="preserve"> - Деятельность в области культуры, спорта, организации досуга и развлечений</w:t>
      </w:r>
    </w:p>
    <w:p w:rsidR="00AD1A5C" w:rsidRPr="00CC00AF" w:rsidRDefault="00AD1A5C" w:rsidP="008234E9">
      <w:pPr>
        <w:pStyle w:val="ConsPlusNonformat"/>
        <w:numPr>
          <w:ilvl w:val="1"/>
          <w:numId w:val="3"/>
        </w:numPr>
        <w:tabs>
          <w:tab w:val="num" w:pos="1560"/>
        </w:tabs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C00A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CC00AF">
        <w:rPr>
          <w:rFonts w:ascii="Times New Roman" w:hAnsi="Times New Roman" w:cs="Times New Roman"/>
          <w:sz w:val="24"/>
          <w:szCs w:val="24"/>
        </w:rPr>
        <w:t xml:space="preserve"> </w:t>
      </w:r>
      <w:r w:rsidR="002324E7" w:rsidRPr="00CC00AF">
        <w:rPr>
          <w:rFonts w:ascii="Times New Roman" w:hAnsi="Times New Roman" w:cs="Times New Roman"/>
          <w:sz w:val="24"/>
          <w:szCs w:val="24"/>
        </w:rPr>
        <w:t xml:space="preserve">- </w:t>
      </w:r>
      <w:r w:rsidRPr="00CC00AF">
        <w:rPr>
          <w:rFonts w:ascii="Times New Roman" w:hAnsi="Times New Roman" w:cs="Times New Roman"/>
          <w:sz w:val="24"/>
          <w:szCs w:val="24"/>
        </w:rPr>
        <w:t>Предоставление прочих видов услуг:</w:t>
      </w:r>
    </w:p>
    <w:p w:rsidR="00AD1A5C" w:rsidRPr="00CC00AF" w:rsidRDefault="00E823AE" w:rsidP="00806C0F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b/>
          <w:sz w:val="24"/>
          <w:szCs w:val="24"/>
        </w:rPr>
        <w:t>-</w:t>
      </w:r>
      <w:r w:rsidR="00AD1A5C" w:rsidRPr="00CC00AF">
        <w:rPr>
          <w:rFonts w:ascii="Times New Roman" w:hAnsi="Times New Roman" w:cs="Times New Roman"/>
          <w:b/>
          <w:sz w:val="24"/>
          <w:szCs w:val="24"/>
        </w:rPr>
        <w:t>к</w:t>
      </w:r>
      <w:r w:rsidR="008234E9" w:rsidRPr="00CC00AF">
        <w:rPr>
          <w:rFonts w:ascii="Times New Roman" w:hAnsi="Times New Roman" w:cs="Times New Roman"/>
          <w:b/>
          <w:sz w:val="24"/>
          <w:szCs w:val="24"/>
        </w:rPr>
        <w:t>од 95</w:t>
      </w:r>
      <w:r w:rsidR="008234E9" w:rsidRPr="00CC00AF">
        <w:rPr>
          <w:rFonts w:ascii="Times New Roman" w:hAnsi="Times New Roman" w:cs="Times New Roman"/>
          <w:sz w:val="24"/>
          <w:szCs w:val="24"/>
        </w:rPr>
        <w:t xml:space="preserve"> - ремонт компьютеров, предметов личного потребления и хо</w:t>
      </w:r>
      <w:r w:rsidR="00DF772B" w:rsidRPr="00CC00AF">
        <w:rPr>
          <w:rFonts w:ascii="Times New Roman" w:hAnsi="Times New Roman" w:cs="Times New Roman"/>
          <w:sz w:val="24"/>
          <w:szCs w:val="24"/>
        </w:rPr>
        <w:t>зяйственно-бытового назначения</w:t>
      </w:r>
    </w:p>
    <w:p w:rsidR="008234E9" w:rsidRPr="00CC00AF" w:rsidRDefault="00E823AE" w:rsidP="00806C0F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b/>
          <w:sz w:val="24"/>
          <w:szCs w:val="24"/>
        </w:rPr>
        <w:t>-</w:t>
      </w:r>
      <w:r w:rsidR="008234E9" w:rsidRPr="00CC00AF">
        <w:rPr>
          <w:rFonts w:ascii="Times New Roman" w:hAnsi="Times New Roman" w:cs="Times New Roman"/>
          <w:b/>
          <w:sz w:val="24"/>
          <w:szCs w:val="24"/>
        </w:rPr>
        <w:t>код 96</w:t>
      </w:r>
      <w:r w:rsidR="008234E9" w:rsidRPr="00CC00AF">
        <w:rPr>
          <w:rFonts w:ascii="Times New Roman" w:hAnsi="Times New Roman" w:cs="Times New Roman"/>
          <w:sz w:val="24"/>
          <w:szCs w:val="24"/>
        </w:rPr>
        <w:t xml:space="preserve"> - деятельность по предоставлению прочих персональных услуг </w:t>
      </w:r>
    </w:p>
    <w:p w:rsidR="006F6061" w:rsidRPr="00CC00AF" w:rsidRDefault="006F6061" w:rsidP="00AD1A5C">
      <w:pPr>
        <w:pStyle w:val="ConsPlusNonformat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4E9" w:rsidRPr="00CC00AF" w:rsidRDefault="008234E9" w:rsidP="008234E9">
      <w:pPr>
        <w:pStyle w:val="a6"/>
        <w:tabs>
          <w:tab w:val="left" w:pos="3345"/>
        </w:tabs>
        <w:ind w:left="5103"/>
        <w:jc w:val="center"/>
      </w:pPr>
    </w:p>
    <w:p w:rsidR="008234E9" w:rsidRPr="00CC00AF" w:rsidRDefault="006F6061" w:rsidP="006F6061">
      <w:pPr>
        <w:contextualSpacing/>
        <w:jc w:val="both"/>
        <w:rPr>
          <w:b/>
        </w:rPr>
      </w:pPr>
      <w:r w:rsidRPr="00CC00AF">
        <w:rPr>
          <w:b/>
        </w:rPr>
        <w:t>Общероссийский классификатор видов экономической деятельности (ОК 029-2001 (КДЕС ред.1)</w:t>
      </w:r>
    </w:p>
    <w:p w:rsidR="006F6061" w:rsidRPr="00CC00AF" w:rsidRDefault="006F6061" w:rsidP="006F6061">
      <w:pPr>
        <w:jc w:val="both"/>
      </w:pPr>
      <w:r w:rsidRPr="00CC00AF">
        <w:t xml:space="preserve">1. </w:t>
      </w:r>
      <w:r w:rsidRPr="00CC00AF">
        <w:rPr>
          <w:b/>
        </w:rPr>
        <w:t>Раздел А</w:t>
      </w:r>
      <w:r w:rsidRPr="00CC00AF">
        <w:t xml:space="preserve"> - Сельское хозяйство, охота и лесное хозяйство</w:t>
      </w:r>
    </w:p>
    <w:p w:rsidR="006F6061" w:rsidRPr="00CC00AF" w:rsidRDefault="006F6061" w:rsidP="006F6061">
      <w:pPr>
        <w:jc w:val="both"/>
      </w:pPr>
      <w:r w:rsidRPr="00CC00AF">
        <w:t xml:space="preserve">2. </w:t>
      </w:r>
      <w:r w:rsidRPr="00CC00AF">
        <w:rPr>
          <w:b/>
        </w:rPr>
        <w:t>Раздел B</w:t>
      </w:r>
      <w:r w:rsidRPr="00CC00AF">
        <w:t xml:space="preserve"> - Рыболовство, рыбоводство</w:t>
      </w:r>
    </w:p>
    <w:p w:rsidR="006F6061" w:rsidRPr="00CC00AF" w:rsidRDefault="006F6061" w:rsidP="006F6061">
      <w:pPr>
        <w:jc w:val="both"/>
      </w:pPr>
      <w:r w:rsidRPr="00CC00AF">
        <w:t xml:space="preserve">3. </w:t>
      </w:r>
      <w:r w:rsidRPr="00CC00AF">
        <w:rPr>
          <w:b/>
        </w:rPr>
        <w:t>Раздел C</w:t>
      </w:r>
      <w:r w:rsidRPr="00CC00AF">
        <w:t xml:space="preserve"> - Добыча полезных ископаемых</w:t>
      </w:r>
    </w:p>
    <w:p w:rsidR="006F6061" w:rsidRPr="00CC00AF" w:rsidRDefault="006F6061" w:rsidP="006F6061">
      <w:pPr>
        <w:jc w:val="both"/>
      </w:pPr>
      <w:r w:rsidRPr="00CC00AF">
        <w:t xml:space="preserve">4. </w:t>
      </w:r>
      <w:r w:rsidRPr="00CC00AF">
        <w:rPr>
          <w:b/>
        </w:rPr>
        <w:t>Раздел D</w:t>
      </w:r>
      <w:r w:rsidRPr="00CC00AF">
        <w:t xml:space="preserve"> - Обрабатывающие производства</w:t>
      </w:r>
    </w:p>
    <w:p w:rsidR="006F6061" w:rsidRPr="00CC00AF" w:rsidRDefault="006F6061" w:rsidP="006F6061">
      <w:pPr>
        <w:jc w:val="both"/>
      </w:pPr>
      <w:r w:rsidRPr="00CC00AF">
        <w:t xml:space="preserve">5. </w:t>
      </w:r>
      <w:r w:rsidRPr="00CC00AF">
        <w:rPr>
          <w:b/>
        </w:rPr>
        <w:t>Раздел E</w:t>
      </w:r>
      <w:r w:rsidRPr="00CC00AF">
        <w:t xml:space="preserve"> - </w:t>
      </w:r>
      <w:r w:rsidR="00507135" w:rsidRPr="00CC00AF">
        <w:t>Производство и распределение электроэнергии, газа и воды</w:t>
      </w:r>
    </w:p>
    <w:p w:rsidR="006F6061" w:rsidRPr="00CC00AF" w:rsidRDefault="006F6061" w:rsidP="006F6061">
      <w:pPr>
        <w:jc w:val="both"/>
      </w:pPr>
      <w:r w:rsidRPr="00CC00AF">
        <w:t xml:space="preserve">6. </w:t>
      </w:r>
      <w:r w:rsidRPr="00CC00AF">
        <w:rPr>
          <w:b/>
        </w:rPr>
        <w:t>Раздел F</w:t>
      </w:r>
      <w:r w:rsidRPr="00CC00AF">
        <w:t xml:space="preserve"> </w:t>
      </w:r>
      <w:r w:rsidR="00DF772B" w:rsidRPr="00CC00AF">
        <w:t>–</w:t>
      </w:r>
      <w:r w:rsidRPr="00CC00AF">
        <w:t xml:space="preserve"> Строительство</w:t>
      </w:r>
    </w:p>
    <w:p w:rsidR="00DF772B" w:rsidRPr="00CC00AF" w:rsidRDefault="00DF772B" w:rsidP="00DF772B">
      <w:pPr>
        <w:jc w:val="both"/>
      </w:pPr>
      <w:r w:rsidRPr="00CC00AF">
        <w:t xml:space="preserve">7. </w:t>
      </w:r>
      <w:r w:rsidRPr="00CC00AF">
        <w:rPr>
          <w:b/>
        </w:rPr>
        <w:t>Раздел G.</w:t>
      </w:r>
      <w:r w:rsidRPr="00CC00AF">
        <w:t xml:space="preserve"> Оптовая и розничная торговля; ремонт автотранспортных средств, мотоциклов, бытовых изделий и предметов личного пользования:</w:t>
      </w:r>
    </w:p>
    <w:p w:rsidR="00DF772B" w:rsidRPr="00CC00AF" w:rsidRDefault="00DF772B" w:rsidP="00DF772B">
      <w:pPr>
        <w:jc w:val="both"/>
      </w:pPr>
      <w:r w:rsidRPr="00CC00AF">
        <w:t>-</w:t>
      </w:r>
      <w:r w:rsidRPr="00CC00AF">
        <w:rPr>
          <w:b/>
        </w:rPr>
        <w:t>код 50</w:t>
      </w:r>
      <w:r w:rsidRPr="00CC00AF">
        <w:t xml:space="preserve"> - Торговля автотранспортными средствами и мотоциклами, их техническое обслуживание и ремонт</w:t>
      </w:r>
    </w:p>
    <w:p w:rsidR="00DF772B" w:rsidRPr="00CC00AF" w:rsidRDefault="00DF772B" w:rsidP="00DF772B">
      <w:pPr>
        <w:jc w:val="both"/>
      </w:pPr>
      <w:r w:rsidRPr="00CC00AF">
        <w:t>-</w:t>
      </w:r>
      <w:r w:rsidRPr="00CC00AF">
        <w:rPr>
          <w:b/>
        </w:rPr>
        <w:t>код 52.7</w:t>
      </w:r>
      <w:r w:rsidRPr="00CC00AF">
        <w:t xml:space="preserve"> - Ремонт бытовых изделий и предметов личного пользования</w:t>
      </w:r>
    </w:p>
    <w:p w:rsidR="00DF772B" w:rsidRPr="00CC00AF" w:rsidRDefault="00DF772B" w:rsidP="00DF772B">
      <w:pPr>
        <w:jc w:val="both"/>
      </w:pPr>
      <w:r w:rsidRPr="00CC00AF">
        <w:t>-</w:t>
      </w:r>
      <w:r w:rsidRPr="00CC00AF">
        <w:rPr>
          <w:b/>
        </w:rPr>
        <w:t>код 52.71</w:t>
      </w:r>
      <w:r w:rsidRPr="00CC00AF">
        <w:t xml:space="preserve"> - Ремонт обуви и прочих изделий их кожи</w:t>
      </w:r>
    </w:p>
    <w:p w:rsidR="00DF772B" w:rsidRPr="00CC00AF" w:rsidRDefault="00DF772B" w:rsidP="00DF772B">
      <w:pPr>
        <w:jc w:val="both"/>
      </w:pPr>
      <w:r w:rsidRPr="00CC00AF">
        <w:t>-</w:t>
      </w:r>
      <w:r w:rsidRPr="00CC00AF">
        <w:rPr>
          <w:b/>
        </w:rPr>
        <w:t>код 52.72</w:t>
      </w:r>
      <w:r w:rsidRPr="00CC00AF">
        <w:t xml:space="preserve"> - Ремонт бытовых электрических изделий</w:t>
      </w:r>
    </w:p>
    <w:p w:rsidR="00DF772B" w:rsidRPr="00CC00AF" w:rsidRDefault="00DF772B" w:rsidP="00DF772B">
      <w:pPr>
        <w:jc w:val="both"/>
      </w:pPr>
      <w:r w:rsidRPr="00CC00AF">
        <w:lastRenderedPageBreak/>
        <w:t>-</w:t>
      </w:r>
      <w:r w:rsidRPr="00CC00AF">
        <w:rPr>
          <w:b/>
        </w:rPr>
        <w:t>код 52.74</w:t>
      </w:r>
      <w:r w:rsidRPr="00CC00AF">
        <w:t xml:space="preserve"> - Ремонт бытовых изделий и предметов личного пользования, не включенных в другие группировки</w:t>
      </w:r>
    </w:p>
    <w:p w:rsidR="00DF772B" w:rsidRPr="00CC00AF" w:rsidRDefault="00DF772B" w:rsidP="00DF772B">
      <w:pPr>
        <w:jc w:val="both"/>
      </w:pPr>
      <w:r w:rsidRPr="00CC00AF">
        <w:t xml:space="preserve">8. </w:t>
      </w:r>
      <w:r w:rsidRPr="00CC00AF">
        <w:rPr>
          <w:b/>
        </w:rPr>
        <w:t>Раздел Н</w:t>
      </w:r>
      <w:r w:rsidRPr="00CC00AF">
        <w:t xml:space="preserve"> - Гостиницы и рестораны</w:t>
      </w:r>
    </w:p>
    <w:p w:rsidR="00DF772B" w:rsidRPr="00CC00AF" w:rsidRDefault="00DF772B" w:rsidP="00DF772B">
      <w:pPr>
        <w:jc w:val="both"/>
      </w:pPr>
      <w:r w:rsidRPr="00CC00AF">
        <w:t xml:space="preserve">9. </w:t>
      </w:r>
      <w:r w:rsidR="00806C0F" w:rsidRPr="00CC00AF">
        <w:rPr>
          <w:b/>
        </w:rPr>
        <w:t>Раздел I</w:t>
      </w:r>
      <w:r w:rsidRPr="00CC00AF">
        <w:t xml:space="preserve"> Транспорт и связь (за исключение относящихся к подклассу 63.3)</w:t>
      </w:r>
    </w:p>
    <w:p w:rsidR="00DF772B" w:rsidRPr="00CC00AF" w:rsidRDefault="00DF772B" w:rsidP="00DF772B">
      <w:pPr>
        <w:jc w:val="both"/>
      </w:pPr>
      <w:r w:rsidRPr="00CC00AF">
        <w:t xml:space="preserve">10. </w:t>
      </w:r>
      <w:r w:rsidRPr="00CC00AF">
        <w:rPr>
          <w:b/>
        </w:rPr>
        <w:t>Раздел К</w:t>
      </w:r>
      <w:r w:rsidRPr="00CC00AF">
        <w:t xml:space="preserve"> - Операции с недвижимым имуществом, аренда и предоставление услуг:</w:t>
      </w:r>
    </w:p>
    <w:p w:rsidR="00DF772B" w:rsidRPr="00CC00AF" w:rsidRDefault="00DF772B" w:rsidP="00DF772B">
      <w:pPr>
        <w:jc w:val="both"/>
      </w:pPr>
      <w:r w:rsidRPr="00CC00AF">
        <w:t xml:space="preserve">- </w:t>
      </w:r>
      <w:r w:rsidRPr="00CC00AF">
        <w:rPr>
          <w:b/>
        </w:rPr>
        <w:t>код 74.2</w:t>
      </w:r>
      <w:r w:rsidRPr="00CC00AF">
        <w:t xml:space="preserve"> - Деятельность в области архитектуры; инжене</w:t>
      </w:r>
      <w:r w:rsidR="0031596D" w:rsidRPr="00CC00AF">
        <w:t>рно-техническое проектирование; геологоразведочные</w:t>
      </w:r>
      <w:r w:rsidRPr="00CC00AF">
        <w:t xml:space="preserve"> и геофизические работы; геодезическая и картографическая деятельность; деятельность в области стандартизации и метрологии; деятельность в области гидрометеорологии и смежных с ней областях; виды деятельности, связанные с решением технических задач, не включенные в другие группировки</w:t>
      </w:r>
    </w:p>
    <w:p w:rsidR="00DF772B" w:rsidRPr="00CC00AF" w:rsidRDefault="00DF772B" w:rsidP="00DF772B">
      <w:pPr>
        <w:jc w:val="both"/>
      </w:pPr>
      <w:r w:rsidRPr="00CC00AF">
        <w:t xml:space="preserve">11. </w:t>
      </w:r>
      <w:r w:rsidR="00806C0F" w:rsidRPr="00CC00AF">
        <w:rPr>
          <w:b/>
        </w:rPr>
        <w:t>Раздел M</w:t>
      </w:r>
      <w:r w:rsidRPr="00CC00AF">
        <w:t xml:space="preserve"> Образование</w:t>
      </w:r>
    </w:p>
    <w:p w:rsidR="00DF772B" w:rsidRPr="00CC00AF" w:rsidRDefault="00DF772B" w:rsidP="00DF772B">
      <w:pPr>
        <w:jc w:val="both"/>
      </w:pPr>
      <w:r w:rsidRPr="00CC00AF">
        <w:t xml:space="preserve">12. </w:t>
      </w:r>
      <w:r w:rsidR="00806C0F" w:rsidRPr="00CC00AF">
        <w:rPr>
          <w:b/>
        </w:rPr>
        <w:t>Раздел N</w:t>
      </w:r>
      <w:r w:rsidRPr="00CC00AF">
        <w:t xml:space="preserve"> Здравоохранение и предоставление социальных услуг</w:t>
      </w:r>
    </w:p>
    <w:p w:rsidR="00DF772B" w:rsidRPr="00CC00AF" w:rsidRDefault="00806C0F" w:rsidP="00DF772B">
      <w:pPr>
        <w:jc w:val="both"/>
      </w:pPr>
      <w:r w:rsidRPr="00CC00AF">
        <w:t xml:space="preserve">13. </w:t>
      </w:r>
      <w:r w:rsidRPr="00CC00AF">
        <w:rPr>
          <w:b/>
        </w:rPr>
        <w:t>Раздел O</w:t>
      </w:r>
      <w:r w:rsidR="00DF772B" w:rsidRPr="00CC00AF">
        <w:t xml:space="preserve"> Предоставление прочих коммунальных, социальных и персональных услуг:</w:t>
      </w:r>
    </w:p>
    <w:p w:rsidR="00DF772B" w:rsidRPr="00CC00AF" w:rsidRDefault="00DF772B" w:rsidP="00DF772B">
      <w:pPr>
        <w:jc w:val="both"/>
      </w:pPr>
      <w:r w:rsidRPr="00CC00AF">
        <w:t>-</w:t>
      </w:r>
      <w:r w:rsidRPr="00CC00AF">
        <w:rPr>
          <w:b/>
        </w:rPr>
        <w:t>код 90</w:t>
      </w:r>
      <w:r w:rsidRPr="00CC00AF">
        <w:t xml:space="preserve"> - Удаление сточных вод, отходов и аналогичная деятельность</w:t>
      </w:r>
    </w:p>
    <w:p w:rsidR="00DF772B" w:rsidRPr="00CC00AF" w:rsidRDefault="00DF772B" w:rsidP="00DF772B">
      <w:pPr>
        <w:jc w:val="both"/>
      </w:pPr>
      <w:r w:rsidRPr="00CC00AF">
        <w:t>-</w:t>
      </w:r>
      <w:r w:rsidRPr="00CC00AF">
        <w:rPr>
          <w:b/>
        </w:rPr>
        <w:t>код 92</w:t>
      </w:r>
      <w:r w:rsidRPr="00CC00AF">
        <w:t xml:space="preserve"> - Деятельность по организации отдыха и развлечений, культуры и спорта</w:t>
      </w:r>
    </w:p>
    <w:p w:rsidR="00DF772B" w:rsidRPr="00CC00AF" w:rsidRDefault="00DF772B" w:rsidP="00DF772B">
      <w:pPr>
        <w:jc w:val="both"/>
      </w:pPr>
      <w:r w:rsidRPr="00CC00AF">
        <w:t>-</w:t>
      </w:r>
      <w:r w:rsidRPr="00CC00AF">
        <w:rPr>
          <w:b/>
        </w:rPr>
        <w:t>код 93</w:t>
      </w:r>
      <w:r w:rsidRPr="00CC00AF">
        <w:t xml:space="preserve"> - Предоставление персональных услуг</w:t>
      </w:r>
    </w:p>
    <w:p w:rsidR="00DF772B" w:rsidRPr="00CC00AF" w:rsidRDefault="00DF772B" w:rsidP="00DF772B">
      <w:pPr>
        <w:jc w:val="both"/>
      </w:pPr>
      <w:r w:rsidRPr="00CC00AF">
        <w:t xml:space="preserve">14. </w:t>
      </w:r>
      <w:r w:rsidRPr="00CC00AF">
        <w:rPr>
          <w:b/>
        </w:rPr>
        <w:t xml:space="preserve">Раздел </w:t>
      </w:r>
      <w:r w:rsidRPr="00CC00AF">
        <w:rPr>
          <w:b/>
          <w:lang w:val="en-US"/>
        </w:rPr>
        <w:t>Q</w:t>
      </w:r>
      <w:r w:rsidRPr="00CC00AF">
        <w:t xml:space="preserve"> - Деятельность экстерриториальных организаций</w:t>
      </w:r>
    </w:p>
    <w:p w:rsidR="00DF772B" w:rsidRPr="00CC00AF" w:rsidRDefault="00DF772B" w:rsidP="00DF772B">
      <w:pPr>
        <w:jc w:val="both"/>
      </w:pPr>
    </w:p>
    <w:p w:rsidR="00DF772B" w:rsidRPr="00CC00AF" w:rsidRDefault="00DF772B" w:rsidP="00DF772B">
      <w:pPr>
        <w:jc w:val="both"/>
      </w:pPr>
    </w:p>
    <w:p w:rsidR="00DF772B" w:rsidRPr="00CC00AF" w:rsidRDefault="00DF772B" w:rsidP="00DF772B">
      <w:pPr>
        <w:jc w:val="both"/>
      </w:pPr>
    </w:p>
    <w:p w:rsidR="0005345C" w:rsidRPr="00CC00AF" w:rsidRDefault="0005345C" w:rsidP="00537098">
      <w:pPr>
        <w:contextualSpacing/>
        <w:jc w:val="both"/>
        <w:sectPr w:rsidR="0005345C" w:rsidRPr="00CC00A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34E9" w:rsidRPr="00CC00AF" w:rsidRDefault="008234E9" w:rsidP="00537098">
      <w:pPr>
        <w:contextualSpacing/>
        <w:jc w:val="both"/>
      </w:pPr>
    </w:p>
    <w:p w:rsidR="0005345C" w:rsidRPr="00CC00AF" w:rsidRDefault="0005345C" w:rsidP="0005345C">
      <w:pPr>
        <w:ind w:left="4962"/>
        <w:contextualSpacing/>
        <w:jc w:val="right"/>
      </w:pPr>
      <w:r w:rsidRPr="00CC00AF">
        <w:t>Приложение №2</w:t>
      </w:r>
    </w:p>
    <w:p w:rsidR="0005345C" w:rsidRPr="00CC00AF" w:rsidRDefault="0005345C" w:rsidP="00A9702A">
      <w:pPr>
        <w:tabs>
          <w:tab w:val="left" w:pos="3345"/>
        </w:tabs>
        <w:ind w:left="4820"/>
        <w:jc w:val="right"/>
      </w:pPr>
      <w:r w:rsidRPr="00CC00AF">
        <w:t xml:space="preserve">к Порядку конкурсного отбора </w:t>
      </w:r>
    </w:p>
    <w:p w:rsidR="0005345C" w:rsidRPr="00CC00AF" w:rsidRDefault="0005345C" w:rsidP="00074C6A">
      <w:pPr>
        <w:spacing w:after="240"/>
        <w:ind w:firstLine="709"/>
        <w:jc w:val="both"/>
      </w:pPr>
    </w:p>
    <w:p w:rsidR="00074C6A" w:rsidRPr="00CC00AF" w:rsidRDefault="0005345C" w:rsidP="0005345C">
      <w:pPr>
        <w:spacing w:after="240"/>
        <w:jc w:val="center"/>
        <w:rPr>
          <w:b/>
        </w:rPr>
      </w:pPr>
      <w:r w:rsidRPr="00CC00AF">
        <w:rPr>
          <w:b/>
        </w:rPr>
        <w:t>Перечень документов, предоставл</w:t>
      </w:r>
      <w:r w:rsidR="00A9702A" w:rsidRPr="00CC00AF">
        <w:rPr>
          <w:b/>
        </w:rPr>
        <w:t>яемых Заявителем для получения С</w:t>
      </w:r>
      <w:r w:rsidRPr="00CC00AF">
        <w:rPr>
          <w:b/>
        </w:rPr>
        <w:t>убсидии</w:t>
      </w:r>
    </w:p>
    <w:p w:rsidR="00A9702A" w:rsidRPr="00CC00AF" w:rsidRDefault="00A9702A" w:rsidP="00A9702A">
      <w:pPr>
        <w:pStyle w:val="ConsPlusNormal"/>
        <w:jc w:val="both"/>
      </w:pPr>
    </w:p>
    <w:p w:rsidR="00A9702A" w:rsidRPr="00CC00AF" w:rsidRDefault="00A9702A" w:rsidP="00A9702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C00AF">
        <w:rPr>
          <w:rFonts w:ascii="Times New Roman" w:hAnsi="Times New Roman" w:cs="Times New Roman"/>
          <w:sz w:val="24"/>
        </w:rPr>
        <w:t>Общие требования к документам:</w:t>
      </w:r>
    </w:p>
    <w:p w:rsidR="00A9702A" w:rsidRPr="00CC00AF" w:rsidRDefault="00A9702A" w:rsidP="00A97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C00AF">
        <w:rPr>
          <w:rFonts w:ascii="Times New Roman" w:hAnsi="Times New Roman" w:cs="Times New Roman"/>
          <w:sz w:val="24"/>
        </w:rPr>
        <w:t>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:rsidR="00A9702A" w:rsidRPr="00CC00AF" w:rsidRDefault="00A9702A" w:rsidP="00A97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C00AF">
        <w:rPr>
          <w:rFonts w:ascii="Times New Roman" w:hAnsi="Times New Roman" w:cs="Times New Roman"/>
          <w:sz w:val="24"/>
        </w:rPr>
        <w:t>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 бухгалтерский учет и других документах, предусмотренных Порядком конкурсного отбора).</w:t>
      </w:r>
    </w:p>
    <w:p w:rsidR="00A9702A" w:rsidRPr="00CC00AF" w:rsidRDefault="00A9702A" w:rsidP="00A97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C00AF">
        <w:rPr>
          <w:rFonts w:ascii="Times New Roman" w:hAnsi="Times New Roman" w:cs="Times New Roman"/>
          <w:sz w:val="24"/>
        </w:rPr>
        <w:t>Приписки, подчистки, зачеркнутые слова и иные исправления в документах должны быть заверены подписью руководителя заявителя и печатью (при наличии печати).</w:t>
      </w:r>
    </w:p>
    <w:p w:rsidR="00A9702A" w:rsidRPr="00CC00AF" w:rsidRDefault="00A9702A" w:rsidP="00A9702A">
      <w:pPr>
        <w:pStyle w:val="ConsPlusNormal"/>
        <w:jc w:val="both"/>
      </w:pPr>
    </w:p>
    <w:p w:rsidR="00A9702A" w:rsidRPr="00CC00AF" w:rsidRDefault="00A9702A" w:rsidP="00A9702A">
      <w:pPr>
        <w:spacing w:after="200" w:line="276" w:lineRule="auto"/>
        <w:rPr>
          <w:b/>
        </w:rPr>
        <w:sectPr w:rsidR="00A9702A" w:rsidRPr="00CC00AF" w:rsidSect="00A970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02A" w:rsidRPr="00CC00AF" w:rsidRDefault="00A9702A" w:rsidP="00A9702A">
      <w:pPr>
        <w:spacing w:after="200" w:line="276" w:lineRule="auto"/>
        <w:rPr>
          <w:b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573"/>
        <w:gridCol w:w="6066"/>
        <w:gridCol w:w="3976"/>
      </w:tblGrid>
      <w:tr w:rsidR="00537098" w:rsidRPr="00CC00AF" w:rsidTr="00023D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8" w:rsidRPr="00CC00AF" w:rsidRDefault="00537098" w:rsidP="005370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00AF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8" w:rsidRPr="00CC00AF" w:rsidRDefault="00537098" w:rsidP="00537098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22"/>
              </w:rPr>
            </w:pPr>
            <w:r w:rsidRPr="00CC00AF">
              <w:rPr>
                <w:rFonts w:ascii="Times New Roman" w:hAnsi="Times New Roman" w:cs="Times New Roman"/>
                <w:sz w:val="22"/>
              </w:rPr>
              <w:t>Класс документа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8" w:rsidRPr="00CC00AF" w:rsidRDefault="00537098" w:rsidP="00537098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2"/>
              </w:rPr>
            </w:pPr>
            <w:r w:rsidRPr="00CC00AF">
              <w:rPr>
                <w:rFonts w:ascii="Times New Roman" w:hAnsi="Times New Roman" w:cs="Times New Roman"/>
                <w:sz w:val="22"/>
              </w:rPr>
              <w:t>Виды документа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8" w:rsidRPr="00CC00AF" w:rsidRDefault="00537098" w:rsidP="00537098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2"/>
              </w:rPr>
            </w:pPr>
            <w:r w:rsidRPr="00CC00AF">
              <w:rPr>
                <w:rFonts w:ascii="Times New Roman" w:hAnsi="Times New Roman" w:cs="Times New Roman"/>
                <w:sz w:val="22"/>
              </w:rPr>
              <w:t>Общие описания документов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8" w:rsidRPr="00CC00AF" w:rsidRDefault="00537098" w:rsidP="005370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00AF">
              <w:rPr>
                <w:rFonts w:ascii="Times New Roman" w:hAnsi="Times New Roman" w:cs="Times New Roman"/>
                <w:sz w:val="22"/>
              </w:rPr>
              <w:t>Подача через РПГУ</w:t>
            </w:r>
          </w:p>
        </w:tc>
      </w:tr>
      <w:tr w:rsidR="007D1DD2" w:rsidRPr="00CC00AF" w:rsidTr="002641AD">
        <w:tc>
          <w:tcPr>
            <w:tcW w:w="568" w:type="dxa"/>
          </w:tcPr>
          <w:p w:rsidR="007D1DD2" w:rsidRPr="00CC00AF" w:rsidRDefault="007D1DD2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5" w:type="dxa"/>
            <w:gridSpan w:val="4"/>
          </w:tcPr>
          <w:p w:rsidR="007D1DD2" w:rsidRPr="00CC00AF" w:rsidRDefault="007D1DD2" w:rsidP="007D1DD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lang w:eastAsia="en-US"/>
              </w:rPr>
            </w:pPr>
            <w:r w:rsidRPr="00CC00AF">
              <w:rPr>
                <w:rFonts w:eastAsiaTheme="minorHAnsi"/>
                <w:b/>
                <w:lang w:eastAsia="en-US"/>
              </w:rPr>
              <w:t>Раздел I. Документы, обязательные для предоставления Заявителем независимо от категории и основания для обращения за предоставлением финансовой поддержки</w:t>
            </w:r>
          </w:p>
        </w:tc>
      </w:tr>
      <w:tr w:rsidR="00537098" w:rsidRPr="00CC00AF" w:rsidTr="00023DA0">
        <w:tc>
          <w:tcPr>
            <w:tcW w:w="568" w:type="dxa"/>
          </w:tcPr>
          <w:p w:rsidR="00537098" w:rsidRPr="00CC00AF" w:rsidRDefault="00537098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83" w:type="dxa"/>
            <w:gridSpan w:val="2"/>
          </w:tcPr>
          <w:p w:rsidR="00537098" w:rsidRPr="00CC00AF" w:rsidRDefault="00537098" w:rsidP="007D1D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 xml:space="preserve">Заявление о предоставлении </w:t>
            </w:r>
            <w:r w:rsidR="007D1DD2" w:rsidRPr="00CC00AF">
              <w:rPr>
                <w:rFonts w:ascii="Times New Roman" w:hAnsi="Times New Roman" w:cs="Times New Roman"/>
                <w:sz w:val="24"/>
              </w:rPr>
              <w:t>финансовой поддержки</w:t>
            </w:r>
          </w:p>
        </w:tc>
        <w:tc>
          <w:tcPr>
            <w:tcW w:w="6066" w:type="dxa"/>
          </w:tcPr>
          <w:p w:rsidR="00537098" w:rsidRPr="00CC00AF" w:rsidRDefault="00537098" w:rsidP="00EF18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>Заявление должно быть оформлено по форм</w:t>
            </w:r>
            <w:r w:rsidR="00EF18FB" w:rsidRPr="00CC00AF">
              <w:rPr>
                <w:rFonts w:ascii="Times New Roman" w:hAnsi="Times New Roman" w:cs="Times New Roman"/>
                <w:sz w:val="24"/>
              </w:rPr>
              <w:t>ам</w:t>
            </w:r>
            <w:r w:rsidRPr="00CC00AF">
              <w:rPr>
                <w:rFonts w:ascii="Times New Roman" w:hAnsi="Times New Roman" w:cs="Times New Roman"/>
                <w:sz w:val="24"/>
              </w:rPr>
              <w:t>, указанн</w:t>
            </w:r>
            <w:r w:rsidR="00EF18FB" w:rsidRPr="00CC00AF">
              <w:rPr>
                <w:rFonts w:ascii="Times New Roman" w:hAnsi="Times New Roman" w:cs="Times New Roman"/>
                <w:sz w:val="24"/>
              </w:rPr>
              <w:t>ым</w:t>
            </w:r>
            <w:r w:rsidRPr="00CC00AF">
              <w:rPr>
                <w:rFonts w:ascii="Times New Roman" w:hAnsi="Times New Roman" w:cs="Times New Roman"/>
                <w:sz w:val="24"/>
              </w:rPr>
              <w:t xml:space="preserve"> в приложени</w:t>
            </w:r>
            <w:r w:rsidR="00EF18FB" w:rsidRPr="00CC00AF">
              <w:rPr>
                <w:rFonts w:ascii="Times New Roman" w:hAnsi="Times New Roman" w:cs="Times New Roman"/>
                <w:sz w:val="24"/>
              </w:rPr>
              <w:t>ях</w:t>
            </w:r>
            <w:r w:rsidRPr="00CC00AF">
              <w:rPr>
                <w:rFonts w:ascii="Times New Roman" w:hAnsi="Times New Roman" w:cs="Times New Roman"/>
                <w:sz w:val="24"/>
              </w:rPr>
              <w:t xml:space="preserve"> №3</w:t>
            </w:r>
            <w:r w:rsidR="00EF18FB" w:rsidRPr="00CC00AF">
              <w:rPr>
                <w:rFonts w:ascii="Times New Roman" w:hAnsi="Times New Roman" w:cs="Times New Roman"/>
                <w:sz w:val="24"/>
              </w:rPr>
              <w:t>,4  к настоящему П</w:t>
            </w:r>
            <w:r w:rsidRPr="00CC00AF">
              <w:rPr>
                <w:rFonts w:ascii="Times New Roman" w:hAnsi="Times New Roman" w:cs="Times New Roman"/>
                <w:sz w:val="24"/>
              </w:rPr>
              <w:t>орядку</w:t>
            </w:r>
          </w:p>
        </w:tc>
        <w:tc>
          <w:tcPr>
            <w:tcW w:w="3976" w:type="dxa"/>
          </w:tcPr>
          <w:p w:rsidR="00537098" w:rsidRPr="00CC00AF" w:rsidRDefault="00537098" w:rsidP="005370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>При подаче заполняется интерактивная форма заявления</w:t>
            </w:r>
          </w:p>
        </w:tc>
      </w:tr>
      <w:tr w:rsidR="00537098" w:rsidRPr="00CC00AF" w:rsidTr="00023DA0">
        <w:tc>
          <w:tcPr>
            <w:tcW w:w="568" w:type="dxa"/>
          </w:tcPr>
          <w:p w:rsidR="00537098" w:rsidRPr="00CC00AF" w:rsidRDefault="00537098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83" w:type="dxa"/>
            <w:gridSpan w:val="2"/>
          </w:tcPr>
          <w:p w:rsidR="00537098" w:rsidRPr="00CC00AF" w:rsidRDefault="00537098" w:rsidP="005370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>Информация о заявителе</w:t>
            </w:r>
          </w:p>
        </w:tc>
        <w:tc>
          <w:tcPr>
            <w:tcW w:w="6066" w:type="dxa"/>
          </w:tcPr>
          <w:p w:rsidR="00537098" w:rsidRPr="00CC00AF" w:rsidRDefault="00537098" w:rsidP="006131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>Документ должен быть оформлен по форме, указанной в приложении №</w:t>
            </w:r>
            <w:r w:rsidR="00613163" w:rsidRPr="00CC00AF">
              <w:rPr>
                <w:rFonts w:ascii="Times New Roman" w:hAnsi="Times New Roman" w:cs="Times New Roman"/>
                <w:sz w:val="24"/>
              </w:rPr>
              <w:t>5</w:t>
            </w:r>
            <w:r w:rsidRPr="00CC00AF">
              <w:rPr>
                <w:rFonts w:ascii="Times New Roman" w:hAnsi="Times New Roman" w:cs="Times New Roman"/>
                <w:sz w:val="24"/>
              </w:rPr>
              <w:t xml:space="preserve"> к настоящему </w:t>
            </w:r>
            <w:r w:rsidR="00613163" w:rsidRPr="00CC00AF">
              <w:rPr>
                <w:rFonts w:ascii="Times New Roman" w:hAnsi="Times New Roman" w:cs="Times New Roman"/>
                <w:sz w:val="24"/>
              </w:rPr>
              <w:t>П</w:t>
            </w:r>
            <w:r w:rsidRPr="00CC00AF">
              <w:rPr>
                <w:rFonts w:ascii="Times New Roman" w:hAnsi="Times New Roman" w:cs="Times New Roman"/>
                <w:sz w:val="24"/>
              </w:rPr>
              <w:t>орядку</w:t>
            </w:r>
          </w:p>
        </w:tc>
        <w:tc>
          <w:tcPr>
            <w:tcW w:w="3976" w:type="dxa"/>
          </w:tcPr>
          <w:p w:rsidR="00537098" w:rsidRPr="00CC00AF" w:rsidRDefault="00537098" w:rsidP="005370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>Электронный образ документа</w:t>
            </w:r>
          </w:p>
        </w:tc>
      </w:tr>
      <w:tr w:rsidR="0007041C" w:rsidRPr="00CC00AF" w:rsidTr="00023DA0">
        <w:tc>
          <w:tcPr>
            <w:tcW w:w="568" w:type="dxa"/>
            <w:vMerge w:val="restart"/>
          </w:tcPr>
          <w:p w:rsidR="0007041C" w:rsidRPr="00CC00AF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07041C" w:rsidRPr="00CC00AF" w:rsidRDefault="0007041C" w:rsidP="009720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73" w:type="dxa"/>
          </w:tcPr>
          <w:p w:rsidR="0007041C" w:rsidRPr="00CC00AF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>Паспорт гражданина Российской Федерации</w:t>
            </w:r>
          </w:p>
        </w:tc>
        <w:tc>
          <w:tcPr>
            <w:tcW w:w="6066" w:type="dxa"/>
          </w:tcPr>
          <w:p w:rsidR="0007041C" w:rsidRPr="00CC00AF" w:rsidRDefault="0007041C" w:rsidP="00A61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 xml:space="preserve">Паспорт должен быть оформлен в соответствии с постановлением Правительства Российской Федерации от 08.07.1997 </w:t>
            </w:r>
            <w:r w:rsidR="00A612CF" w:rsidRPr="00CC00AF">
              <w:rPr>
                <w:rFonts w:ascii="Times New Roman" w:hAnsi="Times New Roman" w:cs="Times New Roman"/>
                <w:sz w:val="24"/>
              </w:rPr>
              <w:t>№</w:t>
            </w:r>
            <w:r w:rsidRPr="00CC00AF">
              <w:rPr>
                <w:rFonts w:ascii="Times New Roman" w:hAnsi="Times New Roman" w:cs="Times New Roman"/>
                <w:sz w:val="24"/>
              </w:rPr>
              <w:t xml:space="preserve">828 </w:t>
            </w:r>
            <w:r w:rsidR="00A612CF" w:rsidRPr="00CC00AF">
              <w:rPr>
                <w:rFonts w:ascii="Times New Roman" w:hAnsi="Times New Roman" w:cs="Times New Roman"/>
                <w:sz w:val="24"/>
              </w:rPr>
              <w:t>«</w:t>
            </w:r>
            <w:r w:rsidRPr="00CC00AF">
              <w:rPr>
                <w:rFonts w:ascii="Times New Roman" w:hAnsi="Times New Roman" w:cs="Times New Roman"/>
                <w:sz w:val="24"/>
              </w:rPr>
              <w:t>Об утверждении Положения о паспорте гражданина Российской Федерации, образца бланка и описания паспорта гражданина Российской Федерации</w:t>
            </w:r>
            <w:r w:rsidR="00A612CF" w:rsidRPr="00CC00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976" w:type="dxa"/>
          </w:tcPr>
          <w:p w:rsidR="0007041C" w:rsidRPr="00CC00AF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 w:rsidR="00630B1C" w:rsidRPr="00CC00AF"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RPr="00CC00AF" w:rsidTr="00023DA0">
        <w:tc>
          <w:tcPr>
            <w:tcW w:w="568" w:type="dxa"/>
            <w:vMerge/>
          </w:tcPr>
          <w:p w:rsidR="00E454D7" w:rsidRPr="00CC00AF" w:rsidRDefault="00E454D7" w:rsidP="00E454D7"/>
        </w:tc>
        <w:tc>
          <w:tcPr>
            <w:tcW w:w="2410" w:type="dxa"/>
            <w:vMerge/>
          </w:tcPr>
          <w:p w:rsidR="00E454D7" w:rsidRPr="00CC00AF" w:rsidRDefault="00E454D7" w:rsidP="00E454D7"/>
        </w:tc>
        <w:tc>
          <w:tcPr>
            <w:tcW w:w="2573" w:type="dxa"/>
          </w:tcPr>
          <w:p w:rsidR="00E454D7" w:rsidRPr="00CC00AF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6066" w:type="dxa"/>
          </w:tcPr>
          <w:p w:rsidR="00E454D7" w:rsidRPr="00CC00AF" w:rsidRDefault="00E454D7" w:rsidP="00A612CF">
            <w:pPr>
              <w:suppressAutoHyphens/>
            </w:pPr>
            <w:r w:rsidRPr="00CC00AF">
              <w:t xml:space="preserve">Форма утверждена приказом МВД России от 13.11.2017 </w:t>
            </w:r>
            <w:r w:rsidR="00A612CF" w:rsidRPr="00CC00AF">
              <w:t>№</w:t>
            </w:r>
            <w:r w:rsidRPr="00CC00AF">
              <w:t>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3976" w:type="dxa"/>
          </w:tcPr>
          <w:p w:rsidR="00E454D7" w:rsidRPr="00CC00AF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>Электронный образ оригинала документа (скан)</w:t>
            </w:r>
          </w:p>
        </w:tc>
      </w:tr>
      <w:tr w:rsidR="00E454D7" w:rsidRPr="00CC00AF" w:rsidTr="00023DA0">
        <w:tc>
          <w:tcPr>
            <w:tcW w:w="568" w:type="dxa"/>
            <w:vMerge/>
          </w:tcPr>
          <w:p w:rsidR="00E454D7" w:rsidRPr="00CC00AF" w:rsidRDefault="00E454D7" w:rsidP="00E454D7"/>
        </w:tc>
        <w:tc>
          <w:tcPr>
            <w:tcW w:w="2410" w:type="dxa"/>
            <w:vMerge/>
          </w:tcPr>
          <w:p w:rsidR="00E454D7" w:rsidRPr="00CC00AF" w:rsidRDefault="00E454D7" w:rsidP="00E454D7"/>
        </w:tc>
        <w:tc>
          <w:tcPr>
            <w:tcW w:w="2573" w:type="dxa"/>
          </w:tcPr>
          <w:p w:rsidR="00E454D7" w:rsidRPr="00CC00AF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 xml:space="preserve">Паспорт иностранного гражданина либо иной документ, установленный </w:t>
            </w:r>
            <w:r w:rsidRPr="00CC00AF">
              <w:rPr>
                <w:rFonts w:ascii="Times New Roman" w:hAnsi="Times New Roman" w:cs="Times New Roman"/>
                <w:sz w:val="24"/>
              </w:rPr>
              <w:lastRenderedPageBreak/>
              <w:t>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6066" w:type="dxa"/>
          </w:tcPr>
          <w:p w:rsidR="00E454D7" w:rsidRPr="00CC00AF" w:rsidRDefault="00E454D7" w:rsidP="00A61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lastRenderedPageBreak/>
              <w:t xml:space="preserve">Документ, удостоверяющий личность иностранного гражданина, оформленный в соответствии с Федеральным </w:t>
            </w:r>
            <w:hyperlink r:id="rId9" w:history="1">
              <w:r w:rsidRPr="00CC00AF">
                <w:rPr>
                  <w:rFonts w:ascii="Times New Roman" w:hAnsi="Times New Roman" w:cs="Times New Roman"/>
                  <w:sz w:val="24"/>
                </w:rPr>
                <w:t>законом</w:t>
              </w:r>
            </w:hyperlink>
            <w:r w:rsidRPr="00CC00AF">
              <w:rPr>
                <w:rFonts w:ascii="Times New Roman" w:hAnsi="Times New Roman" w:cs="Times New Roman"/>
                <w:sz w:val="24"/>
              </w:rPr>
              <w:t xml:space="preserve"> от 25.07.2002 </w:t>
            </w:r>
            <w:r w:rsidR="00A612CF" w:rsidRPr="00CC00AF">
              <w:rPr>
                <w:rFonts w:ascii="Times New Roman" w:hAnsi="Times New Roman" w:cs="Times New Roman"/>
                <w:sz w:val="24"/>
              </w:rPr>
              <w:t>№</w:t>
            </w:r>
            <w:r w:rsidRPr="00CC00AF">
              <w:rPr>
                <w:rFonts w:ascii="Times New Roman" w:hAnsi="Times New Roman" w:cs="Times New Roman"/>
                <w:sz w:val="24"/>
              </w:rPr>
              <w:t xml:space="preserve">115-ФЗ </w:t>
            </w:r>
            <w:r w:rsidR="00A612CF" w:rsidRPr="00CC00AF">
              <w:rPr>
                <w:rFonts w:ascii="Times New Roman" w:hAnsi="Times New Roman" w:cs="Times New Roman"/>
                <w:sz w:val="24"/>
              </w:rPr>
              <w:t>«</w:t>
            </w:r>
            <w:r w:rsidRPr="00CC00AF">
              <w:rPr>
                <w:rFonts w:ascii="Times New Roman" w:hAnsi="Times New Roman" w:cs="Times New Roman"/>
                <w:sz w:val="24"/>
              </w:rPr>
              <w:t xml:space="preserve">О правовом положении иностранных граждан в Российской </w:t>
            </w:r>
            <w:r w:rsidRPr="00CC00AF">
              <w:rPr>
                <w:rFonts w:ascii="Times New Roman" w:hAnsi="Times New Roman" w:cs="Times New Roman"/>
                <w:sz w:val="24"/>
              </w:rPr>
              <w:lastRenderedPageBreak/>
              <w:t>Федерации</w:t>
            </w:r>
            <w:r w:rsidR="00A612CF" w:rsidRPr="00CC00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976" w:type="dxa"/>
          </w:tcPr>
          <w:p w:rsidR="00E454D7" w:rsidRPr="00CC00AF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lastRenderedPageBreak/>
              <w:t>Электронный образ оригинала документа (скан)</w:t>
            </w:r>
          </w:p>
        </w:tc>
      </w:tr>
      <w:tr w:rsidR="00E454D7" w:rsidTr="00023DA0">
        <w:tc>
          <w:tcPr>
            <w:tcW w:w="568" w:type="dxa"/>
            <w:vMerge/>
          </w:tcPr>
          <w:p w:rsidR="00E454D7" w:rsidRPr="00CC00AF" w:rsidRDefault="00E454D7" w:rsidP="00E454D7"/>
        </w:tc>
        <w:tc>
          <w:tcPr>
            <w:tcW w:w="2410" w:type="dxa"/>
            <w:vMerge/>
          </w:tcPr>
          <w:p w:rsidR="00E454D7" w:rsidRPr="00CC00AF" w:rsidRDefault="00E454D7" w:rsidP="00E454D7"/>
        </w:tc>
        <w:tc>
          <w:tcPr>
            <w:tcW w:w="2573" w:type="dxa"/>
          </w:tcPr>
          <w:p w:rsidR="00E454D7" w:rsidRPr="00CC00AF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>Вид на жительство в Российской Федерации</w:t>
            </w:r>
          </w:p>
        </w:tc>
        <w:tc>
          <w:tcPr>
            <w:tcW w:w="6066" w:type="dxa"/>
          </w:tcPr>
          <w:p w:rsidR="00E454D7" w:rsidRPr="00CC00AF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 xml:space="preserve">Образец бланка утвержден </w:t>
            </w:r>
            <w:hyperlink r:id="rId10" w:history="1">
              <w:r w:rsidRPr="00CC00AF">
                <w:rPr>
                  <w:rFonts w:ascii="Times New Roman" w:hAnsi="Times New Roman" w:cs="Times New Roman"/>
                  <w:sz w:val="24"/>
                </w:rPr>
                <w:t>приказом</w:t>
              </w:r>
            </w:hyperlink>
            <w:r w:rsidRPr="00CC00AF">
              <w:rPr>
                <w:rFonts w:ascii="Times New Roman" w:hAnsi="Times New Roman" w:cs="Times New Roman"/>
                <w:sz w:val="24"/>
              </w:rPr>
              <w:t xml:space="preserve"> Министерства внутренних дел Российской Федерации от 09.08.2017 </w:t>
            </w:r>
          </w:p>
          <w:p w:rsidR="00E454D7" w:rsidRPr="00CC00AF" w:rsidRDefault="00A612CF" w:rsidP="00A61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>№</w:t>
            </w:r>
            <w:r w:rsidR="00E454D7" w:rsidRPr="00CC00AF">
              <w:rPr>
                <w:rFonts w:ascii="Times New Roman" w:hAnsi="Times New Roman" w:cs="Times New Roman"/>
                <w:sz w:val="24"/>
              </w:rPr>
              <w:t>617</w:t>
            </w:r>
            <w:r w:rsidRPr="00CC00AF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E454D7" w:rsidRPr="00CC00AF">
              <w:rPr>
                <w:rFonts w:ascii="Times New Roman" w:hAnsi="Times New Roman" w:cs="Times New Roman"/>
                <w:sz w:val="24"/>
              </w:rPr>
              <w:t>Об утверждении форм бланков вида на жительство</w:t>
            </w:r>
            <w:r w:rsidRPr="00CC00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>Электронный образ оригинала документа (скан)</w:t>
            </w:r>
          </w:p>
        </w:tc>
      </w:tr>
      <w:tr w:rsidR="00E454D7" w:rsidTr="00023DA0">
        <w:tc>
          <w:tcPr>
            <w:tcW w:w="568" w:type="dxa"/>
            <w:vMerge/>
          </w:tcPr>
          <w:p w:rsidR="00E454D7" w:rsidRPr="00537098" w:rsidRDefault="00E454D7" w:rsidP="00E454D7"/>
        </w:tc>
        <w:tc>
          <w:tcPr>
            <w:tcW w:w="2410" w:type="dxa"/>
            <w:vMerge/>
          </w:tcPr>
          <w:p w:rsidR="00E454D7" w:rsidRPr="00537098" w:rsidRDefault="00E454D7" w:rsidP="00E454D7"/>
        </w:tc>
        <w:tc>
          <w:tcPr>
            <w:tcW w:w="2573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Военный билет</w:t>
            </w:r>
          </w:p>
        </w:tc>
        <w:tc>
          <w:tcPr>
            <w:tcW w:w="6066" w:type="dxa"/>
          </w:tcPr>
          <w:p w:rsidR="00E454D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Формы установлены </w:t>
            </w:r>
            <w:hyperlink r:id="rId11" w:history="1">
              <w:r w:rsidRPr="00023DA0">
                <w:rPr>
                  <w:rFonts w:ascii="Times New Roman" w:hAnsi="Times New Roman" w:cs="Times New Roman"/>
                  <w:sz w:val="24"/>
                </w:rPr>
                <w:t>Инструкцией</w:t>
              </w:r>
            </w:hyperlink>
            <w:r w:rsidRPr="00537098">
              <w:rPr>
                <w:rFonts w:ascii="Times New Roman" w:hAnsi="Times New Roman" w:cs="Times New Roman"/>
                <w:sz w:val="24"/>
              </w:rPr>
              <w:t xml:space="preserve">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</w:t>
            </w:r>
            <w:r w:rsidR="00A612CF">
              <w:rPr>
                <w:rFonts w:ascii="Times New Roman" w:hAnsi="Times New Roman" w:cs="Times New Roman"/>
                <w:sz w:val="24"/>
              </w:rPr>
              <w:t>№</w:t>
            </w:r>
            <w:r w:rsidRPr="00537098">
              <w:rPr>
                <w:rFonts w:ascii="Times New Roman" w:hAnsi="Times New Roman" w:cs="Times New Roman"/>
                <w:sz w:val="24"/>
              </w:rPr>
              <w:t>495</w:t>
            </w:r>
          </w:p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023DA0">
        <w:tc>
          <w:tcPr>
            <w:tcW w:w="568" w:type="dxa"/>
            <w:vMerge/>
          </w:tcPr>
          <w:p w:rsidR="00E454D7" w:rsidRPr="00537098" w:rsidRDefault="00E454D7" w:rsidP="00E454D7"/>
        </w:tc>
        <w:tc>
          <w:tcPr>
            <w:tcW w:w="2410" w:type="dxa"/>
            <w:vMerge/>
          </w:tcPr>
          <w:p w:rsidR="00E454D7" w:rsidRPr="00537098" w:rsidRDefault="00E454D7" w:rsidP="00E454D7"/>
        </w:tc>
        <w:tc>
          <w:tcPr>
            <w:tcW w:w="2573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Временное удостоверение, выданное взамен военного билета</w:t>
            </w:r>
          </w:p>
        </w:tc>
        <w:tc>
          <w:tcPr>
            <w:tcW w:w="6066" w:type="dxa"/>
          </w:tcPr>
          <w:p w:rsidR="00E454D7" w:rsidRPr="00537098" w:rsidRDefault="00E454D7" w:rsidP="00A61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Формы установлены </w:t>
            </w:r>
            <w:hyperlink r:id="rId12" w:history="1">
              <w:r w:rsidRPr="00023DA0">
                <w:rPr>
                  <w:rFonts w:ascii="Times New Roman" w:hAnsi="Times New Roman" w:cs="Times New Roman"/>
                  <w:sz w:val="24"/>
                </w:rPr>
                <w:t>Инструкцией</w:t>
              </w:r>
            </w:hyperlink>
            <w:r w:rsidRPr="00023D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7098">
              <w:rPr>
                <w:rFonts w:ascii="Times New Roman" w:hAnsi="Times New Roman" w:cs="Times New Roman"/>
                <w:sz w:val="24"/>
              </w:rPr>
              <w:t>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</w:t>
            </w:r>
            <w:r>
              <w:rPr>
                <w:rFonts w:ascii="Times New Roman" w:hAnsi="Times New Roman" w:cs="Times New Roman"/>
                <w:sz w:val="24"/>
              </w:rPr>
              <w:t>о учета, утвержденной приказом М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инистра обороны Российской Федерации от 18.07.2014 </w:t>
            </w:r>
            <w:r w:rsidR="00A612CF">
              <w:rPr>
                <w:rFonts w:ascii="Times New Roman" w:hAnsi="Times New Roman" w:cs="Times New Roman"/>
                <w:sz w:val="24"/>
              </w:rPr>
              <w:t>№</w:t>
            </w:r>
            <w:r w:rsidRPr="00537098">
              <w:rPr>
                <w:rFonts w:ascii="Times New Roman" w:hAnsi="Times New Roman" w:cs="Times New Roman"/>
                <w:sz w:val="24"/>
              </w:rPr>
              <w:t>495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023DA0">
        <w:tc>
          <w:tcPr>
            <w:tcW w:w="568" w:type="dxa"/>
            <w:vMerge/>
          </w:tcPr>
          <w:p w:rsidR="00E454D7" w:rsidRPr="00537098" w:rsidRDefault="00E454D7" w:rsidP="00E454D7"/>
        </w:tc>
        <w:tc>
          <w:tcPr>
            <w:tcW w:w="2410" w:type="dxa"/>
            <w:vMerge/>
          </w:tcPr>
          <w:p w:rsidR="00E454D7" w:rsidRPr="00537098" w:rsidRDefault="00E454D7" w:rsidP="00E454D7"/>
        </w:tc>
        <w:tc>
          <w:tcPr>
            <w:tcW w:w="2573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Дипломатический </w:t>
            </w: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>паспорт гражданина Российской Федерации</w:t>
            </w:r>
          </w:p>
        </w:tc>
        <w:tc>
          <w:tcPr>
            <w:tcW w:w="6066" w:type="dxa"/>
          </w:tcPr>
          <w:p w:rsidR="00E454D7" w:rsidRPr="00537098" w:rsidRDefault="00E454D7" w:rsidP="00A61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 xml:space="preserve">Формы установлены </w:t>
            </w:r>
            <w:hyperlink r:id="rId13" w:history="1">
              <w:r w:rsidRPr="00023DA0">
                <w:rPr>
                  <w:rFonts w:ascii="Times New Roman" w:hAnsi="Times New Roman" w:cs="Times New Roman"/>
                  <w:sz w:val="24"/>
                </w:rPr>
                <w:t>постановлением</w:t>
              </w:r>
            </w:hyperlink>
            <w:r w:rsidRPr="00537098">
              <w:rPr>
                <w:rFonts w:ascii="Times New Roman" w:hAnsi="Times New Roman" w:cs="Times New Roman"/>
                <w:sz w:val="24"/>
              </w:rPr>
              <w:t xml:space="preserve"> Правительства </w:t>
            </w: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Российской Федерации от 18.11.2005 </w:t>
            </w:r>
            <w:r w:rsidR="00A612CF">
              <w:rPr>
                <w:rFonts w:ascii="Times New Roman" w:hAnsi="Times New Roman" w:cs="Times New Roman"/>
                <w:sz w:val="24"/>
              </w:rPr>
              <w:t>№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687 </w:t>
            </w:r>
            <w:r w:rsidR="00A612CF">
              <w:rPr>
                <w:rFonts w:ascii="Times New Roman" w:hAnsi="Times New Roman" w:cs="Times New Roman"/>
                <w:sz w:val="24"/>
              </w:rPr>
              <w:t>«</w:t>
            </w:r>
            <w:r w:rsidRPr="00537098">
              <w:rPr>
                <w:rFonts w:ascii="Times New Roman" w:hAnsi="Times New Roman" w:cs="Times New Roman"/>
                <w:sz w:val="24"/>
              </w:rPr>
              <w:t>Об утверждении образцов и описания бланков паспорта гражданина Российской Федерации, дипломатического паспорта гражданина Российской Федерации и служебного паспорта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</w:t>
            </w:r>
            <w:r w:rsidR="00A612C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 xml:space="preserve">Электронный образ оригинала </w:t>
            </w: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>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023DA0">
        <w:tc>
          <w:tcPr>
            <w:tcW w:w="568" w:type="dxa"/>
            <w:vMerge/>
          </w:tcPr>
          <w:p w:rsidR="00E454D7" w:rsidRPr="00537098" w:rsidRDefault="00E454D7" w:rsidP="00E454D7"/>
        </w:tc>
        <w:tc>
          <w:tcPr>
            <w:tcW w:w="2410" w:type="dxa"/>
            <w:vMerge/>
          </w:tcPr>
          <w:p w:rsidR="00E454D7" w:rsidRPr="00537098" w:rsidRDefault="00E454D7" w:rsidP="00E454D7"/>
        </w:tc>
        <w:tc>
          <w:tcPr>
            <w:tcW w:w="2573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Заграничный паспорт</w:t>
            </w:r>
          </w:p>
        </w:tc>
        <w:tc>
          <w:tcPr>
            <w:tcW w:w="6066" w:type="dxa"/>
          </w:tcPr>
          <w:p w:rsidR="00E454D7" w:rsidRPr="00537098" w:rsidRDefault="00E454D7" w:rsidP="00A61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Формы установлены </w:t>
            </w:r>
            <w:hyperlink r:id="rId14" w:history="1">
              <w:r w:rsidRPr="00023DA0">
                <w:rPr>
                  <w:rFonts w:ascii="Times New Roman" w:hAnsi="Times New Roman" w:cs="Times New Roman"/>
                  <w:sz w:val="24"/>
                </w:rPr>
                <w:t>постановлением</w:t>
              </w:r>
            </w:hyperlink>
            <w:r w:rsidRPr="00537098">
              <w:rPr>
                <w:rFonts w:ascii="Times New Roman" w:hAnsi="Times New Roman" w:cs="Times New Roman"/>
                <w:sz w:val="24"/>
              </w:rPr>
              <w:t xml:space="preserve"> Правительства Российской Федерации от 18.11.2005 </w:t>
            </w:r>
            <w:r w:rsidR="00A612CF">
              <w:rPr>
                <w:rFonts w:ascii="Times New Roman" w:hAnsi="Times New Roman" w:cs="Times New Roman"/>
                <w:sz w:val="24"/>
              </w:rPr>
              <w:t>№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687 </w:t>
            </w:r>
            <w:r w:rsidR="00A612CF">
              <w:rPr>
                <w:rFonts w:ascii="Times New Roman" w:hAnsi="Times New Roman" w:cs="Times New Roman"/>
                <w:sz w:val="24"/>
              </w:rPr>
              <w:t>«</w:t>
            </w:r>
            <w:r w:rsidRPr="00537098">
              <w:rPr>
                <w:rFonts w:ascii="Times New Roman" w:hAnsi="Times New Roman" w:cs="Times New Roman"/>
                <w:sz w:val="24"/>
              </w:rPr>
              <w:t>Об утверждении образцов и описания бланков паспорта гражданина Российской Федерации, дипломатического паспорта гражданина Российской Федерации и служебного паспорта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</w:t>
            </w:r>
            <w:r w:rsidR="00A612C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023DA0">
        <w:tc>
          <w:tcPr>
            <w:tcW w:w="568" w:type="dxa"/>
            <w:vMerge/>
          </w:tcPr>
          <w:p w:rsidR="00E454D7" w:rsidRPr="00537098" w:rsidRDefault="00E454D7" w:rsidP="00E454D7"/>
        </w:tc>
        <w:tc>
          <w:tcPr>
            <w:tcW w:w="2410" w:type="dxa"/>
            <w:vMerge/>
          </w:tcPr>
          <w:p w:rsidR="00E454D7" w:rsidRPr="00537098" w:rsidRDefault="00E454D7" w:rsidP="00E454D7"/>
        </w:tc>
        <w:tc>
          <w:tcPr>
            <w:tcW w:w="2573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Паспорт гражданина СССР образца 1974 года</w:t>
            </w:r>
          </w:p>
        </w:tc>
        <w:tc>
          <w:tcPr>
            <w:tcW w:w="6066" w:type="dxa"/>
          </w:tcPr>
          <w:p w:rsidR="00E454D7" w:rsidRPr="00537098" w:rsidRDefault="00E454D7" w:rsidP="00A61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Образец паспорта гражданина Союза Советских Социалистических Республик и описание паспорта утверждены </w:t>
            </w:r>
            <w:hyperlink r:id="rId15" w:history="1">
              <w:r w:rsidRPr="00023DA0">
                <w:rPr>
                  <w:rFonts w:ascii="Times New Roman" w:hAnsi="Times New Roman" w:cs="Times New Roman"/>
                  <w:sz w:val="24"/>
                </w:rPr>
                <w:t>постановлением</w:t>
              </w:r>
            </w:hyperlink>
            <w:r w:rsidRPr="00537098">
              <w:rPr>
                <w:rFonts w:ascii="Times New Roman" w:hAnsi="Times New Roman" w:cs="Times New Roman"/>
                <w:sz w:val="24"/>
              </w:rPr>
              <w:t xml:space="preserve"> Совмина СССР от 28.08.1974 </w:t>
            </w:r>
            <w:r w:rsidR="00A612CF">
              <w:rPr>
                <w:rFonts w:ascii="Times New Roman" w:hAnsi="Times New Roman" w:cs="Times New Roman"/>
                <w:sz w:val="24"/>
              </w:rPr>
              <w:t>№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677 </w:t>
            </w:r>
            <w:r w:rsidR="00A612CF">
              <w:rPr>
                <w:rFonts w:ascii="Times New Roman" w:hAnsi="Times New Roman" w:cs="Times New Roman"/>
                <w:sz w:val="24"/>
              </w:rPr>
              <w:t>«</w:t>
            </w:r>
            <w:r w:rsidRPr="00537098">
              <w:rPr>
                <w:rFonts w:ascii="Times New Roman" w:hAnsi="Times New Roman" w:cs="Times New Roman"/>
                <w:sz w:val="24"/>
              </w:rPr>
              <w:t>Об утверждении Положения о паспортной системе в СССР</w:t>
            </w:r>
            <w:r w:rsidR="00A612CF">
              <w:rPr>
                <w:rFonts w:ascii="Times New Roman" w:hAnsi="Times New Roman" w:cs="Times New Roman"/>
                <w:sz w:val="24"/>
              </w:rPr>
              <w:t>»</w:t>
            </w:r>
            <w:r w:rsidRPr="00537098">
              <w:rPr>
                <w:rFonts w:ascii="Times New Roman" w:hAnsi="Times New Roman" w:cs="Times New Roman"/>
                <w:sz w:val="24"/>
              </w:rPr>
              <w:t>. Вопрос о действительности паспорта гражданина СССР образца 1974 года решается в зависимости от конкретных обстоятельств (</w:t>
            </w:r>
            <w:hyperlink r:id="rId16" w:history="1">
              <w:r w:rsidRPr="00023DA0">
                <w:rPr>
                  <w:rFonts w:ascii="Times New Roman" w:hAnsi="Times New Roman" w:cs="Times New Roman"/>
                  <w:sz w:val="24"/>
                </w:rPr>
                <w:t>постановление</w:t>
              </w:r>
            </w:hyperlink>
            <w:r w:rsidRPr="00537098">
              <w:rPr>
                <w:rFonts w:ascii="Times New Roman" w:hAnsi="Times New Roman" w:cs="Times New Roman"/>
                <w:sz w:val="24"/>
              </w:rPr>
              <w:t xml:space="preserve"> Правительства Российской Федерации от 24.02.2009 </w:t>
            </w:r>
            <w:r w:rsidR="00A612CF">
              <w:rPr>
                <w:rFonts w:ascii="Times New Roman" w:hAnsi="Times New Roman" w:cs="Times New Roman"/>
                <w:sz w:val="24"/>
              </w:rPr>
              <w:t>№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153 </w:t>
            </w:r>
            <w:r w:rsidR="00A612CF">
              <w:rPr>
                <w:rFonts w:ascii="Times New Roman" w:hAnsi="Times New Roman" w:cs="Times New Roman"/>
                <w:sz w:val="24"/>
              </w:rPr>
              <w:t>«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О признании действительными до 1 июля 2009 г. паспортов гражданина СССР образца 1974 года для некоторых </w:t>
            </w: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>категорий иностранных граждан и лиц без гражданства</w:t>
            </w:r>
            <w:r w:rsidR="00A612CF">
              <w:rPr>
                <w:rFonts w:ascii="Times New Roman" w:hAnsi="Times New Roman" w:cs="Times New Roman"/>
                <w:sz w:val="24"/>
              </w:rPr>
              <w:t>»</w:t>
            </w:r>
            <w:r w:rsidRPr="0053709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023DA0">
        <w:tc>
          <w:tcPr>
            <w:tcW w:w="568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Документ, </w:t>
            </w:r>
            <w:r>
              <w:rPr>
                <w:rFonts w:ascii="Times New Roman" w:hAnsi="Times New Roman" w:cs="Times New Roman"/>
                <w:sz w:val="24"/>
              </w:rPr>
              <w:t>подтверждающий полномочия представителя З</w:t>
            </w:r>
            <w:r w:rsidRPr="00537098">
              <w:rPr>
                <w:rFonts w:ascii="Times New Roman" w:hAnsi="Times New Roman" w:cs="Times New Roman"/>
                <w:sz w:val="24"/>
              </w:rPr>
              <w:t>аявителя</w:t>
            </w:r>
          </w:p>
        </w:tc>
        <w:tc>
          <w:tcPr>
            <w:tcW w:w="2573" w:type="dxa"/>
          </w:tcPr>
          <w:p w:rsidR="00E454D7" w:rsidRPr="00537098" w:rsidRDefault="00E454D7" w:rsidP="00E454D7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Доверенность</w:t>
            </w:r>
          </w:p>
        </w:tc>
        <w:tc>
          <w:tcPr>
            <w:tcW w:w="606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- лицо, выдавшее доверенность;</w:t>
            </w:r>
          </w:p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- ФИО лица, уполномоченного по доверенности;</w:t>
            </w:r>
          </w:p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- данные документов, удостоверяющих личность этих лиц;</w:t>
            </w:r>
          </w:p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- объем полномочий представите</w:t>
            </w:r>
            <w:r w:rsidR="00731C95">
              <w:rPr>
                <w:rFonts w:ascii="Times New Roman" w:hAnsi="Times New Roman" w:cs="Times New Roman"/>
                <w:sz w:val="24"/>
              </w:rPr>
              <w:t>ля, включающий право на подачу З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аявления </w:t>
            </w:r>
            <w:r w:rsidR="00731C95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предоставлении </w:t>
            </w:r>
            <w:r w:rsidR="00731C95">
              <w:rPr>
                <w:rFonts w:ascii="Times New Roman" w:hAnsi="Times New Roman" w:cs="Times New Roman"/>
                <w:sz w:val="24"/>
              </w:rPr>
              <w:t>финансовой поддержки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="00731C95">
              <w:rPr>
                <w:rFonts w:ascii="Times New Roman" w:hAnsi="Times New Roman" w:cs="Times New Roman"/>
                <w:sz w:val="24"/>
              </w:rPr>
              <w:t>право подписания документов за З</w:t>
            </w:r>
            <w:r w:rsidRPr="00537098">
              <w:rPr>
                <w:rFonts w:ascii="Times New Roman" w:hAnsi="Times New Roman" w:cs="Times New Roman"/>
                <w:sz w:val="24"/>
              </w:rPr>
              <w:t>аявителя, в том числе с использованием ЭП (в случае,</w:t>
            </w:r>
            <w:r w:rsidR="00731C95">
              <w:rPr>
                <w:rFonts w:ascii="Times New Roman" w:hAnsi="Times New Roman" w:cs="Times New Roman"/>
                <w:sz w:val="24"/>
              </w:rPr>
              <w:t xml:space="preserve"> если документы подписываются ЭП представителя З</w:t>
            </w:r>
            <w:r w:rsidRPr="00537098">
              <w:rPr>
                <w:rFonts w:ascii="Times New Roman" w:hAnsi="Times New Roman" w:cs="Times New Roman"/>
                <w:sz w:val="24"/>
              </w:rPr>
              <w:t>аявителя);</w:t>
            </w:r>
          </w:p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- дата выдачи доверенности;</w:t>
            </w:r>
          </w:p>
          <w:p w:rsidR="00E454D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- подпись лица, выдавшего доверенность. </w:t>
            </w:r>
          </w:p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Доверенность должна быть заверена печатью организации и подписью руководителя (для юридических лиц), заверена нотариально (для индивидуальных предпринимателей)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Электронный образ оригинала документа </w:t>
            </w:r>
            <w:r>
              <w:rPr>
                <w:rFonts w:ascii="Times New Roman" w:hAnsi="Times New Roman" w:cs="Times New Roman"/>
                <w:sz w:val="24"/>
              </w:rPr>
              <w:t xml:space="preserve">(скан) </w:t>
            </w:r>
            <w:r w:rsidRPr="00537098">
              <w:rPr>
                <w:rFonts w:ascii="Times New Roman" w:hAnsi="Times New Roman" w:cs="Times New Roman"/>
                <w:sz w:val="24"/>
              </w:rPr>
              <w:t>либо документ в электронной форме, подписанный ЭЦП нотариуса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454D7" w:rsidTr="00023DA0">
        <w:tc>
          <w:tcPr>
            <w:tcW w:w="568" w:type="dxa"/>
          </w:tcPr>
          <w:p w:rsidR="00E454D7" w:rsidRPr="009720E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25" w:type="dxa"/>
            <w:gridSpan w:val="4"/>
          </w:tcPr>
          <w:p w:rsidR="00E454D7" w:rsidRPr="009720E9" w:rsidRDefault="00E454D7" w:rsidP="00E454D7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4"/>
              </w:rPr>
            </w:pPr>
            <w:r w:rsidRPr="009720E9">
              <w:rPr>
                <w:rFonts w:ascii="Times New Roman" w:hAnsi="Times New Roman" w:cs="Times New Roman"/>
                <w:b/>
                <w:sz w:val="24"/>
              </w:rPr>
              <w:t xml:space="preserve">Раздел </w:t>
            </w:r>
            <w:r w:rsidRPr="009720E9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9720E9">
              <w:rPr>
                <w:rFonts w:ascii="Times New Roman" w:hAnsi="Times New Roman" w:cs="Times New Roman"/>
                <w:b/>
                <w:sz w:val="24"/>
              </w:rPr>
              <w:t>. Документы, предоставляемые заявителем - индивидуальным предпринимателем</w:t>
            </w:r>
          </w:p>
        </w:tc>
      </w:tr>
      <w:tr w:rsidR="00E454D7" w:rsidTr="002641AD">
        <w:tc>
          <w:tcPr>
            <w:tcW w:w="568" w:type="dxa"/>
          </w:tcPr>
          <w:p w:rsidR="00E454D7" w:rsidRPr="009720E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9720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83" w:type="dxa"/>
            <w:gridSpan w:val="2"/>
          </w:tcPr>
          <w:p w:rsidR="00E454D7" w:rsidRPr="00537098" w:rsidRDefault="00E454D7" w:rsidP="008D5E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Документ о назначении на должность главного бухгалтера</w:t>
            </w:r>
          </w:p>
        </w:tc>
        <w:tc>
          <w:tcPr>
            <w:tcW w:w="606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При отсутствии главного бухгалтера предоставляется документ об исполнении обязанностей главного бухгалтера индивидуальным предпринимателем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023DA0">
        <w:tc>
          <w:tcPr>
            <w:tcW w:w="568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5" w:type="dxa"/>
            <w:gridSpan w:val="4"/>
          </w:tcPr>
          <w:p w:rsidR="00E454D7" w:rsidRPr="00537098" w:rsidRDefault="00E454D7" w:rsidP="00E454D7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</w:rPr>
            </w:pPr>
            <w:r w:rsidRPr="009720E9">
              <w:rPr>
                <w:rFonts w:ascii="Times New Roman" w:hAnsi="Times New Roman" w:cs="Times New Roman"/>
                <w:b/>
                <w:sz w:val="24"/>
              </w:rPr>
              <w:t xml:space="preserve">Раздел </w:t>
            </w:r>
            <w:r w:rsidRPr="009720E9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9720E9">
              <w:rPr>
                <w:rFonts w:ascii="Times New Roman" w:hAnsi="Times New Roman" w:cs="Times New Roman"/>
                <w:b/>
                <w:sz w:val="24"/>
              </w:rPr>
              <w:t>. Документы, предоставляемые заявителем - юридическим лицом</w:t>
            </w:r>
          </w:p>
        </w:tc>
      </w:tr>
      <w:tr w:rsidR="00E454D7" w:rsidTr="002641AD">
        <w:tc>
          <w:tcPr>
            <w:tcW w:w="568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83" w:type="dxa"/>
            <w:gridSpan w:val="2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Учредительные документы</w:t>
            </w:r>
          </w:p>
        </w:tc>
        <w:tc>
          <w:tcPr>
            <w:tcW w:w="6066" w:type="dxa"/>
          </w:tcPr>
          <w:p w:rsidR="00E454D7" w:rsidRPr="00537098" w:rsidRDefault="008D5EED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9471E3">
              <w:rPr>
                <w:rFonts w:ascii="Times New Roman" w:hAnsi="Times New Roman"/>
                <w:sz w:val="24"/>
                <w:szCs w:val="24"/>
              </w:rPr>
              <w:t xml:space="preserve">Предоставляется устав юридического лица. Документ должен содержать сведения о наименовании </w:t>
            </w:r>
            <w:r w:rsidRPr="009471E3">
              <w:rPr>
                <w:rFonts w:ascii="Times New Roman" w:hAnsi="Times New Roman"/>
                <w:sz w:val="24"/>
                <w:szCs w:val="24"/>
              </w:rPr>
              <w:lastRenderedPageBreak/>
              <w:t>юридического лица, его организационно-правовой форме, месте его нахождения, порядке управления деятельностью юридического лица и иные сведения, предусмотренные Гражданским кодексом Российской Федерации.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регистрации, подписан собственноручными подписями уполномоченных лиц и заверен печатью (при наличии)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2641AD">
        <w:tc>
          <w:tcPr>
            <w:tcW w:w="568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983" w:type="dxa"/>
            <w:gridSpan w:val="2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Выписка из реестра акционеров</w:t>
            </w:r>
          </w:p>
        </w:tc>
        <w:tc>
          <w:tcPr>
            <w:tcW w:w="606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Для акционерных обществ.</w:t>
            </w:r>
          </w:p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Предоставляется на дату не позднее одного месяца до даты подачи заявки на предоставление субсидии.</w:t>
            </w:r>
          </w:p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Представляется за подписью уполномоченного лица и печатью реестродержателя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2641AD">
        <w:tc>
          <w:tcPr>
            <w:tcW w:w="568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83" w:type="dxa"/>
            <w:gridSpan w:val="2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Документ, подтверждающий назначение на должность (избрание) руководителя</w:t>
            </w:r>
          </w:p>
        </w:tc>
        <w:tc>
          <w:tcPr>
            <w:tcW w:w="606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2641AD">
        <w:tc>
          <w:tcPr>
            <w:tcW w:w="568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83" w:type="dxa"/>
            <w:gridSpan w:val="2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Документ о назначении на должность главного бухгалтера</w:t>
            </w:r>
          </w:p>
        </w:tc>
        <w:tc>
          <w:tcPr>
            <w:tcW w:w="606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При отсутствии главного бухгалтера предоставляется документ об исполнении обязанностей главного бухгалтера руководителем юридического лица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3606D9">
        <w:tc>
          <w:tcPr>
            <w:tcW w:w="568" w:type="dxa"/>
          </w:tcPr>
          <w:p w:rsidR="00E454D7" w:rsidRPr="00537098" w:rsidRDefault="00E454D7" w:rsidP="00E45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025" w:type="dxa"/>
            <w:gridSpan w:val="4"/>
          </w:tcPr>
          <w:p w:rsidR="00E454D7" w:rsidRPr="009720E9" w:rsidRDefault="00E454D7" w:rsidP="00E454D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lang w:eastAsia="en-US"/>
              </w:rPr>
            </w:pPr>
            <w:r w:rsidRPr="009720E9">
              <w:rPr>
                <w:rFonts w:eastAsiaTheme="minorHAnsi"/>
                <w:b/>
                <w:lang w:eastAsia="en-US"/>
              </w:rPr>
              <w:t>Раздел I</w:t>
            </w:r>
            <w:r w:rsidRPr="009720E9">
              <w:rPr>
                <w:rFonts w:eastAsiaTheme="minorHAnsi"/>
                <w:b/>
                <w:lang w:val="en-US" w:eastAsia="en-US"/>
              </w:rPr>
              <w:t>V</w:t>
            </w:r>
            <w:r w:rsidRPr="009720E9">
              <w:rPr>
                <w:rFonts w:eastAsiaTheme="minorHAnsi"/>
                <w:b/>
                <w:lang w:eastAsia="en-US"/>
              </w:rPr>
              <w:t xml:space="preserve">. Документы по мероприятию </w:t>
            </w:r>
            <w:r w:rsidR="00B77D82">
              <w:rPr>
                <w:rFonts w:eastAsiaTheme="minorHAnsi"/>
                <w:b/>
                <w:lang w:eastAsia="en-US"/>
              </w:rPr>
              <w:t>«</w:t>
            </w:r>
            <w:r w:rsidRPr="009720E9">
              <w:rPr>
                <w:rFonts w:eastAsiaTheme="minorHAnsi"/>
                <w:b/>
                <w:lang w:eastAsia="en-US"/>
              </w:rPr>
      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  <w:r w:rsidR="00B77D82">
              <w:rPr>
                <w:rFonts w:eastAsiaTheme="minorHAnsi"/>
                <w:b/>
                <w:lang w:eastAsia="en-US"/>
              </w:rPr>
              <w:t>»</w:t>
            </w:r>
          </w:p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454D7" w:rsidTr="002641AD">
        <w:tc>
          <w:tcPr>
            <w:tcW w:w="568" w:type="dxa"/>
          </w:tcPr>
          <w:p w:rsidR="00E454D7" w:rsidRPr="009720E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4983" w:type="dxa"/>
            <w:gridSpan w:val="2"/>
          </w:tcPr>
          <w:p w:rsidR="00E454D7" w:rsidRPr="00537098" w:rsidRDefault="00E454D7" w:rsidP="005703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 xml:space="preserve">Договор на приобретение в собственность оборудования, включая затраты на монтаж </w:t>
            </w:r>
            <w:r w:rsidRPr="003606D9">
              <w:rPr>
                <w:rFonts w:ascii="Times New Roman" w:hAnsi="Times New Roman" w:cs="Times New Roman"/>
                <w:sz w:val="24"/>
              </w:rPr>
              <w:lastRenderedPageBreak/>
              <w:t xml:space="preserve">оборудования </w:t>
            </w:r>
          </w:p>
        </w:tc>
        <w:tc>
          <w:tcPr>
            <w:tcW w:w="6066" w:type="dxa"/>
          </w:tcPr>
          <w:p w:rsidR="005703D9" w:rsidRPr="005703D9" w:rsidRDefault="005703D9" w:rsidP="005703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703D9">
              <w:rPr>
                <w:rFonts w:ascii="Times New Roman" w:hAnsi="Times New Roman" w:cs="Times New Roman"/>
                <w:sz w:val="24"/>
              </w:rPr>
              <w:lastRenderedPageBreak/>
              <w:t>Договор должен содержать:</w:t>
            </w:r>
          </w:p>
          <w:p w:rsidR="005703D9" w:rsidRPr="005703D9" w:rsidRDefault="005703D9" w:rsidP="005703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703D9">
              <w:rPr>
                <w:rFonts w:ascii="Times New Roman" w:hAnsi="Times New Roman" w:cs="Times New Roman"/>
                <w:sz w:val="24"/>
              </w:rPr>
              <w:t>1. Место и дата заключения Договора.</w:t>
            </w:r>
          </w:p>
          <w:p w:rsidR="005703D9" w:rsidRPr="005703D9" w:rsidRDefault="005703D9" w:rsidP="005703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703D9">
              <w:rPr>
                <w:rFonts w:ascii="Times New Roman" w:hAnsi="Times New Roman" w:cs="Times New Roman"/>
                <w:sz w:val="24"/>
              </w:rPr>
              <w:lastRenderedPageBreak/>
              <w:t>2. Стороны Договора.</w:t>
            </w:r>
          </w:p>
          <w:p w:rsidR="005703D9" w:rsidRPr="005703D9" w:rsidRDefault="005703D9" w:rsidP="005703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703D9">
              <w:rPr>
                <w:rFonts w:ascii="Times New Roman" w:hAnsi="Times New Roman" w:cs="Times New Roman"/>
                <w:sz w:val="24"/>
              </w:rPr>
              <w:t>3. Предмет Договора.</w:t>
            </w:r>
          </w:p>
          <w:p w:rsidR="005703D9" w:rsidRPr="005703D9" w:rsidRDefault="005703D9" w:rsidP="005703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703D9">
              <w:rPr>
                <w:rFonts w:ascii="Times New Roman" w:hAnsi="Times New Roman" w:cs="Times New Roman"/>
                <w:sz w:val="24"/>
              </w:rPr>
              <w:t>4. Цена.</w:t>
            </w:r>
          </w:p>
          <w:p w:rsidR="005703D9" w:rsidRPr="005703D9" w:rsidRDefault="005703D9" w:rsidP="005703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703D9">
              <w:rPr>
                <w:rFonts w:ascii="Times New Roman" w:hAnsi="Times New Roman" w:cs="Times New Roman"/>
                <w:sz w:val="24"/>
              </w:rPr>
              <w:t>5. Идентификационные данные сторон Договора: наименование ЮЛ (Ф.И.О. ИП), организационно-правовая форма, ИНН.</w:t>
            </w:r>
          </w:p>
          <w:p w:rsidR="005703D9" w:rsidRPr="005703D9" w:rsidRDefault="005703D9" w:rsidP="005703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703D9">
              <w:rPr>
                <w:rFonts w:ascii="Times New Roman" w:hAnsi="Times New Roman" w:cs="Times New Roman"/>
                <w:sz w:val="24"/>
              </w:rPr>
              <w:t>6. Подписи сторон, печати (при наличии).</w:t>
            </w:r>
          </w:p>
          <w:p w:rsidR="00E454D7" w:rsidRPr="003606D9" w:rsidRDefault="005703D9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703D9">
              <w:rPr>
                <w:rFonts w:ascii="Times New Roman" w:hAnsi="Times New Roman" w:cs="Times New Roman"/>
                <w:sz w:val="24"/>
              </w:rPr>
              <w:t>В случае, если Договор составлен на языке, отличном от русского, к Договору прилагается его нотариально заверенный перевод на русский язык</w:t>
            </w:r>
          </w:p>
        </w:tc>
        <w:tc>
          <w:tcPr>
            <w:tcW w:w="3976" w:type="dxa"/>
          </w:tcPr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lastRenderedPageBreak/>
              <w:t xml:space="preserve">Электронный образ оригинала документа </w:t>
            </w:r>
            <w:r>
              <w:rPr>
                <w:rFonts w:ascii="Times New Roman" w:hAnsi="Times New Roman" w:cs="Times New Roman"/>
                <w:sz w:val="24"/>
              </w:rPr>
              <w:t xml:space="preserve">(скан) </w:t>
            </w:r>
            <w:r w:rsidRPr="003606D9">
              <w:rPr>
                <w:rFonts w:ascii="Times New Roman" w:hAnsi="Times New Roman" w:cs="Times New Roman"/>
                <w:sz w:val="24"/>
              </w:rPr>
              <w:t xml:space="preserve">или нотариально </w:t>
            </w:r>
            <w:r w:rsidRPr="003606D9">
              <w:rPr>
                <w:rFonts w:ascii="Times New Roman" w:hAnsi="Times New Roman" w:cs="Times New Roman"/>
                <w:sz w:val="24"/>
              </w:rPr>
              <w:lastRenderedPageBreak/>
              <w:t>заверенной копии</w:t>
            </w:r>
          </w:p>
        </w:tc>
      </w:tr>
      <w:tr w:rsidR="00E454D7" w:rsidTr="00023DA0">
        <w:tc>
          <w:tcPr>
            <w:tcW w:w="568" w:type="dxa"/>
          </w:tcPr>
          <w:p w:rsidR="00E454D7" w:rsidRPr="009720E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2</w:t>
            </w:r>
          </w:p>
        </w:tc>
        <w:tc>
          <w:tcPr>
            <w:tcW w:w="4983" w:type="dxa"/>
            <w:gridSpan w:val="2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Платежный документ, подтверждающий осуществление расходов на приобретение оборудования</w:t>
            </w:r>
          </w:p>
        </w:tc>
        <w:tc>
          <w:tcPr>
            <w:tcW w:w="6066" w:type="dxa"/>
          </w:tcPr>
          <w:p w:rsidR="00E454D7" w:rsidRPr="00537098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Представляются платежные документы, подтверждающие оплату по договору в полном объеме</w:t>
            </w: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E454D7" w:rsidTr="00023DA0">
        <w:tc>
          <w:tcPr>
            <w:tcW w:w="568" w:type="dxa"/>
          </w:tcPr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3606D9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2410" w:type="dxa"/>
          </w:tcPr>
          <w:p w:rsidR="00E454D7" w:rsidRPr="003606D9" w:rsidRDefault="00E454D7" w:rsidP="00E454D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3" w:type="dxa"/>
          </w:tcPr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Платежное(</w:t>
            </w:r>
            <w:r w:rsidR="003E7EAC">
              <w:rPr>
                <w:rFonts w:ascii="Times New Roman" w:hAnsi="Times New Roman" w:cs="Times New Roman"/>
                <w:sz w:val="24"/>
              </w:rPr>
              <w:t>-</w:t>
            </w:r>
            <w:r w:rsidRPr="003606D9">
              <w:rPr>
                <w:rFonts w:ascii="Times New Roman" w:hAnsi="Times New Roman" w:cs="Times New Roman"/>
                <w:sz w:val="24"/>
              </w:rPr>
              <w:t>ые) поручение(</w:t>
            </w:r>
            <w:r w:rsidR="003E7EAC">
              <w:rPr>
                <w:rFonts w:ascii="Times New Roman" w:hAnsi="Times New Roman" w:cs="Times New Roman"/>
                <w:sz w:val="24"/>
              </w:rPr>
              <w:t>-</w:t>
            </w:r>
            <w:r w:rsidRPr="003606D9">
              <w:rPr>
                <w:rFonts w:ascii="Times New Roman" w:hAnsi="Times New Roman" w:cs="Times New Roman"/>
                <w:sz w:val="24"/>
              </w:rPr>
              <w:t>ия)</w:t>
            </w:r>
          </w:p>
        </w:tc>
        <w:tc>
          <w:tcPr>
            <w:tcW w:w="6066" w:type="dxa"/>
          </w:tcPr>
          <w:p w:rsidR="00E454D7" w:rsidRPr="009720E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 xml:space="preserve">Для оборудования, приобретенного на </w:t>
            </w:r>
            <w:r w:rsidR="004C4216">
              <w:rPr>
                <w:rFonts w:ascii="Times New Roman" w:hAnsi="Times New Roman" w:cs="Times New Roman"/>
                <w:sz w:val="24"/>
              </w:rPr>
              <w:t>территории Российской Федерации, п</w:t>
            </w:r>
            <w:r w:rsidRPr="003606D9">
              <w:rPr>
                <w:rFonts w:ascii="Times New Roman" w:hAnsi="Times New Roman" w:cs="Times New Roman"/>
                <w:sz w:val="24"/>
              </w:rPr>
              <w:t xml:space="preserve">латежное поручение </w:t>
            </w:r>
            <w:r w:rsidR="004C4216">
              <w:rPr>
                <w:rFonts w:ascii="Times New Roman" w:hAnsi="Times New Roman" w:cs="Times New Roman"/>
                <w:sz w:val="24"/>
              </w:rPr>
              <w:t xml:space="preserve">должно быть </w:t>
            </w:r>
            <w:r w:rsidRPr="003606D9">
              <w:rPr>
                <w:rFonts w:ascii="Times New Roman" w:hAnsi="Times New Roman" w:cs="Times New Roman"/>
                <w:sz w:val="24"/>
              </w:rPr>
              <w:t>заверено печатью банка или име</w:t>
            </w:r>
            <w:r w:rsidR="004C4216">
              <w:rPr>
                <w:rFonts w:ascii="Times New Roman" w:hAnsi="Times New Roman" w:cs="Times New Roman"/>
                <w:sz w:val="24"/>
              </w:rPr>
              <w:t>ть</w:t>
            </w:r>
            <w:r w:rsidRPr="003606D9">
              <w:rPr>
                <w:rFonts w:ascii="Times New Roman" w:hAnsi="Times New Roman" w:cs="Times New Roman"/>
                <w:sz w:val="24"/>
              </w:rPr>
              <w:t xml:space="preserve"> оригинальный оттиск штампа и подпись операциониста банка с указанием фамилии и инициалов либо имеет отметку </w:t>
            </w:r>
            <w:r w:rsidR="004C4216">
              <w:rPr>
                <w:rFonts w:ascii="Times New Roman" w:hAnsi="Times New Roman" w:cs="Times New Roman"/>
                <w:sz w:val="24"/>
              </w:rPr>
              <w:t>«</w:t>
            </w:r>
            <w:r w:rsidRPr="003606D9">
              <w:rPr>
                <w:rFonts w:ascii="Times New Roman" w:hAnsi="Times New Roman" w:cs="Times New Roman"/>
                <w:sz w:val="24"/>
              </w:rPr>
              <w:t xml:space="preserve">клиент </w:t>
            </w:r>
            <w:r w:rsidR="004C4216">
              <w:rPr>
                <w:rFonts w:ascii="Times New Roman" w:hAnsi="Times New Roman" w:cs="Times New Roman"/>
                <w:sz w:val="24"/>
              </w:rPr>
              <w:t>–</w:t>
            </w:r>
            <w:r w:rsidRPr="003606D9">
              <w:rPr>
                <w:rFonts w:ascii="Times New Roman" w:hAnsi="Times New Roman" w:cs="Times New Roman"/>
                <w:sz w:val="24"/>
              </w:rPr>
              <w:t xml:space="preserve"> банк</w:t>
            </w:r>
            <w:r w:rsidR="004C4216">
              <w:rPr>
                <w:rFonts w:ascii="Times New Roman" w:hAnsi="Times New Roman" w:cs="Times New Roman"/>
                <w:sz w:val="24"/>
              </w:rPr>
              <w:t>».</w:t>
            </w:r>
          </w:p>
          <w:p w:rsidR="00E454D7" w:rsidRPr="009720E9" w:rsidRDefault="00E454D7" w:rsidP="004C42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графе </w:t>
            </w:r>
            <w:r w:rsidR="004C4216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Назначение платежа</w:t>
            </w:r>
            <w:r w:rsidR="004C4216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платежного поручения должна быть ссылка на Договор или счет на оплату, на основании которого производится платеж</w:t>
            </w:r>
          </w:p>
        </w:tc>
        <w:tc>
          <w:tcPr>
            <w:tcW w:w="3976" w:type="dxa"/>
          </w:tcPr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023DA0">
        <w:tc>
          <w:tcPr>
            <w:tcW w:w="568" w:type="dxa"/>
          </w:tcPr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3606D9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2410" w:type="dxa"/>
          </w:tcPr>
          <w:p w:rsidR="00E454D7" w:rsidRPr="003606D9" w:rsidRDefault="00E454D7" w:rsidP="00E454D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3" w:type="dxa"/>
          </w:tcPr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Заявление на перевод валюты</w:t>
            </w:r>
          </w:p>
        </w:tc>
        <w:tc>
          <w:tcPr>
            <w:tcW w:w="6066" w:type="dxa"/>
          </w:tcPr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Для оборудования, приобретенного за пределами территории Российской Федерации.</w:t>
            </w:r>
          </w:p>
          <w:p w:rsidR="00E454D7" w:rsidRPr="003606D9" w:rsidRDefault="00E454D7" w:rsidP="003E7E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 xml:space="preserve">Заверяется печатью банка или имеет оригинальный оттиск штампа и подпись операциониста банка с указанием фамилии и инициалов либо имеет отметку </w:t>
            </w:r>
            <w:r w:rsidR="003E7EAC">
              <w:rPr>
                <w:rFonts w:ascii="Times New Roman" w:hAnsi="Times New Roman" w:cs="Times New Roman"/>
                <w:sz w:val="24"/>
              </w:rPr>
              <w:t>«</w:t>
            </w:r>
            <w:r w:rsidRPr="003606D9">
              <w:rPr>
                <w:rFonts w:ascii="Times New Roman" w:hAnsi="Times New Roman" w:cs="Times New Roman"/>
                <w:sz w:val="24"/>
              </w:rPr>
              <w:t xml:space="preserve">клиент </w:t>
            </w:r>
            <w:r w:rsidR="003E7EAC">
              <w:rPr>
                <w:rFonts w:ascii="Times New Roman" w:hAnsi="Times New Roman" w:cs="Times New Roman"/>
                <w:sz w:val="24"/>
              </w:rPr>
              <w:t>–</w:t>
            </w:r>
            <w:r w:rsidRPr="003606D9">
              <w:rPr>
                <w:rFonts w:ascii="Times New Roman" w:hAnsi="Times New Roman" w:cs="Times New Roman"/>
                <w:sz w:val="24"/>
              </w:rPr>
              <w:t xml:space="preserve"> банк</w:t>
            </w:r>
            <w:r w:rsidR="003E7EA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976" w:type="dxa"/>
          </w:tcPr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2641AD">
        <w:tc>
          <w:tcPr>
            <w:tcW w:w="568" w:type="dxa"/>
          </w:tcPr>
          <w:p w:rsidR="00E454D7" w:rsidRPr="009720E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3</w:t>
            </w:r>
          </w:p>
        </w:tc>
        <w:tc>
          <w:tcPr>
            <w:tcW w:w="4983" w:type="dxa"/>
            <w:gridSpan w:val="2"/>
          </w:tcPr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Выписка банка, подтверждающая оплату по договору</w:t>
            </w:r>
          </w:p>
        </w:tc>
        <w:tc>
          <w:tcPr>
            <w:tcW w:w="6066" w:type="dxa"/>
          </w:tcPr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инициалов.</w:t>
            </w:r>
          </w:p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В случае если выписка банка имеет более 1 (одного) листа, печатью банка (либо оригинальным оттиском штампа и подписью операциониста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операциониста банка с указанием фамилии и инициалов).</w:t>
            </w:r>
          </w:p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Выписка банка в обязательном порядке должна содержать следующие реквизиты/информацию:</w:t>
            </w:r>
          </w:p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1. Наименование банка.</w:t>
            </w:r>
          </w:p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2. Полное наименование организации, Ф.И.О. индивидуального предпринимателя.</w:t>
            </w:r>
          </w:p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3. Номер банковского счета, по которому представляется выписка.</w:t>
            </w:r>
          </w:p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4. Период, за который предоставляется выписка.</w:t>
            </w:r>
          </w:p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5. Дата совершения операции (дд.мм.гг).</w:t>
            </w:r>
          </w:p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7. Наименование плательщика/получателя денежных средств.</w:t>
            </w:r>
          </w:p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8. Сумма операции по счету (по дебету/по кредиту).</w:t>
            </w:r>
          </w:p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9. Назначение платежа</w:t>
            </w:r>
          </w:p>
        </w:tc>
        <w:tc>
          <w:tcPr>
            <w:tcW w:w="3976" w:type="dxa"/>
          </w:tcPr>
          <w:p w:rsidR="00E454D7" w:rsidRPr="003606D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E454D7" w:rsidTr="002641AD">
        <w:tc>
          <w:tcPr>
            <w:tcW w:w="568" w:type="dxa"/>
          </w:tcPr>
          <w:p w:rsidR="00E454D7" w:rsidRPr="009720E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4983" w:type="dxa"/>
            <w:gridSpan w:val="2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12267">
              <w:rPr>
                <w:rFonts w:ascii="Times New Roman" w:hAnsi="Times New Roman" w:cs="Times New Roman"/>
                <w:sz w:val="24"/>
              </w:rPr>
              <w:t>чет на оплату</w:t>
            </w:r>
          </w:p>
        </w:tc>
        <w:tc>
          <w:tcPr>
            <w:tcW w:w="6066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в случае, если в платежном поручении в графе </w:t>
            </w:r>
            <w:r w:rsidR="003E7E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  <w:r w:rsidR="003E7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 нет ссылки на договор, но присутствует ссылка на счет.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В данном случае ссылка на договор должна быть в счете на оплату.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на оплату должен соответствовать условиям договора и в обязательном порядке содержать следующие реквизиты/информацию: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1. Ссылка на номер и дату договора.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2. Указание на лицо, выдавшее счет (наименование/Ф.И.О., ИНН, КПП).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3. Указание на плательщика (наименование/Ф.И.О. индивидуального предпринимателя, ИНН, КПП).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4. Предмет договора (за что производится оплата по счету).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5. Сумма платежа.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6. Печать и подпись лица, выдавшего счет</w:t>
            </w:r>
          </w:p>
        </w:tc>
        <w:tc>
          <w:tcPr>
            <w:tcW w:w="3976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(скан)</w:t>
            </w:r>
          </w:p>
        </w:tc>
      </w:tr>
      <w:tr w:rsidR="00E454D7" w:rsidTr="00023DA0">
        <w:tc>
          <w:tcPr>
            <w:tcW w:w="568" w:type="dxa"/>
          </w:tcPr>
          <w:p w:rsidR="00E454D7" w:rsidRPr="009720E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5</w:t>
            </w:r>
          </w:p>
        </w:tc>
        <w:tc>
          <w:tcPr>
            <w:tcW w:w="4983" w:type="dxa"/>
            <w:gridSpan w:val="2"/>
          </w:tcPr>
          <w:p w:rsidR="00E454D7" w:rsidRPr="00812267" w:rsidRDefault="00E454D7" w:rsidP="003E7E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812267">
              <w:rPr>
                <w:rFonts w:ascii="Times New Roman" w:hAnsi="Times New Roman" w:cs="Times New Roman"/>
                <w:sz w:val="24"/>
              </w:rPr>
              <w:t xml:space="preserve">Документы, подтверждающие передачу оборудования </w:t>
            </w:r>
            <w:r w:rsidR="003E7EAC">
              <w:rPr>
                <w:rFonts w:ascii="Times New Roman" w:hAnsi="Times New Roman" w:cs="Times New Roman"/>
                <w:sz w:val="24"/>
              </w:rPr>
              <w:t>З</w:t>
            </w:r>
            <w:r w:rsidRPr="00812267">
              <w:rPr>
                <w:rFonts w:ascii="Times New Roman" w:hAnsi="Times New Roman" w:cs="Times New Roman"/>
                <w:sz w:val="24"/>
              </w:rPr>
              <w:t>аявителю</w:t>
            </w:r>
          </w:p>
        </w:tc>
        <w:tc>
          <w:tcPr>
            <w:tcW w:w="6066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6" w:type="dxa"/>
          </w:tcPr>
          <w:p w:rsidR="00E454D7" w:rsidRPr="00537098" w:rsidRDefault="00E454D7" w:rsidP="00E454D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E454D7" w:rsidTr="00023DA0">
        <w:tc>
          <w:tcPr>
            <w:tcW w:w="568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оборудования или иной документ, предусмотренный договором, подтверждающий передачу оборудования от продавца покупателю</w:t>
            </w:r>
          </w:p>
        </w:tc>
        <w:tc>
          <w:tcPr>
            <w:tcW w:w="6066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В случае если передача оборудования в соответствии с Договором осуществляется не по акту приема-передачи, то акт приема-передачи не предоставляется.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При этом предоставляются документы, подтверждающие передачу, установленные договором.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Акт приема-передачи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реквизиты/информацию: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1. Дату составления.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2. Ссылку на номер и дату договора.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3. Указание на стороны договора.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4. Предмет договора (что передается по акту).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5. Печати и подписи сторон договора</w:t>
            </w:r>
          </w:p>
        </w:tc>
        <w:tc>
          <w:tcPr>
            <w:tcW w:w="3976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образ оригинала документа </w:t>
            </w:r>
            <w:r>
              <w:rPr>
                <w:rFonts w:ascii="Times New Roman" w:hAnsi="Times New Roman" w:cs="Times New Roman"/>
                <w:sz w:val="24"/>
              </w:rPr>
              <w:t xml:space="preserve">(скан) 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или нотариально заверенной копии</w:t>
            </w:r>
          </w:p>
        </w:tc>
      </w:tr>
      <w:tr w:rsidR="00E454D7" w:rsidTr="00023DA0">
        <w:tc>
          <w:tcPr>
            <w:tcW w:w="568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10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Товарно-транспортная 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накладная</w:t>
            </w:r>
            <w:r w:rsidR="00335C76">
              <w:rPr>
                <w:rFonts w:ascii="Times New Roman" w:hAnsi="Times New Roman" w:cs="Times New Roman"/>
                <w:sz w:val="24"/>
                <w:szCs w:val="24"/>
              </w:rPr>
              <w:t>, товарная накладная формы ТОРГ 12, универсальный передаточный документ (УПД)</w:t>
            </w:r>
          </w:p>
        </w:tc>
        <w:tc>
          <w:tcPr>
            <w:tcW w:w="6066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оборудования, приобретенного на территории 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Федерации.</w:t>
            </w:r>
          </w:p>
          <w:p w:rsidR="00E454D7" w:rsidRDefault="00E454D7" w:rsidP="00243F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Форма товарно-транспортной накладной утверждена </w:t>
            </w:r>
            <w:hyperlink r:id="rId17" w:history="1">
              <w:r w:rsidRPr="00CB0A6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 Госкомстата Российской Федерации от 28.11.1997 </w:t>
            </w:r>
            <w:r w:rsidR="00243F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24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FA3" w:rsidRPr="00700B12" w:rsidRDefault="00243FA3" w:rsidP="00243FA3">
            <w:pPr>
              <w:suppressAutoHyphens/>
            </w:pPr>
            <w:r w:rsidRPr="00700B12">
              <w:t>Форма товарной накладной ТОРГ 12 утверждена постановлением Госкомстата Росси</w:t>
            </w:r>
            <w:r>
              <w:t>йской Федерации от 25.12.1998 №</w:t>
            </w:r>
            <w:r w:rsidRPr="00700B12">
              <w:t xml:space="preserve">132.  </w:t>
            </w:r>
          </w:p>
          <w:p w:rsidR="00243FA3" w:rsidRPr="00812267" w:rsidRDefault="00243FA3" w:rsidP="00243F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B12">
              <w:rPr>
                <w:rFonts w:ascii="Times New Roman" w:hAnsi="Times New Roman"/>
                <w:sz w:val="24"/>
                <w:szCs w:val="24"/>
              </w:rPr>
              <w:t>Форма УПД утвержде</w:t>
            </w:r>
            <w:r>
              <w:rPr>
                <w:rFonts w:ascii="Times New Roman" w:hAnsi="Times New Roman"/>
                <w:sz w:val="24"/>
                <w:szCs w:val="24"/>
              </w:rPr>
              <w:t>на приказом ФНС от 19.12.2018 №</w:t>
            </w:r>
            <w:r w:rsidRPr="00700B12">
              <w:rPr>
                <w:rFonts w:ascii="Times New Roman" w:hAnsi="Times New Roman"/>
                <w:sz w:val="24"/>
                <w:szCs w:val="24"/>
              </w:rPr>
              <w:t>ММВ-7-15/820@</w:t>
            </w:r>
          </w:p>
        </w:tc>
        <w:tc>
          <w:tcPr>
            <w:tcW w:w="3976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образ оригинала 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(скан)</w:t>
            </w:r>
          </w:p>
        </w:tc>
      </w:tr>
      <w:tr w:rsidR="00E454D7" w:rsidTr="00023DA0">
        <w:tc>
          <w:tcPr>
            <w:tcW w:w="568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410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6066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Для оборудования, приобретенного на территории Российской Федерации.</w:t>
            </w:r>
          </w:p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Представляется плательщиками НДС.</w:t>
            </w:r>
          </w:p>
          <w:p w:rsidR="00E454D7" w:rsidRPr="00812267" w:rsidRDefault="00E454D7" w:rsidP="001A03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Форма счета-фактуры утверждена </w:t>
            </w:r>
            <w:hyperlink r:id="rId18" w:history="1">
              <w:r w:rsidRPr="00CB0A6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CB0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РФ от 26.12.2011 </w:t>
            </w:r>
            <w:r w:rsidR="001A03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1137 </w:t>
            </w:r>
            <w:r w:rsidR="001A03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О формах и правилах заполнения (ведения) документов, применяемых при расчетах по налогу на добавленную стоимость</w:t>
            </w:r>
            <w:r w:rsidR="001A03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6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(скан)</w:t>
            </w:r>
          </w:p>
        </w:tc>
      </w:tr>
      <w:tr w:rsidR="00E454D7" w:rsidTr="00023DA0">
        <w:tc>
          <w:tcPr>
            <w:tcW w:w="568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410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Декларация на товары (ДТ)</w:t>
            </w:r>
          </w:p>
        </w:tc>
        <w:tc>
          <w:tcPr>
            <w:tcW w:w="6066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Для оборудования, приобретенного за пределами территории Российской Федерации, ДТ содержит отметку таможенного органа.</w:t>
            </w:r>
          </w:p>
          <w:p w:rsidR="00E454D7" w:rsidRPr="00812267" w:rsidRDefault="00E454D7" w:rsidP="001A03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Форма ДТ утверждена </w:t>
            </w:r>
            <w:hyperlink r:id="rId19" w:history="1">
              <w:r w:rsidRPr="00CB0A6C">
                <w:rPr>
                  <w:rFonts w:ascii="Times New Roman" w:hAnsi="Times New Roman" w:cs="Times New Roman"/>
                  <w:sz w:val="24"/>
                  <w:szCs w:val="24"/>
                </w:rPr>
                <w:t>решением</w:t>
              </w:r>
            </w:hyperlink>
            <w:r w:rsidRPr="00CB0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Таможенного союза Евразийского экономического сообщества от 20.05.2010 </w:t>
            </w:r>
            <w:r w:rsidR="001A03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976" w:type="dxa"/>
          </w:tcPr>
          <w:p w:rsidR="00E454D7" w:rsidRPr="00812267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(скан)</w:t>
            </w:r>
          </w:p>
        </w:tc>
      </w:tr>
      <w:tr w:rsidR="00E454D7" w:rsidTr="002641AD">
        <w:tc>
          <w:tcPr>
            <w:tcW w:w="568" w:type="dxa"/>
          </w:tcPr>
          <w:p w:rsidR="00E454D7" w:rsidRPr="009720E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83" w:type="dxa"/>
            <w:gridSpan w:val="2"/>
          </w:tcPr>
          <w:p w:rsidR="00E454D7" w:rsidRPr="00CB0A6C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Бухгалтерские документы о постановке оборудования на баланс</w:t>
            </w:r>
          </w:p>
        </w:tc>
        <w:tc>
          <w:tcPr>
            <w:tcW w:w="6066" w:type="dxa"/>
          </w:tcPr>
          <w:p w:rsidR="00E454D7" w:rsidRPr="00CB0A6C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Предоставляется один из следующих документов по выбору заявителя:</w:t>
            </w:r>
          </w:p>
          <w:p w:rsidR="00E454D7" w:rsidRPr="00CB0A6C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 xml:space="preserve">1) акт о приеме-передаче объекта основных средств (кроме зданий, сооружений) по </w:t>
            </w:r>
            <w:hyperlink r:id="rId20" w:history="1">
              <w:r w:rsidRPr="001A2847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 w:rsidR="001A03C4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1A2847">
                <w:rPr>
                  <w:rFonts w:ascii="Times New Roman" w:hAnsi="Times New Roman" w:cs="Times New Roman"/>
                  <w:sz w:val="24"/>
                  <w:szCs w:val="24"/>
                </w:rPr>
                <w:t>ОС-1</w:t>
              </w:r>
            </w:hyperlink>
            <w:r w:rsidRPr="001A28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54D7" w:rsidRPr="00CB0A6C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 xml:space="preserve">2) в случае, если учетной политикой, принятой у субъекта </w:t>
            </w:r>
            <w:r w:rsidR="001A03C4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предусмотрено составление иных </w:t>
            </w:r>
            <w:r w:rsidRPr="00CB0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:rsidR="00E454D7" w:rsidRPr="00CB0A6C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- приказ об утверждении учетной политики субъекта МСП;</w:t>
            </w:r>
          </w:p>
          <w:p w:rsidR="00E454D7" w:rsidRPr="00CB0A6C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- учетный документ, форма которого утверждена учетной политикой субъекта МСП, подтверждающий факт постановки оборудования на баланс, и содержащий следующие обязательные реквизиты:</w:t>
            </w:r>
          </w:p>
          <w:p w:rsidR="00E454D7" w:rsidRPr="00CB0A6C" w:rsidRDefault="001A03C4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4D7" w:rsidRPr="00CB0A6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документа;</w:t>
            </w:r>
          </w:p>
          <w:p w:rsidR="00E454D7" w:rsidRPr="00CB0A6C" w:rsidRDefault="001A03C4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4D7" w:rsidRPr="00CB0A6C">
              <w:rPr>
                <w:rFonts w:ascii="Times New Roman" w:hAnsi="Times New Roman" w:cs="Times New Roman"/>
                <w:sz w:val="24"/>
                <w:szCs w:val="24"/>
              </w:rPr>
              <w:t>дата составления документа;</w:t>
            </w:r>
          </w:p>
          <w:p w:rsidR="00E454D7" w:rsidRPr="00CB0A6C" w:rsidRDefault="001A03C4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4D7" w:rsidRPr="00CB0A6C">
              <w:rPr>
                <w:rFonts w:ascii="Times New Roman" w:hAnsi="Times New Roman" w:cs="Times New Roman"/>
                <w:sz w:val="24"/>
                <w:szCs w:val="24"/>
              </w:rPr>
              <w:t>наименование экономического субъекта, составившего документ;</w:t>
            </w:r>
          </w:p>
          <w:p w:rsidR="00E454D7" w:rsidRPr="00CB0A6C" w:rsidRDefault="001A03C4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4D7" w:rsidRPr="00CB0A6C">
              <w:rPr>
                <w:rFonts w:ascii="Times New Roman" w:hAnsi="Times New Roman" w:cs="Times New Roman"/>
                <w:sz w:val="24"/>
                <w:szCs w:val="24"/>
              </w:rPr>
              <w:t>содержание факта хозяйственной жизни;</w:t>
            </w:r>
          </w:p>
          <w:p w:rsidR="00E454D7" w:rsidRPr="00CB0A6C" w:rsidRDefault="001A03C4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4D7" w:rsidRPr="00CB0A6C">
              <w:rPr>
                <w:rFonts w:ascii="Times New Roman" w:hAnsi="Times New Roman" w:cs="Times New Roman"/>
                <w:sz w:val="24"/>
                <w:szCs w:val="24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:rsidR="00E454D7" w:rsidRPr="00CB0A6C" w:rsidRDefault="001A03C4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4D7" w:rsidRPr="00CB0A6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      </w:r>
          </w:p>
          <w:p w:rsidR="00E454D7" w:rsidRPr="00CB0A6C" w:rsidRDefault="001A03C4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4D7" w:rsidRPr="00CB0A6C">
              <w:rPr>
                <w:rFonts w:ascii="Times New Roman" w:hAnsi="Times New Roman" w:cs="Times New Roman"/>
                <w:sz w:val="24"/>
                <w:szCs w:val="24"/>
              </w:rPr>
              <w:t>подписи лиц, предусмотренных в предыдущем абзаце, с указанием их фамилий и инициалов либо иных реквизитов, необходимых для идентификации этих лиц.</w:t>
            </w:r>
          </w:p>
          <w:p w:rsidR="00E454D7" w:rsidRPr="00CB0A6C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актах </w:t>
            </w:r>
            <w:hyperlink r:id="rId21" w:history="1">
              <w:r w:rsidRPr="001A771D">
                <w:rPr>
                  <w:rFonts w:ascii="Times New Roman" w:hAnsi="Times New Roman" w:cs="Times New Roman"/>
                  <w:sz w:val="24"/>
                  <w:szCs w:val="24"/>
                </w:rPr>
                <w:t>ОС-1</w:t>
              </w:r>
            </w:hyperlink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либо </w:t>
            </w: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иных документах обязательно заполнение всех разделов</w:t>
            </w:r>
          </w:p>
        </w:tc>
        <w:tc>
          <w:tcPr>
            <w:tcW w:w="3976" w:type="dxa"/>
          </w:tcPr>
          <w:p w:rsidR="00E454D7" w:rsidRPr="00CB0A6C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образ оригинала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(скан)</w:t>
            </w:r>
          </w:p>
        </w:tc>
      </w:tr>
      <w:tr w:rsidR="00E454D7" w:rsidTr="002641AD">
        <w:tc>
          <w:tcPr>
            <w:tcW w:w="568" w:type="dxa"/>
          </w:tcPr>
          <w:p w:rsidR="00E454D7" w:rsidRPr="009720E9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983" w:type="dxa"/>
            <w:gridSpan w:val="2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ПТС (ПСМ) при приобретении транспортных средств </w:t>
            </w:r>
          </w:p>
        </w:tc>
        <w:tc>
          <w:tcPr>
            <w:tcW w:w="6066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Представляется при приобретении транспортных средств.</w:t>
            </w:r>
          </w:p>
          <w:p w:rsidR="00E454D7" w:rsidRPr="001A771D" w:rsidRDefault="00C73CB5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454D7" w:rsidRPr="001A771D">
                <w:rPr>
                  <w:rFonts w:ascii="Times New Roman" w:hAnsi="Times New Roman" w:cs="Times New Roman"/>
                  <w:sz w:val="24"/>
                  <w:szCs w:val="24"/>
                </w:rPr>
                <w:t>Паспорт</w:t>
              </w:r>
            </w:hyperlink>
            <w:r w:rsidR="00E454D7"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транспортного средства (ПТС).</w:t>
            </w:r>
          </w:p>
          <w:p w:rsidR="00E454D7" w:rsidRPr="001A771D" w:rsidRDefault="00C73CB5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454D7" w:rsidRPr="001A771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454D7"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</w:t>
            </w:r>
            <w:r w:rsidR="001A03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454D7"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496, Минпромэнерго России </w:t>
            </w:r>
            <w:r w:rsidR="001A03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454D7"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192, Минэкономразвития России </w:t>
            </w:r>
            <w:r w:rsidR="001A03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454D7"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134 от 23.06.2005 </w:t>
            </w:r>
            <w:r w:rsidR="001A03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54D7" w:rsidRPr="001A771D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паспортах транспортных средств и паспортах шасси транспортных средств</w:t>
            </w:r>
            <w:r w:rsidR="001A03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54D7" w:rsidRPr="001A7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ПТС регламентирована </w:t>
            </w:r>
            <w:hyperlink r:id="rId24" w:history="1">
              <w:r w:rsidRPr="001A771D">
                <w:rPr>
                  <w:rFonts w:ascii="Times New Roman" w:hAnsi="Times New Roman" w:cs="Times New Roman"/>
                  <w:sz w:val="24"/>
                  <w:szCs w:val="24"/>
                </w:rPr>
                <w:t>решением</w:t>
              </w:r>
            </w:hyperlink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Коллегии Евразийской экономической комиссии от 22.09.2015 </w:t>
            </w:r>
            <w:r w:rsidR="001A03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  <w:r w:rsidR="004406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</w:t>
            </w:r>
            <w:r w:rsidR="004406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Паспорт самоходной машины (ПСМ).</w:t>
            </w:r>
          </w:p>
          <w:p w:rsidR="00E454D7" w:rsidRPr="001A771D" w:rsidRDefault="00C73CB5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454D7" w:rsidRPr="001A771D">
                <w:rPr>
                  <w:rFonts w:ascii="Times New Roman" w:hAnsi="Times New Roman" w:cs="Times New Roman"/>
                  <w:sz w:val="24"/>
                  <w:szCs w:val="24"/>
                </w:rPr>
                <w:t>Положение</w:t>
              </w:r>
            </w:hyperlink>
            <w:r w:rsidR="00E454D7"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о паспорте самоходной машины и других видов техники (утв. Госстандартом РФ и Минсельхозпродом РФ 26, 28 июня 1995 г.).</w:t>
            </w:r>
          </w:p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Единая </w:t>
            </w:r>
            <w:hyperlink r:id="rId26" w:history="1">
              <w:r w:rsidRPr="001A771D">
                <w:rPr>
                  <w:rFonts w:ascii="Times New Roman" w:hAnsi="Times New Roman" w:cs="Times New Roman"/>
                  <w:sz w:val="24"/>
                  <w:szCs w:val="24"/>
                </w:rPr>
                <w:t>форма</w:t>
              </w:r>
            </w:hyperlink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ПСМ утверждена решением Коллегии Евразийской экономической комиссии от 18.08.2015 </w:t>
            </w:r>
            <w:r w:rsidR="004406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4406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О паспорте самоходной машины и других видов техники</w:t>
            </w:r>
            <w:r w:rsidR="004406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4D7" w:rsidRPr="001A771D" w:rsidRDefault="00E454D7" w:rsidP="004406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ПСМ регламентирована </w:t>
            </w:r>
            <w:hyperlink r:id="rId27" w:history="1">
              <w:r w:rsidRPr="001A771D">
                <w:rPr>
                  <w:rFonts w:ascii="Times New Roman" w:hAnsi="Times New Roman" w:cs="Times New Roman"/>
                  <w:sz w:val="24"/>
                  <w:szCs w:val="24"/>
                </w:rPr>
                <w:t>решением</w:t>
              </w:r>
            </w:hyperlink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Коллегии Евразийской экономической комиссии от 22.09.2015 </w:t>
            </w:r>
            <w:r w:rsidR="004406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  <w:r w:rsidR="004406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</w:t>
            </w:r>
            <w:r w:rsidR="004406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6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образ оригинала документа </w:t>
            </w:r>
            <w:r>
              <w:rPr>
                <w:rFonts w:ascii="Times New Roman" w:hAnsi="Times New Roman" w:cs="Times New Roman"/>
                <w:sz w:val="24"/>
              </w:rPr>
              <w:t xml:space="preserve">(скан) 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или нотариально заверенной копии</w:t>
            </w:r>
          </w:p>
        </w:tc>
      </w:tr>
      <w:tr w:rsidR="00E454D7" w:rsidTr="002641AD">
        <w:tc>
          <w:tcPr>
            <w:tcW w:w="568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83" w:type="dxa"/>
            <w:gridSpan w:val="2"/>
          </w:tcPr>
          <w:p w:rsidR="00E454D7" w:rsidRPr="001A771D" w:rsidRDefault="00E454D7" w:rsidP="00A22D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Фотографи</w:t>
            </w:r>
            <w:r w:rsidR="00A22D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средств </w:t>
            </w:r>
          </w:p>
        </w:tc>
        <w:tc>
          <w:tcPr>
            <w:tcW w:w="6066" w:type="dxa"/>
          </w:tcPr>
          <w:p w:rsidR="00A22D24" w:rsidRDefault="00A22D24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Предоставляются фотографии каждого объекта основных средств после его (их) передачи. </w:t>
            </w:r>
          </w:p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Требования к фотографиям:</w:t>
            </w:r>
          </w:p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1. Цветные, четкие; помимо общего вида оборудования 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представляется фото заводской таблички изготовителя или иной информационной таблички (пластинки, ярлыка) с информацией о наименовании объекта, изготовителе, заводских номерах, годе изготовления, других параметрах объекта (при наличии).</w:t>
            </w:r>
          </w:p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2. Разрешение не менее 200 точек на дюйм (dpi).</w:t>
            </w:r>
          </w:p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3. Размер (длина, ширина) не менее 1500 пикселей по короткой стороне.</w:t>
            </w:r>
          </w:p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4. Размер (вес) 1 фотографии не более 10 Мб.</w:t>
            </w:r>
          </w:p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5. Запрещено добавлять на фото надписи, картинки, пометки либо какие другие исправления в графических редакторах</w:t>
            </w:r>
          </w:p>
        </w:tc>
        <w:tc>
          <w:tcPr>
            <w:tcW w:w="3976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Графический формат: Raw; JPEG (JPG); JPEG 2000 (jp2); TIFF; PNG; BMP</w:t>
            </w:r>
          </w:p>
        </w:tc>
      </w:tr>
      <w:tr w:rsidR="00E454D7" w:rsidTr="002641AD">
        <w:tc>
          <w:tcPr>
            <w:tcW w:w="568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4"/>
          </w:tcPr>
          <w:p w:rsidR="00E454D7" w:rsidRPr="009720E9" w:rsidRDefault="00E454D7" w:rsidP="00E454D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lang w:eastAsia="en-US"/>
              </w:rPr>
            </w:pPr>
            <w:r w:rsidRPr="009720E9">
              <w:rPr>
                <w:rFonts w:eastAsiaTheme="minorHAnsi"/>
                <w:b/>
                <w:lang w:eastAsia="en-US"/>
              </w:rPr>
              <w:t xml:space="preserve">Раздел </w:t>
            </w:r>
            <w:r w:rsidRPr="009720E9">
              <w:rPr>
                <w:rFonts w:eastAsiaTheme="minorHAnsi"/>
                <w:b/>
                <w:lang w:val="en-US" w:eastAsia="en-US"/>
              </w:rPr>
              <w:t>V</w:t>
            </w:r>
            <w:r w:rsidRPr="009720E9">
              <w:rPr>
                <w:rFonts w:eastAsiaTheme="minorHAnsi"/>
                <w:b/>
                <w:lang w:eastAsia="en-US"/>
              </w:rPr>
              <w:t>. Документы по мероприятию "Частичная компенсация субъектам малого и среднего предпринимательства затрат на уплату первого взноса (аванса) при заключении договора лизинга оборудования"</w:t>
            </w:r>
          </w:p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4D7" w:rsidTr="002641AD">
        <w:tc>
          <w:tcPr>
            <w:tcW w:w="568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  <w:gridSpan w:val="2"/>
          </w:tcPr>
          <w:p w:rsidR="00E454D7" w:rsidRPr="00355238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55238">
              <w:t>Договор лизинга (включающий данные о предмете лизинга)</w:t>
            </w:r>
          </w:p>
        </w:tc>
        <w:tc>
          <w:tcPr>
            <w:tcW w:w="6066" w:type="dxa"/>
          </w:tcPr>
          <w:p w:rsidR="00E454D7" w:rsidRPr="00355238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55238">
              <w:rPr>
                <w:rFonts w:eastAsiaTheme="minorHAnsi"/>
                <w:bCs/>
                <w:lang w:eastAsia="en-US"/>
              </w:rPr>
              <w:t xml:space="preserve">Договор </w:t>
            </w:r>
            <w:r w:rsidR="00510ACB">
              <w:rPr>
                <w:rFonts w:eastAsiaTheme="minorHAnsi"/>
                <w:bCs/>
                <w:lang w:eastAsia="en-US"/>
              </w:rPr>
              <w:t xml:space="preserve">лизинга </w:t>
            </w:r>
            <w:r w:rsidRPr="00355238">
              <w:rPr>
                <w:rFonts w:eastAsiaTheme="minorHAnsi"/>
                <w:bCs/>
                <w:lang w:eastAsia="en-US"/>
              </w:rPr>
              <w:t>должен содержать:</w:t>
            </w:r>
          </w:p>
          <w:p w:rsidR="00E454D7" w:rsidRPr="00355238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55238">
              <w:rPr>
                <w:rFonts w:eastAsiaTheme="minorHAnsi"/>
                <w:bCs/>
                <w:lang w:eastAsia="en-US"/>
              </w:rPr>
              <w:t>1. Место и дата заключения договора.</w:t>
            </w:r>
          </w:p>
          <w:p w:rsidR="00E454D7" w:rsidRPr="00355238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55238">
              <w:rPr>
                <w:rFonts w:eastAsiaTheme="minorHAnsi"/>
                <w:bCs/>
                <w:lang w:eastAsia="en-US"/>
              </w:rPr>
              <w:t>2. Стороны договора.</w:t>
            </w:r>
          </w:p>
          <w:p w:rsidR="00E454D7" w:rsidRPr="00355238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55238">
              <w:rPr>
                <w:rFonts w:eastAsiaTheme="minorHAnsi"/>
                <w:bCs/>
                <w:lang w:eastAsia="en-US"/>
              </w:rPr>
              <w:t>3. Предмет договора.</w:t>
            </w:r>
          </w:p>
          <w:p w:rsidR="00E454D7" w:rsidRPr="00355238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55238">
              <w:rPr>
                <w:rFonts w:eastAsiaTheme="minorHAnsi"/>
                <w:bCs/>
                <w:lang w:eastAsia="en-US"/>
              </w:rPr>
              <w:t>4. Цена.</w:t>
            </w:r>
          </w:p>
          <w:p w:rsidR="00E454D7" w:rsidRPr="00355238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55238">
              <w:rPr>
                <w:rFonts w:eastAsiaTheme="minorHAnsi"/>
                <w:bCs/>
                <w:lang w:eastAsia="en-US"/>
              </w:rPr>
              <w:t>5. Идентификационные данные сторон договора: наименование ЮЛ (Ф.И.О. ИП), организационно-правовая форма, ИНН.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55238">
              <w:rPr>
                <w:rFonts w:eastAsiaTheme="minorHAnsi"/>
                <w:bCs/>
                <w:lang w:eastAsia="en-US"/>
              </w:rPr>
              <w:t>6. Подписи сторон, печати (при наличии)</w:t>
            </w:r>
          </w:p>
          <w:p w:rsidR="00510ACB" w:rsidRPr="00355238" w:rsidRDefault="00510ACB" w:rsidP="00E454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В случае, если договор лизинга составлен на языке, отличном от русского, к договору лизинга прилагается его нотариально заверенный перевод на русский язык</w:t>
            </w:r>
          </w:p>
        </w:tc>
        <w:tc>
          <w:tcPr>
            <w:tcW w:w="3976" w:type="dxa"/>
          </w:tcPr>
          <w:p w:rsidR="00E454D7" w:rsidRPr="00355238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55238">
              <w:rPr>
                <w:rFonts w:eastAsiaTheme="minorHAnsi"/>
                <w:bCs/>
                <w:lang w:eastAsia="en-US"/>
              </w:rPr>
              <w:t xml:space="preserve">Электронный образ оригинала документа </w:t>
            </w:r>
            <w:r>
              <w:rPr>
                <w:rFonts w:eastAsiaTheme="minorHAnsi"/>
                <w:bCs/>
                <w:lang w:eastAsia="en-US"/>
              </w:rPr>
              <w:t xml:space="preserve">(скан) </w:t>
            </w:r>
            <w:r w:rsidRPr="00355238">
              <w:rPr>
                <w:rFonts w:eastAsiaTheme="minorHAnsi"/>
                <w:bCs/>
                <w:lang w:eastAsia="en-US"/>
              </w:rPr>
              <w:t>или нотариально заверенной копии</w:t>
            </w:r>
          </w:p>
        </w:tc>
      </w:tr>
      <w:tr w:rsidR="00E454D7" w:rsidTr="002641AD">
        <w:tc>
          <w:tcPr>
            <w:tcW w:w="568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3" w:type="dxa"/>
            <w:gridSpan w:val="2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Платежные документы, подтверждающие осуществление затрат, произведенных в связи </w:t>
            </w:r>
            <w:r>
              <w:rPr>
                <w:rFonts w:eastAsiaTheme="minorHAnsi"/>
                <w:lang w:eastAsia="en-US"/>
              </w:rPr>
              <w:lastRenderedPageBreak/>
              <w:t>с уплатой первого взноса (аванса) при заключении договора лизинга</w:t>
            </w:r>
          </w:p>
        </w:tc>
        <w:tc>
          <w:tcPr>
            <w:tcW w:w="606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Платежное поручение заверено печатью банка или имеет оригинальный оттиск штампа и подпись операциониста </w:t>
            </w:r>
            <w:r>
              <w:rPr>
                <w:rFonts w:eastAsiaTheme="minorHAnsi"/>
                <w:lang w:eastAsia="en-US"/>
              </w:rPr>
              <w:lastRenderedPageBreak/>
              <w:t xml:space="preserve">банка с указанием фамилии и инициалов либо имеет отметку </w:t>
            </w:r>
            <w:r w:rsidR="00510AC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 xml:space="preserve">клиент </w:t>
            </w:r>
            <w:r w:rsidR="00510ACB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банк</w:t>
            </w:r>
            <w:r w:rsidR="00510ACB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E454D7" w:rsidRDefault="00E454D7" w:rsidP="00510A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графе </w:t>
            </w:r>
            <w:r w:rsidR="00510AC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Назначение платежа</w:t>
            </w:r>
            <w:r w:rsidR="00510ACB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платежного поручения должна быть ссылка на Договор или счет на оплату, на основании которого производится платеж</w:t>
            </w:r>
          </w:p>
        </w:tc>
        <w:tc>
          <w:tcPr>
            <w:tcW w:w="397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Электронный образ оригинала документа (скан)</w:t>
            </w:r>
          </w:p>
        </w:tc>
      </w:tr>
      <w:tr w:rsidR="00E454D7" w:rsidTr="002641AD">
        <w:tc>
          <w:tcPr>
            <w:tcW w:w="568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83" w:type="dxa"/>
            <w:gridSpan w:val="2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Выписка банка, подтверждающая оплату первого взноса (аванса) по договору лизинга</w:t>
            </w:r>
          </w:p>
        </w:tc>
        <w:tc>
          <w:tcPr>
            <w:tcW w:w="606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случае если выписка банка имеет более 1 (одного) листа, печатью банка (либо оригинальным оттиском штампа и подписью операциониста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операциониста банка с указанием фамилии и инициалов).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Выписка банка в обязательном порядке должна содержать следующие реквизиты/информацию: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Наименование банка.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Полное наименование организации, Ф.И.О. индивидуального предпринимателя.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Номер банковского счета, по которому представляется выписка.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 Период, за который предоставляется выписка.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 Дата совершения операции (дд.мм.гг).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 Реквизиты документа, на основании которого была совершена операция по счету (номер, дата).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 Наименование плательщика/получателя денежных средств.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 Сумма операции по счету (по дебету/по кредиту).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 Назначение платежа</w:t>
            </w:r>
          </w:p>
        </w:tc>
        <w:tc>
          <w:tcPr>
            <w:tcW w:w="397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Электронный образ оригинала документа (скан)</w:t>
            </w:r>
          </w:p>
        </w:tc>
      </w:tr>
      <w:tr w:rsidR="00E454D7" w:rsidTr="002641AD">
        <w:tc>
          <w:tcPr>
            <w:tcW w:w="568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83" w:type="dxa"/>
            <w:gridSpan w:val="2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Счет на оплату</w:t>
            </w:r>
          </w:p>
        </w:tc>
        <w:tc>
          <w:tcPr>
            <w:tcW w:w="606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Предоставляется в случае, если в платежном поручении в графе </w:t>
            </w:r>
            <w:r w:rsidR="00510AC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Назначение платежа</w:t>
            </w:r>
            <w:r w:rsidR="00510ACB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нет ссылки на договор, но присутствует ссылка на счет.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данном случае ссылка на договор должна быть в счете на оплату.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Счет на оплату должен соответствовать условиям договора и в обязательном порядке содержать следующие реквизиты/информацию: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Ссылку на номер и дату договора.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Указание на лицо, выдавшее счет (наименование/Ф.И.О., ИНН, КПП).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Указание на плательщика (наименование/Ф.И.О. индивидуального предпринимателя, ИНН, КПП).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 Предмет договора (за что производится оплата по счету).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 Сумма платежа.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 Печать и подпись лица, выдавшего счет</w:t>
            </w:r>
          </w:p>
        </w:tc>
        <w:tc>
          <w:tcPr>
            <w:tcW w:w="397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Электронный образ оригинала документа</w:t>
            </w:r>
          </w:p>
        </w:tc>
      </w:tr>
      <w:tr w:rsidR="00E454D7" w:rsidTr="002641AD">
        <w:tc>
          <w:tcPr>
            <w:tcW w:w="568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3" w:type="dxa"/>
            <w:gridSpan w:val="2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Документы, подтверждающие передачу оборудования Заявителю</w:t>
            </w:r>
          </w:p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4D7" w:rsidTr="00023DA0">
        <w:tc>
          <w:tcPr>
            <w:tcW w:w="568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10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 приема-передачи оборудования или иной документ, предусмотренный договором лизинга, подтверждающий передачу оборудования от лизингодателя лизингополучателю</w:t>
            </w:r>
          </w:p>
        </w:tc>
        <w:tc>
          <w:tcPr>
            <w:tcW w:w="606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случае если передача оборудования в соответствии с договором лизинга осуществляется не по акту приема-передачи, то акт приема-передачи не предоставляется.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 этом предоставляются документы, подтверждающие передачу, установленные договором лизинга.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 приема-передачи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реквизиты/информацию: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Дата составления.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2. Ссылку на номер и дату договора.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Указание на стороны договора.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 Предмет договора (что передается по акту).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 Печати (при наличии) и подписи сторон</w:t>
            </w:r>
          </w:p>
        </w:tc>
        <w:tc>
          <w:tcPr>
            <w:tcW w:w="397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Электронный образ оригинала документа (скан)</w:t>
            </w:r>
          </w:p>
        </w:tc>
      </w:tr>
      <w:tr w:rsidR="00E454D7" w:rsidTr="002641AD">
        <w:tc>
          <w:tcPr>
            <w:tcW w:w="568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83" w:type="dxa"/>
            <w:gridSpan w:val="2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Справка, подтверждающая уплату первого взноса (аванса) при заключении договора лизинга и исполнение текущих обязательств по перечислению лизинговых платежей по договорам лизинга в сроки и в объемах, которые установлены графиком лизинговых платежей</w:t>
            </w:r>
          </w:p>
        </w:tc>
        <w:tc>
          <w:tcPr>
            <w:tcW w:w="606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Заверяется подписью уполномоченного лица и печатью лизинговой компании</w:t>
            </w:r>
          </w:p>
        </w:tc>
        <w:tc>
          <w:tcPr>
            <w:tcW w:w="397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Электронный образ оригинала документа (скан)</w:t>
            </w:r>
          </w:p>
        </w:tc>
      </w:tr>
      <w:tr w:rsidR="00E454D7" w:rsidTr="002641AD">
        <w:tc>
          <w:tcPr>
            <w:tcW w:w="568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3" w:type="dxa"/>
            <w:gridSpan w:val="2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ПТС (ПСМ)</w:t>
            </w:r>
          </w:p>
        </w:tc>
        <w:tc>
          <w:tcPr>
            <w:tcW w:w="606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Представляется при приобретении транспортных средств.</w:t>
            </w:r>
          </w:p>
          <w:p w:rsidR="00E454D7" w:rsidRPr="003F44E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3F44E7">
              <w:rPr>
                <w:rFonts w:eastAsiaTheme="minorHAnsi"/>
                <w:color w:val="000000" w:themeColor="text1"/>
                <w:lang w:eastAsia="en-US"/>
              </w:rPr>
              <w:t>ТС.</w:t>
            </w:r>
          </w:p>
          <w:p w:rsidR="00E454D7" w:rsidRPr="003F44E7" w:rsidRDefault="00C73CB5" w:rsidP="00E454D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hyperlink r:id="rId28" w:history="1">
              <w:r w:rsidR="00E454D7" w:rsidRPr="003F44E7">
                <w:rPr>
                  <w:rFonts w:eastAsiaTheme="minorHAnsi"/>
                  <w:color w:val="000000" w:themeColor="text1"/>
                  <w:lang w:eastAsia="en-US"/>
                </w:rPr>
                <w:t>Приказ</w:t>
              </w:r>
            </w:hyperlink>
            <w:r w:rsidR="00E454D7" w:rsidRPr="003F44E7">
              <w:rPr>
                <w:rFonts w:eastAsiaTheme="minorHAnsi"/>
                <w:color w:val="000000" w:themeColor="text1"/>
                <w:lang w:eastAsia="en-US"/>
              </w:rPr>
              <w:t xml:space="preserve"> МВД России </w:t>
            </w:r>
            <w:r w:rsidR="00510ACB">
              <w:rPr>
                <w:rFonts w:eastAsiaTheme="minorHAnsi"/>
                <w:color w:val="000000" w:themeColor="text1"/>
                <w:lang w:eastAsia="en-US"/>
              </w:rPr>
              <w:t>№</w:t>
            </w:r>
            <w:r w:rsidR="00E454D7" w:rsidRPr="003F44E7">
              <w:rPr>
                <w:rFonts w:eastAsiaTheme="minorHAnsi"/>
                <w:color w:val="000000" w:themeColor="text1"/>
                <w:lang w:eastAsia="en-US"/>
              </w:rPr>
              <w:t xml:space="preserve">496, Минпромэнерго России </w:t>
            </w:r>
            <w:r w:rsidR="00510ACB">
              <w:rPr>
                <w:rFonts w:eastAsiaTheme="minorHAnsi"/>
                <w:color w:val="000000" w:themeColor="text1"/>
                <w:lang w:eastAsia="en-US"/>
              </w:rPr>
              <w:t>№</w:t>
            </w:r>
            <w:r w:rsidR="00E454D7" w:rsidRPr="003F44E7">
              <w:rPr>
                <w:rFonts w:eastAsiaTheme="minorHAnsi"/>
                <w:color w:val="000000" w:themeColor="text1"/>
                <w:lang w:eastAsia="en-US"/>
              </w:rPr>
              <w:t xml:space="preserve">192, Минэкономразвития России </w:t>
            </w:r>
            <w:r w:rsidR="00510ACB">
              <w:rPr>
                <w:rFonts w:eastAsiaTheme="minorHAnsi"/>
                <w:color w:val="000000" w:themeColor="text1"/>
                <w:lang w:eastAsia="en-US"/>
              </w:rPr>
              <w:t>№</w:t>
            </w:r>
            <w:r w:rsidR="00E454D7" w:rsidRPr="003F44E7">
              <w:rPr>
                <w:rFonts w:eastAsiaTheme="minorHAnsi"/>
                <w:color w:val="000000" w:themeColor="text1"/>
                <w:lang w:eastAsia="en-US"/>
              </w:rPr>
              <w:t xml:space="preserve">134 от 23.06.2005 </w:t>
            </w:r>
            <w:r w:rsidR="00510ACB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E454D7" w:rsidRPr="003F44E7">
              <w:rPr>
                <w:rFonts w:eastAsiaTheme="minorHAnsi"/>
                <w:color w:val="000000" w:themeColor="text1"/>
                <w:lang w:eastAsia="en-US"/>
              </w:rPr>
              <w:t>Об утверждении Положения о паспортах транспортных средств и паспортах шасси транспортных средств</w:t>
            </w:r>
            <w:r w:rsidR="00510ACB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="00E454D7" w:rsidRPr="003F44E7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:rsidR="00E454D7" w:rsidRPr="003F44E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F44E7">
              <w:rPr>
                <w:rFonts w:eastAsiaTheme="minorHAnsi"/>
                <w:color w:val="000000" w:themeColor="text1"/>
                <w:lang w:eastAsia="en-US"/>
              </w:rPr>
              <w:t xml:space="preserve">Электронная версия ПТС регламентирована </w:t>
            </w:r>
            <w:hyperlink r:id="rId29" w:history="1">
              <w:r w:rsidRPr="003F44E7">
                <w:rPr>
                  <w:rFonts w:eastAsiaTheme="minorHAnsi"/>
                  <w:color w:val="000000" w:themeColor="text1"/>
                  <w:lang w:eastAsia="en-US"/>
                </w:rPr>
                <w:t>решением</w:t>
              </w:r>
            </w:hyperlink>
            <w:r w:rsidRPr="003F44E7">
              <w:rPr>
                <w:rFonts w:eastAsiaTheme="minorHAnsi"/>
                <w:color w:val="000000" w:themeColor="text1"/>
                <w:lang w:eastAsia="en-US"/>
              </w:rPr>
              <w:t xml:space="preserve"> Коллегии Евразийской экономической комиссии от 22.09.2015 </w:t>
            </w:r>
            <w:r w:rsidR="00510ACB">
              <w:rPr>
                <w:rFonts w:eastAsiaTheme="minorHAnsi"/>
                <w:color w:val="000000" w:themeColor="text1"/>
                <w:lang w:eastAsia="en-US"/>
              </w:rPr>
              <w:t>№</w:t>
            </w:r>
            <w:r w:rsidRPr="003F44E7">
              <w:rPr>
                <w:rFonts w:eastAsiaTheme="minorHAnsi"/>
                <w:color w:val="000000" w:themeColor="text1"/>
                <w:lang w:eastAsia="en-US"/>
              </w:rPr>
              <w:t xml:space="preserve">122 </w:t>
            </w:r>
            <w:r w:rsidR="00510ACB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Pr="003F44E7">
              <w:rPr>
                <w:rFonts w:eastAsiaTheme="minorHAnsi"/>
                <w:color w:val="000000" w:themeColor="text1"/>
                <w:lang w:eastAsia="en-US"/>
              </w:rPr>
              <w:t>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</w:t>
            </w:r>
            <w:r w:rsidR="00510ACB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3F44E7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:rsidR="00E454D7" w:rsidRPr="003F44E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F44E7">
              <w:rPr>
                <w:rFonts w:eastAsiaTheme="minorHAnsi"/>
                <w:color w:val="000000" w:themeColor="text1"/>
                <w:lang w:eastAsia="en-US"/>
              </w:rPr>
              <w:t>ПСМ.</w:t>
            </w:r>
          </w:p>
          <w:p w:rsidR="00E454D7" w:rsidRPr="003F44E7" w:rsidRDefault="00C73CB5" w:rsidP="00E454D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hyperlink r:id="rId30" w:history="1">
              <w:r w:rsidR="00E454D7" w:rsidRPr="003F44E7">
                <w:rPr>
                  <w:rFonts w:eastAsiaTheme="minorHAnsi"/>
                  <w:color w:val="000000" w:themeColor="text1"/>
                  <w:lang w:eastAsia="en-US"/>
                </w:rPr>
                <w:t>Положение</w:t>
              </w:r>
            </w:hyperlink>
            <w:r w:rsidR="00E454D7" w:rsidRPr="003F44E7">
              <w:rPr>
                <w:rFonts w:eastAsiaTheme="minorHAnsi"/>
                <w:color w:val="000000" w:themeColor="text1"/>
                <w:lang w:eastAsia="en-US"/>
              </w:rPr>
              <w:t xml:space="preserve"> о паспорте самоходной машины и других видов техники (утв. Госстандартом Российской Федерации и Минсельхозпродом Российской Федерации 26, 28 июня 1995 г.).</w:t>
            </w:r>
          </w:p>
          <w:p w:rsidR="00E454D7" w:rsidRPr="003F44E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3F44E7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Единая </w:t>
            </w:r>
            <w:hyperlink r:id="rId31" w:history="1">
              <w:r w:rsidRPr="003F44E7">
                <w:rPr>
                  <w:rFonts w:eastAsiaTheme="minorHAnsi"/>
                  <w:color w:val="000000" w:themeColor="text1"/>
                  <w:lang w:eastAsia="en-US"/>
                </w:rPr>
                <w:t>форма</w:t>
              </w:r>
            </w:hyperlink>
            <w:r w:rsidRPr="003F44E7">
              <w:rPr>
                <w:rFonts w:eastAsiaTheme="minorHAnsi"/>
                <w:color w:val="000000" w:themeColor="text1"/>
                <w:lang w:eastAsia="en-US"/>
              </w:rPr>
              <w:t xml:space="preserve"> ПСМ утверждена решением Коллегии Евразийской экономической комиссии от 18.08.2015 N 100 </w:t>
            </w:r>
            <w:r w:rsidR="00510ACB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Pr="003F44E7">
              <w:rPr>
                <w:rFonts w:eastAsiaTheme="minorHAnsi"/>
                <w:color w:val="000000" w:themeColor="text1"/>
                <w:lang w:eastAsia="en-US"/>
              </w:rPr>
              <w:t>О паспорте самоходной машины и других видов техники</w:t>
            </w:r>
            <w:r w:rsidR="00510ACB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3F44E7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:rsidR="00E454D7" w:rsidRDefault="00E454D7" w:rsidP="00510A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44E7">
              <w:rPr>
                <w:rFonts w:eastAsiaTheme="minorHAnsi"/>
                <w:color w:val="000000" w:themeColor="text1"/>
                <w:lang w:eastAsia="en-US"/>
              </w:rPr>
              <w:t xml:space="preserve">Электронная версия ПСМ регламентирована </w:t>
            </w:r>
            <w:hyperlink r:id="rId32" w:history="1">
              <w:r w:rsidRPr="003F44E7">
                <w:rPr>
                  <w:rFonts w:eastAsiaTheme="minorHAnsi"/>
                  <w:color w:val="000000" w:themeColor="text1"/>
                  <w:lang w:eastAsia="en-US"/>
                </w:rPr>
                <w:t>решением</w:t>
              </w:r>
            </w:hyperlink>
            <w:r>
              <w:rPr>
                <w:rFonts w:eastAsiaTheme="minorHAnsi"/>
                <w:lang w:eastAsia="en-US"/>
              </w:rPr>
              <w:t xml:space="preserve"> Коллегии Евразийской экономической комиссии от 22.09.2015 </w:t>
            </w:r>
            <w:r w:rsidR="00510ACB">
              <w:rPr>
                <w:rFonts w:eastAsiaTheme="minorHAnsi"/>
                <w:lang w:eastAsia="en-US"/>
              </w:rPr>
              <w:t>№</w:t>
            </w:r>
            <w:r>
              <w:rPr>
                <w:rFonts w:eastAsiaTheme="minorHAnsi"/>
                <w:lang w:eastAsia="en-US"/>
              </w:rPr>
              <w:t xml:space="preserve">122 </w:t>
            </w:r>
            <w:r w:rsidR="00510AC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</w:t>
            </w:r>
            <w:r w:rsidR="00510ACB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97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Электронный образ оригинала документа или нотариально заверенной копии</w:t>
            </w:r>
          </w:p>
        </w:tc>
      </w:tr>
      <w:tr w:rsidR="00E454D7" w:rsidTr="002641AD">
        <w:tc>
          <w:tcPr>
            <w:tcW w:w="568" w:type="dxa"/>
          </w:tcPr>
          <w:p w:rsidR="00E454D7" w:rsidRPr="001A771D" w:rsidRDefault="00E454D7" w:rsidP="00E45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83" w:type="dxa"/>
            <w:gridSpan w:val="2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Фотографии основных средств</w:t>
            </w:r>
          </w:p>
        </w:tc>
        <w:tc>
          <w:tcPr>
            <w:tcW w:w="606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Предоставляются фотографии каждого объекта основных средств после его (их) передачи.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Требования к фотографиям: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Цветные, четкие; помимо общего вида оборудования представляется фото заводской таблички изготовителя или иной информационной таблички (пластинки, ярлыка) с информацией о наименовании объекта, изготовителе, заводских номерах, годе изготовления, других параметрах объекта (при наличии).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Разрешение не менее 200 точек на дюйм (dpi).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Размер (длина, ширина) не менее 1500 пикселей по короткой стороне.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 Размер (вес) 1 фотографии не более 10 Мб.</w:t>
            </w:r>
          </w:p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 Запрещено добавлять на фото надписи, картинки, пометки либо какие другие исправления в графических редакторах</w:t>
            </w:r>
          </w:p>
        </w:tc>
        <w:tc>
          <w:tcPr>
            <w:tcW w:w="3976" w:type="dxa"/>
          </w:tcPr>
          <w:p w:rsidR="00E454D7" w:rsidRDefault="00E454D7" w:rsidP="00E454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Графический формат: Raw; JPEG (JPG); JPEG 2000 (jp2); TIFF; PNG; BMP</w:t>
            </w:r>
          </w:p>
        </w:tc>
      </w:tr>
    </w:tbl>
    <w:p w:rsidR="003F0D6C" w:rsidRDefault="003F0D6C" w:rsidP="0005345C">
      <w:pPr>
        <w:spacing w:after="240"/>
        <w:jc w:val="center"/>
        <w:rPr>
          <w:b/>
        </w:rPr>
      </w:pPr>
    </w:p>
    <w:p w:rsidR="003F0D6C" w:rsidRDefault="003F0D6C" w:rsidP="009314F7">
      <w:pPr>
        <w:spacing w:after="240"/>
        <w:rPr>
          <w:b/>
        </w:rPr>
      </w:pPr>
    </w:p>
    <w:p w:rsidR="001A771D" w:rsidRDefault="001A771D" w:rsidP="001A771D">
      <w:pPr>
        <w:spacing w:after="240"/>
        <w:rPr>
          <w:b/>
        </w:rPr>
        <w:sectPr w:rsidR="001A771D" w:rsidSect="00A9702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F0D6C" w:rsidRPr="00537098" w:rsidRDefault="003F0D6C" w:rsidP="00537098"/>
    <w:p w:rsidR="003F0D6C" w:rsidRPr="008E4CED" w:rsidRDefault="003F0D6C" w:rsidP="003F0D6C">
      <w:pPr>
        <w:ind w:left="5664" w:firstLine="6"/>
        <w:jc w:val="right"/>
      </w:pPr>
      <w:r w:rsidRPr="008E4CED">
        <w:t>Приложение</w:t>
      </w:r>
      <w:r>
        <w:t xml:space="preserve"> №3</w:t>
      </w:r>
      <w:r w:rsidRPr="008E4CED">
        <w:t xml:space="preserve">   </w:t>
      </w:r>
    </w:p>
    <w:p w:rsidR="003F0D6C" w:rsidRDefault="003F0D6C" w:rsidP="00D60D71">
      <w:pPr>
        <w:tabs>
          <w:tab w:val="left" w:pos="3345"/>
        </w:tabs>
        <w:ind w:left="4820"/>
        <w:jc w:val="right"/>
      </w:pPr>
      <w:r w:rsidRPr="00270DFE">
        <w:t xml:space="preserve">к Порядку </w:t>
      </w:r>
      <w:r>
        <w:t xml:space="preserve">конкурсного отбора </w:t>
      </w:r>
    </w:p>
    <w:p w:rsidR="003F0D6C" w:rsidRPr="008E4CED" w:rsidRDefault="003F0D6C" w:rsidP="003F0D6C">
      <w:pPr>
        <w:ind w:left="5664" w:firstLine="6"/>
      </w:pPr>
    </w:p>
    <w:p w:rsidR="003F0D6C" w:rsidRPr="00315DC8" w:rsidRDefault="00315DC8" w:rsidP="00315DC8">
      <w:pPr>
        <w:pStyle w:val="ConsPlusTitle"/>
        <w:widowControl/>
        <w:ind w:left="-425" w:right="-1"/>
        <w:jc w:val="right"/>
        <w:rPr>
          <w:b w:val="0"/>
          <w:i/>
        </w:rPr>
      </w:pPr>
      <w:r w:rsidRPr="00315DC8">
        <w:rPr>
          <w:b w:val="0"/>
          <w:i/>
        </w:rPr>
        <w:t>Форма</w:t>
      </w:r>
    </w:p>
    <w:p w:rsidR="00315DC8" w:rsidRPr="008E4CED" w:rsidRDefault="00315DC8" w:rsidP="003F0D6C">
      <w:pPr>
        <w:pStyle w:val="ConsPlusTitle"/>
        <w:widowControl/>
        <w:ind w:left="-425" w:right="-425"/>
        <w:jc w:val="center"/>
      </w:pPr>
    </w:p>
    <w:p w:rsidR="003F0D6C" w:rsidRPr="008E4CED" w:rsidRDefault="003F0D6C" w:rsidP="003F0D6C">
      <w:pPr>
        <w:pStyle w:val="ConsPlusTitle"/>
        <w:widowControl/>
        <w:ind w:left="5670"/>
        <w:rPr>
          <w:b w:val="0"/>
          <w:sz w:val="28"/>
          <w:szCs w:val="28"/>
        </w:rPr>
      </w:pPr>
      <w:r w:rsidRPr="008E4CED">
        <w:rPr>
          <w:b w:val="0"/>
          <w:sz w:val="24"/>
        </w:rPr>
        <w:t xml:space="preserve"> «В Администрацию </w:t>
      </w:r>
      <w:r>
        <w:rPr>
          <w:b w:val="0"/>
          <w:sz w:val="24"/>
        </w:rPr>
        <w:t>городского округа Реутов</w:t>
      </w:r>
      <w:r w:rsidRPr="008E4CED">
        <w:rPr>
          <w:b w:val="0"/>
          <w:sz w:val="24"/>
        </w:rPr>
        <w:t>»</w:t>
      </w:r>
    </w:p>
    <w:p w:rsidR="003F0D6C" w:rsidRPr="008E4CED" w:rsidRDefault="003F0D6C" w:rsidP="003F0D6C">
      <w:pPr>
        <w:pStyle w:val="ConsPlusTitle"/>
        <w:widowControl/>
        <w:ind w:left="5670"/>
        <w:rPr>
          <w:sz w:val="28"/>
          <w:szCs w:val="28"/>
        </w:rPr>
      </w:pPr>
    </w:p>
    <w:p w:rsidR="00D60D71" w:rsidRPr="00C86D90" w:rsidRDefault="00D60D71" w:rsidP="00D60D71">
      <w:pPr>
        <w:pStyle w:val="ConsPlusTitle"/>
        <w:widowControl/>
        <w:ind w:left="5670"/>
        <w:rPr>
          <w:sz w:val="28"/>
          <w:szCs w:val="28"/>
        </w:rPr>
      </w:pPr>
    </w:p>
    <w:p w:rsidR="00D60D71" w:rsidRPr="00C86D90" w:rsidRDefault="00D60D71" w:rsidP="00D60D71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  <w:r w:rsidRPr="00C86D90">
        <w:rPr>
          <w:sz w:val="24"/>
        </w:rPr>
        <w:t>Заявление на предоставление финансовой поддержки</w:t>
      </w:r>
    </w:p>
    <w:p w:rsidR="00D60D71" w:rsidRPr="00C86D90" w:rsidRDefault="00D60D71" w:rsidP="00D60D71">
      <w:pPr>
        <w:pStyle w:val="a4"/>
        <w:tabs>
          <w:tab w:val="left" w:pos="851"/>
        </w:tabs>
        <w:jc w:val="center"/>
        <w:rPr>
          <w:u w:val="single"/>
        </w:rPr>
      </w:pPr>
      <w:r w:rsidRPr="00C86D90">
        <w:rPr>
          <w:bCs/>
          <w:u w:val="single"/>
        </w:rPr>
        <w:t xml:space="preserve">Мероприятие </w:t>
      </w:r>
      <w:r w:rsidRPr="00C86D90">
        <w:rPr>
          <w:u w:val="single"/>
        </w:rPr>
        <w:t>«Частичная компенсация субъектам МСП затрат на уплату первого взноса (аванса) при заключении договора лизинга оборудования»</w:t>
      </w:r>
    </w:p>
    <w:p w:rsidR="00D60D71" w:rsidRPr="00C86D90" w:rsidRDefault="00D60D71" w:rsidP="00D60D71">
      <w:pPr>
        <w:pStyle w:val="ConsPlusTitle"/>
        <w:widowControl/>
        <w:jc w:val="both"/>
        <w:rPr>
          <w:bCs w:val="0"/>
          <w:sz w:val="16"/>
          <w:szCs w:val="16"/>
        </w:rPr>
      </w:pPr>
    </w:p>
    <w:p w:rsidR="00D60D71" w:rsidRPr="00C86D90" w:rsidRDefault="00D60D71" w:rsidP="00D60D71">
      <w:pPr>
        <w:pStyle w:val="ConsPlusTitle"/>
        <w:widowControl/>
        <w:jc w:val="both"/>
      </w:pPr>
      <w:r w:rsidRPr="00C86D90">
        <w:rPr>
          <w:bCs w:val="0"/>
          <w:sz w:val="24"/>
        </w:rPr>
        <w:t xml:space="preserve">Раздел </w:t>
      </w:r>
      <w:r w:rsidRPr="00C86D90">
        <w:rPr>
          <w:bCs w:val="0"/>
          <w:sz w:val="24"/>
          <w:lang w:val="en-US"/>
        </w:rPr>
        <w:t>I</w:t>
      </w:r>
      <w:r w:rsidRPr="00C86D90">
        <w:rPr>
          <w:bCs w:val="0"/>
          <w:sz w:val="24"/>
        </w:rPr>
        <w:t>. Сведения о Заявителе</w:t>
      </w:r>
    </w:p>
    <w:tbl>
      <w:tblPr>
        <w:tblStyle w:val="a7"/>
        <w:tblpPr w:leftFromText="180" w:rightFromText="180" w:vertAnchor="text" w:horzAnchor="margin" w:tblpY="148"/>
        <w:tblW w:w="949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4957"/>
        <w:gridCol w:w="4536"/>
      </w:tblGrid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0E26B2" w:rsidRDefault="00D60D71" w:rsidP="0089724B">
            <w:pPr>
              <w:rPr>
                <w:sz w:val="28"/>
                <w:szCs w:val="28"/>
              </w:rPr>
            </w:pPr>
            <w:r w:rsidRPr="000E26B2">
              <w:t>Полное наименование юридического лица (в том числе организационно правовая форма) / Индивидуальный предприниматель (фамилия, имя, отчество (при наличии)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0E26B2" w:rsidRDefault="00D60D71" w:rsidP="0089724B">
            <w:pPr>
              <w:rPr>
                <w:sz w:val="28"/>
                <w:szCs w:val="28"/>
              </w:rPr>
            </w:pPr>
            <w:r w:rsidRPr="000E26B2">
              <w:t>Сокращенное наименование юридического лица/ ИП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sz w:val="28"/>
                <w:szCs w:val="28"/>
              </w:rPr>
            </w:pPr>
            <w:r w:rsidRPr="00C86D90">
              <w:t xml:space="preserve">ОГРН/ОГРНИП 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sz w:val="28"/>
                <w:szCs w:val="28"/>
              </w:rPr>
            </w:pPr>
            <w:r w:rsidRPr="00C86D90">
              <w:t xml:space="preserve">ИНН 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sz w:val="28"/>
                <w:szCs w:val="28"/>
              </w:rPr>
            </w:pPr>
            <w:r w:rsidRPr="00C86D90">
              <w:t xml:space="preserve">КПП 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sz w:val="28"/>
                <w:szCs w:val="28"/>
              </w:rPr>
            </w:pPr>
            <w:r w:rsidRPr="00C86D90">
              <w:t>Адрес места нахождения (места регистрации)/места жительства (для ИП)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 xml:space="preserve">Адрес места ведения бизнеса </w:t>
            </w:r>
          </w:p>
          <w:p w:rsidR="00D60D71" w:rsidRPr="00C86D90" w:rsidRDefault="00D60D71" w:rsidP="0089724B"/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9493" w:type="dxa"/>
            <w:gridSpan w:val="2"/>
            <w:shd w:val="clear" w:color="auto" w:fill="auto"/>
          </w:tcPr>
          <w:p w:rsidR="00D60D71" w:rsidRPr="00C86D90" w:rsidRDefault="00D60D71" w:rsidP="0089724B">
            <w:pPr>
              <w:jc w:val="center"/>
              <w:rPr>
                <w:b/>
                <w:sz w:val="28"/>
                <w:szCs w:val="28"/>
              </w:rPr>
            </w:pPr>
            <w:r w:rsidRPr="00C86D90">
              <w:t>Реквизиты</w:t>
            </w: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Наименование банка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rPr>
          <w:trHeight w:val="423"/>
        </w:trPr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 xml:space="preserve">Расчетный счет 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Кор / счет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БИК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ИНН банка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КПП банка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9493" w:type="dxa"/>
            <w:gridSpan w:val="2"/>
            <w:shd w:val="clear" w:color="auto" w:fill="auto"/>
          </w:tcPr>
          <w:p w:rsidR="00D60D71" w:rsidRPr="00C86D90" w:rsidRDefault="00D60D71" w:rsidP="0089724B">
            <w:pPr>
              <w:jc w:val="center"/>
              <w:rPr>
                <w:sz w:val="28"/>
                <w:szCs w:val="28"/>
              </w:rPr>
            </w:pPr>
            <w:r w:rsidRPr="00C86D90">
              <w:t>Руководитель</w:t>
            </w: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Фамилия, имя, отчество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center"/>
              <w:rPr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Контактный телефон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0D71" w:rsidRPr="00C86D90" w:rsidRDefault="00D60D71" w:rsidP="00D60D71">
      <w:pPr>
        <w:pStyle w:val="ConsPlusTitle"/>
        <w:widowControl/>
        <w:jc w:val="both"/>
        <w:rPr>
          <w:bCs w:val="0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29"/>
        <w:tblW w:w="949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4957"/>
        <w:gridCol w:w="4536"/>
      </w:tblGrid>
      <w:tr w:rsidR="00D60D71" w:rsidRPr="00C86D90" w:rsidTr="00D60D71">
        <w:tc>
          <w:tcPr>
            <w:tcW w:w="9493" w:type="dxa"/>
            <w:gridSpan w:val="2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Контактное лицо</w:t>
            </w: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Должность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Фамилия, имя, отчество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Контактный телефон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0E26B2">
              <w:t>Адрес электронной почты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60D71" w:rsidRPr="00C86D90" w:rsidRDefault="00D60D71" w:rsidP="00D60D71">
      <w:pPr>
        <w:pStyle w:val="ConsPlusTitle"/>
        <w:widowControl/>
        <w:jc w:val="both"/>
        <w:rPr>
          <w:bCs w:val="0"/>
          <w:sz w:val="24"/>
        </w:rPr>
      </w:pPr>
    </w:p>
    <w:p w:rsidR="00D60D71" w:rsidRDefault="00D60D71" w:rsidP="00D60D71">
      <w:pPr>
        <w:rPr>
          <w:b/>
        </w:rPr>
      </w:pPr>
      <w:r>
        <w:rPr>
          <w:bCs/>
        </w:rPr>
        <w:br w:type="page"/>
      </w:r>
    </w:p>
    <w:p w:rsidR="00D60D71" w:rsidRPr="00C86D90" w:rsidRDefault="00D60D71" w:rsidP="00D60D71">
      <w:pPr>
        <w:pStyle w:val="ConsPlusTitle"/>
        <w:widowControl/>
        <w:jc w:val="both"/>
        <w:rPr>
          <w:sz w:val="24"/>
        </w:rPr>
      </w:pPr>
      <w:r w:rsidRPr="00C86D90">
        <w:rPr>
          <w:bCs w:val="0"/>
          <w:sz w:val="24"/>
        </w:rPr>
        <w:lastRenderedPageBreak/>
        <w:t xml:space="preserve">Раздел </w:t>
      </w:r>
      <w:r w:rsidRPr="00C86D90">
        <w:rPr>
          <w:bCs w:val="0"/>
          <w:sz w:val="24"/>
          <w:lang w:val="en-US"/>
        </w:rPr>
        <w:t>II</w:t>
      </w:r>
      <w:r w:rsidRPr="00C86D90">
        <w:rPr>
          <w:bCs w:val="0"/>
          <w:sz w:val="24"/>
        </w:rPr>
        <w:t xml:space="preserve">. Расчет размера субсидии </w:t>
      </w:r>
    </w:p>
    <w:tbl>
      <w:tblPr>
        <w:tblStyle w:val="a7"/>
        <w:tblW w:w="5003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30"/>
        <w:gridCol w:w="1705"/>
        <w:gridCol w:w="1638"/>
        <w:gridCol w:w="1638"/>
        <w:gridCol w:w="1034"/>
        <w:gridCol w:w="1631"/>
        <w:gridCol w:w="1405"/>
      </w:tblGrid>
      <w:tr w:rsidR="00D60D71" w:rsidRPr="00C86D90" w:rsidTr="007F75F9">
        <w:tc>
          <w:tcPr>
            <w:tcW w:w="519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№ п/п</w:t>
            </w:r>
          </w:p>
        </w:tc>
        <w:tc>
          <w:tcPr>
            <w:tcW w:w="1652" w:type="dxa"/>
            <w:shd w:val="clear" w:color="auto" w:fill="auto"/>
          </w:tcPr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Наименование расходов.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В составе должно быть указано: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- наименование оборудования;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- марка,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- серия.</w:t>
            </w:r>
          </w:p>
        </w:tc>
        <w:tc>
          <w:tcPr>
            <w:tcW w:w="1587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№, дата заключения договора на приобретение оборудования</w:t>
            </w:r>
          </w:p>
        </w:tc>
        <w:tc>
          <w:tcPr>
            <w:tcW w:w="1587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 xml:space="preserve">Стоимость оборудования </w:t>
            </w:r>
            <w:r w:rsidR="007F75F9">
              <w:t>без НДС</w:t>
            </w:r>
            <w:r w:rsidR="007F75F9" w:rsidRPr="00050124">
              <w:t xml:space="preserve"> </w:t>
            </w:r>
            <w:r w:rsidRPr="00050124">
              <w:t xml:space="preserve">(в соответствии с договором лизинга), </w:t>
            </w:r>
          </w:p>
          <w:p w:rsidR="00D60D71" w:rsidRPr="00050124" w:rsidRDefault="00D60D71" w:rsidP="0089724B">
            <w:pPr>
              <w:jc w:val="center"/>
            </w:pPr>
            <w:r w:rsidRPr="00050124">
              <w:t>в руб.</w:t>
            </w:r>
          </w:p>
        </w:tc>
        <w:tc>
          <w:tcPr>
            <w:tcW w:w="1062" w:type="dxa"/>
            <w:shd w:val="clear" w:color="auto" w:fill="auto"/>
          </w:tcPr>
          <w:p w:rsidR="007F75F9" w:rsidRDefault="00D60D71" w:rsidP="0089724B">
            <w:pPr>
              <w:jc w:val="center"/>
            </w:pPr>
            <w:r w:rsidRPr="00050124">
              <w:t>Сумма первого взноса (аванса)</w:t>
            </w:r>
            <w:r w:rsidR="007F75F9">
              <w:t xml:space="preserve"> без НДС</w:t>
            </w:r>
            <w:r w:rsidRPr="00050124">
              <w:t xml:space="preserve">, </w:t>
            </w:r>
          </w:p>
          <w:p w:rsidR="00D60D71" w:rsidRPr="00050124" w:rsidRDefault="00D60D71" w:rsidP="0089724B">
            <w:pPr>
              <w:jc w:val="center"/>
            </w:pPr>
            <w:r w:rsidRPr="00050124">
              <w:t>в руб.</w:t>
            </w:r>
          </w:p>
        </w:tc>
        <w:tc>
          <w:tcPr>
            <w:tcW w:w="1580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Страна произво-дитель,</w:t>
            </w:r>
          </w:p>
          <w:p w:rsidR="00D60D71" w:rsidRPr="00050124" w:rsidRDefault="00D60D71" w:rsidP="0089724B">
            <w:pPr>
              <w:jc w:val="center"/>
            </w:pPr>
            <w:r w:rsidRPr="00050124">
              <w:t xml:space="preserve">срок эксплуатации до приобретения </w:t>
            </w:r>
          </w:p>
        </w:tc>
        <w:tc>
          <w:tcPr>
            <w:tcW w:w="1362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№ и дата платежного поручения</w:t>
            </w:r>
          </w:p>
        </w:tc>
      </w:tr>
      <w:tr w:rsidR="00D60D71" w:rsidRPr="00C86D90" w:rsidTr="007F75F9">
        <w:tc>
          <w:tcPr>
            <w:tcW w:w="519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1</w:t>
            </w:r>
          </w:p>
        </w:tc>
        <w:tc>
          <w:tcPr>
            <w:tcW w:w="1652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2</w:t>
            </w:r>
          </w:p>
        </w:tc>
        <w:tc>
          <w:tcPr>
            <w:tcW w:w="1587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3</w:t>
            </w:r>
          </w:p>
        </w:tc>
        <w:tc>
          <w:tcPr>
            <w:tcW w:w="1587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4</w:t>
            </w:r>
          </w:p>
        </w:tc>
        <w:tc>
          <w:tcPr>
            <w:tcW w:w="1062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5</w:t>
            </w:r>
          </w:p>
        </w:tc>
        <w:tc>
          <w:tcPr>
            <w:tcW w:w="1580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  <w:jc w:val="center"/>
            </w:pPr>
            <w:r w:rsidRPr="00C86D90">
              <w:t>6</w:t>
            </w:r>
          </w:p>
        </w:tc>
        <w:tc>
          <w:tcPr>
            <w:tcW w:w="1362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  <w:jc w:val="center"/>
            </w:pPr>
            <w:r w:rsidRPr="00C86D90">
              <w:t>7</w:t>
            </w:r>
          </w:p>
        </w:tc>
      </w:tr>
      <w:tr w:rsidR="00D60D71" w:rsidRPr="00C86D90" w:rsidTr="007F75F9">
        <w:tc>
          <w:tcPr>
            <w:tcW w:w="519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652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  <w:p w:rsidR="00D60D71" w:rsidRPr="00C86D90" w:rsidRDefault="00D60D71" w:rsidP="0089724B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062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580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  <w:tc>
          <w:tcPr>
            <w:tcW w:w="1362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</w:tr>
      <w:tr w:rsidR="00D60D71" w:rsidRPr="00C86D90" w:rsidTr="007F75F9">
        <w:tc>
          <w:tcPr>
            <w:tcW w:w="519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652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  <w:r w:rsidRPr="00C86D90">
              <w:t>ИТОГО</w:t>
            </w:r>
          </w:p>
        </w:tc>
        <w:tc>
          <w:tcPr>
            <w:tcW w:w="1587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062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580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  <w:tc>
          <w:tcPr>
            <w:tcW w:w="1362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</w:tr>
    </w:tbl>
    <w:p w:rsidR="00D60D71" w:rsidRPr="00C86D90" w:rsidRDefault="00D60D71" w:rsidP="00D60D71">
      <w:pPr>
        <w:pStyle w:val="ConsPlusTitle"/>
        <w:widowControl/>
        <w:jc w:val="both"/>
        <w:rPr>
          <w:sz w:val="16"/>
          <w:szCs w:val="16"/>
        </w:rPr>
      </w:pPr>
    </w:p>
    <w:p w:rsidR="00D60D71" w:rsidRPr="00C86D90" w:rsidRDefault="00D60D71" w:rsidP="00D60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>Размер субсидии составляет: _________________________________ рублей.</w:t>
      </w:r>
    </w:p>
    <w:p w:rsidR="00D60D71" w:rsidRPr="00C86D90" w:rsidRDefault="00D60D71" w:rsidP="00D60D7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 xml:space="preserve">Размер субсидии рассчитывается по формуле: «Итого» графы 5 x 70 процентов, но не более </w:t>
      </w:r>
      <w:r w:rsidR="00AB306C" w:rsidRPr="00AB306C">
        <w:rPr>
          <w:rFonts w:ascii="Times New Roman" w:hAnsi="Times New Roman" w:cs="Times New Roman"/>
          <w:sz w:val="24"/>
          <w:szCs w:val="24"/>
        </w:rPr>
        <w:t>1 000 000</w:t>
      </w:r>
      <w:r w:rsidRPr="00AB306C">
        <w:rPr>
          <w:rFonts w:ascii="Times New Roman" w:hAnsi="Times New Roman" w:cs="Times New Roman"/>
          <w:sz w:val="24"/>
          <w:szCs w:val="24"/>
        </w:rPr>
        <w:t xml:space="preserve"> (</w:t>
      </w:r>
      <w:r w:rsidR="00AB306C" w:rsidRPr="00AB306C">
        <w:rPr>
          <w:rFonts w:ascii="Times New Roman" w:hAnsi="Times New Roman" w:cs="Times New Roman"/>
          <w:sz w:val="24"/>
          <w:szCs w:val="24"/>
        </w:rPr>
        <w:t>одного миллиона</w:t>
      </w:r>
      <w:r w:rsidRPr="00AB306C">
        <w:rPr>
          <w:rFonts w:ascii="Times New Roman" w:hAnsi="Times New Roman" w:cs="Times New Roman"/>
          <w:sz w:val="24"/>
          <w:szCs w:val="24"/>
        </w:rPr>
        <w:t xml:space="preserve">) </w:t>
      </w:r>
      <w:r w:rsidRPr="003B72F7">
        <w:rPr>
          <w:rFonts w:ascii="Times New Roman" w:hAnsi="Times New Roman" w:cs="Times New Roman"/>
          <w:sz w:val="24"/>
          <w:szCs w:val="24"/>
        </w:rPr>
        <w:t>рублей на</w:t>
      </w:r>
      <w:r w:rsidRPr="00C86D90">
        <w:rPr>
          <w:rFonts w:ascii="Times New Roman" w:hAnsi="Times New Roman" w:cs="Times New Roman"/>
          <w:sz w:val="24"/>
          <w:szCs w:val="24"/>
        </w:rPr>
        <w:t xml:space="preserve"> одного субъекта малого и среднего предпринимательства.</w:t>
      </w:r>
    </w:p>
    <w:p w:rsidR="00D60D71" w:rsidRPr="00C86D90" w:rsidRDefault="00D60D71" w:rsidP="00D60D7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>В случае осуществления затрат (расходов) в иностранной валюте пересчет на рубли осуществляется по курсу Центрального Банка Российской Федерации на дату платежа.</w:t>
      </w:r>
    </w:p>
    <w:p w:rsidR="00D60D71" w:rsidRPr="00C86D90" w:rsidRDefault="00D60D71" w:rsidP="00D60D71">
      <w:pPr>
        <w:pStyle w:val="ConsPlusTitle"/>
        <w:widowControl/>
        <w:jc w:val="both"/>
        <w:rPr>
          <w:bCs w:val="0"/>
          <w:sz w:val="24"/>
        </w:rPr>
      </w:pPr>
    </w:p>
    <w:p w:rsidR="00D60D71" w:rsidRPr="00C86D90" w:rsidRDefault="00D60D71" w:rsidP="00D60D71">
      <w:pPr>
        <w:pStyle w:val="ConsPlusTitle"/>
        <w:widowControl/>
        <w:jc w:val="both"/>
        <w:rPr>
          <w:bCs w:val="0"/>
          <w:sz w:val="24"/>
        </w:rPr>
      </w:pPr>
      <w:r w:rsidRPr="00C86D90">
        <w:rPr>
          <w:bCs w:val="0"/>
          <w:sz w:val="24"/>
        </w:rPr>
        <w:t xml:space="preserve">Раздел </w:t>
      </w:r>
      <w:r w:rsidRPr="00C86D90">
        <w:rPr>
          <w:bCs w:val="0"/>
          <w:sz w:val="24"/>
          <w:lang w:val="en-US"/>
        </w:rPr>
        <w:t>III</w:t>
      </w:r>
      <w:r w:rsidRPr="00C86D90">
        <w:rPr>
          <w:bCs w:val="0"/>
          <w:sz w:val="24"/>
        </w:rPr>
        <w:t>. Гарантии</w:t>
      </w:r>
    </w:p>
    <w:p w:rsidR="00D60D71" w:rsidRPr="00A417F2" w:rsidRDefault="00D60D71" w:rsidP="00D60D71">
      <w:pPr>
        <w:ind w:firstLine="567"/>
        <w:jc w:val="both"/>
      </w:pPr>
      <w:r w:rsidRPr="00C86D90">
        <w:t xml:space="preserve">1. Заявитель сообщает о намерении участвовать в конкурсном отборе на получении субсидии на условиях, установленных законодательством </w:t>
      </w:r>
      <w:r w:rsidRPr="000E26B2">
        <w:t>Российской Федерации,</w:t>
      </w:r>
      <w:r w:rsidRPr="00C86D90">
        <w:t xml:space="preserve"> и подтверждает соответствие критериям и требованиям, установленным Федеральным законом от 24.07.2007 № 209-ФЗ «О развитии малого и среднего предпринимательства в Российской Федерации» и муниципальной программой </w:t>
      </w:r>
      <w:r w:rsidRPr="00D60D71">
        <w:t>городского округа Реутов «Предпринимательство», утвержденной постановлением Администрации городского округа Реутов от 10.10.2019 №306-ПА.</w:t>
      </w:r>
    </w:p>
    <w:p w:rsidR="00D60D71" w:rsidRPr="00C86D90" w:rsidRDefault="00D60D71" w:rsidP="00D60D71">
      <w:pPr>
        <w:ind w:firstLine="567"/>
        <w:jc w:val="both"/>
      </w:pPr>
      <w:r w:rsidRPr="00C86D90">
        <w:t xml:space="preserve">2. Заявитель дает свое согласие на осуществление главным распорядителем (распорядителем) бюджетных средств Администрации (наименование органа местного самоуправления) и органу муниципального финансового контроля проверок (обследований), в том числе выездных, документов и (или) сведений, представленных для получения субсидии, и на запрос информации, уточняющей представленные в Заявлении сведения, в том числе у юридических и физических лиц, упомянутых в Заявлении. </w:t>
      </w:r>
    </w:p>
    <w:p w:rsidR="00D60D71" w:rsidRPr="00C86D90" w:rsidRDefault="00D60D71" w:rsidP="00D60D71">
      <w:pPr>
        <w:pStyle w:val="ConsPlusTitle"/>
        <w:widowControl/>
        <w:ind w:firstLine="708"/>
        <w:jc w:val="both"/>
        <w:rPr>
          <w:bCs w:val="0"/>
          <w:sz w:val="24"/>
        </w:rPr>
      </w:pPr>
    </w:p>
    <w:p w:rsidR="00D60D71" w:rsidRDefault="00D60D71" w:rsidP="00D60D71">
      <w:pPr>
        <w:jc w:val="both"/>
        <w:rPr>
          <w:sz w:val="32"/>
        </w:rPr>
      </w:pPr>
    </w:p>
    <w:p w:rsidR="00D60D71" w:rsidRPr="00C42824" w:rsidRDefault="00D60D71" w:rsidP="003F0D6C">
      <w:pPr>
        <w:ind w:firstLine="567"/>
        <w:jc w:val="both"/>
        <w:rPr>
          <w:sz w:val="18"/>
          <w:szCs w:val="14"/>
        </w:rPr>
      </w:pPr>
    </w:p>
    <w:p w:rsidR="00D60D71" w:rsidRDefault="00D60D71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767512" w:rsidRDefault="00767512" w:rsidP="00075F80">
      <w:pPr>
        <w:ind w:left="5664" w:firstLine="6"/>
        <w:jc w:val="right"/>
      </w:pPr>
    </w:p>
    <w:p w:rsidR="00767512" w:rsidRDefault="00767512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2324E7" w:rsidRDefault="002324E7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075F80" w:rsidRPr="008E4CED" w:rsidRDefault="00075F80" w:rsidP="00075F80">
      <w:pPr>
        <w:ind w:left="5664" w:firstLine="6"/>
        <w:jc w:val="right"/>
      </w:pPr>
      <w:r w:rsidRPr="008E4CED">
        <w:lastRenderedPageBreak/>
        <w:t>Приложение</w:t>
      </w:r>
      <w:r>
        <w:t xml:space="preserve"> №4</w:t>
      </w:r>
      <w:r w:rsidRPr="008E4CED">
        <w:t xml:space="preserve">  </w:t>
      </w:r>
    </w:p>
    <w:p w:rsidR="00D60D71" w:rsidRDefault="00075F80" w:rsidP="00D60D71">
      <w:pPr>
        <w:tabs>
          <w:tab w:val="left" w:pos="3345"/>
        </w:tabs>
        <w:ind w:left="4820"/>
        <w:jc w:val="right"/>
      </w:pPr>
      <w:r w:rsidRPr="00270DFE">
        <w:t xml:space="preserve">к Порядку </w:t>
      </w:r>
      <w:r>
        <w:t xml:space="preserve">конкурсного отбора </w:t>
      </w:r>
    </w:p>
    <w:p w:rsidR="00D60D71" w:rsidRPr="00D60D71" w:rsidRDefault="00D60D71" w:rsidP="00D60D71">
      <w:pPr>
        <w:tabs>
          <w:tab w:val="left" w:pos="3345"/>
        </w:tabs>
        <w:ind w:left="4820"/>
        <w:jc w:val="right"/>
      </w:pPr>
    </w:p>
    <w:p w:rsidR="00D60D71" w:rsidRDefault="00075F80" w:rsidP="00D60D71">
      <w:pPr>
        <w:pStyle w:val="ConsPlusTitle"/>
        <w:widowControl/>
        <w:ind w:left="5670"/>
        <w:jc w:val="right"/>
        <w:rPr>
          <w:i/>
        </w:rPr>
      </w:pPr>
      <w:r w:rsidRPr="008E4CED">
        <w:rPr>
          <w:i/>
        </w:rPr>
        <w:t>Форма</w:t>
      </w:r>
    </w:p>
    <w:p w:rsidR="00D60D71" w:rsidRDefault="00D60D71" w:rsidP="00D60D71">
      <w:pPr>
        <w:pStyle w:val="ConsPlusTitle"/>
        <w:widowControl/>
        <w:ind w:left="5670"/>
        <w:jc w:val="right"/>
        <w:rPr>
          <w:i/>
        </w:rPr>
      </w:pPr>
    </w:p>
    <w:p w:rsidR="00D60D71" w:rsidRPr="008E4CED" w:rsidRDefault="00D60D71" w:rsidP="00D60D71">
      <w:pPr>
        <w:pStyle w:val="ConsPlusTitle"/>
        <w:widowControl/>
        <w:ind w:left="5670"/>
        <w:jc w:val="right"/>
        <w:rPr>
          <w:b w:val="0"/>
          <w:sz w:val="28"/>
          <w:szCs w:val="28"/>
        </w:rPr>
      </w:pPr>
      <w:r w:rsidRPr="008E4CED">
        <w:rPr>
          <w:b w:val="0"/>
          <w:sz w:val="24"/>
        </w:rPr>
        <w:t xml:space="preserve">«В Администрацию </w:t>
      </w:r>
      <w:r>
        <w:rPr>
          <w:b w:val="0"/>
          <w:sz w:val="24"/>
        </w:rPr>
        <w:t>городского округа Реутов</w:t>
      </w:r>
      <w:r w:rsidRPr="008E4CED">
        <w:rPr>
          <w:b w:val="0"/>
          <w:sz w:val="24"/>
        </w:rPr>
        <w:t>»</w:t>
      </w:r>
    </w:p>
    <w:p w:rsidR="00075F80" w:rsidRDefault="00075F80" w:rsidP="00075F80">
      <w:pPr>
        <w:widowControl w:val="0"/>
        <w:ind w:left="5670"/>
        <w:jc w:val="right"/>
        <w:rPr>
          <w:b/>
        </w:rPr>
      </w:pPr>
    </w:p>
    <w:p w:rsidR="00D60D71" w:rsidRPr="00C86D90" w:rsidRDefault="00D60D71" w:rsidP="00D60D71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  <w:r w:rsidRPr="00C86D90">
        <w:rPr>
          <w:sz w:val="24"/>
        </w:rPr>
        <w:t>Заявление на предоставление финансовой поддержки</w:t>
      </w:r>
    </w:p>
    <w:p w:rsidR="00D60D71" w:rsidRPr="00C86D90" w:rsidRDefault="00D60D71" w:rsidP="00D60D71">
      <w:pPr>
        <w:pStyle w:val="ConsPlusTitle"/>
        <w:widowControl/>
        <w:jc w:val="center"/>
        <w:rPr>
          <w:b w:val="0"/>
          <w:sz w:val="24"/>
          <w:u w:val="single"/>
        </w:rPr>
      </w:pPr>
      <w:r w:rsidRPr="00C86D90">
        <w:rPr>
          <w:b w:val="0"/>
          <w:bCs w:val="0"/>
          <w:sz w:val="24"/>
          <w:u w:val="single"/>
        </w:rPr>
        <w:t>Мероприятие «</w:t>
      </w:r>
      <w:r w:rsidRPr="00C86D90">
        <w:rPr>
          <w:b w:val="0"/>
          <w:sz w:val="24"/>
          <w:u w:val="single"/>
        </w:rPr>
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</w:r>
    </w:p>
    <w:p w:rsidR="00D60D71" w:rsidRPr="00C86D90" w:rsidRDefault="00D60D71" w:rsidP="00D60D71">
      <w:pPr>
        <w:pStyle w:val="ConsPlusTitle"/>
        <w:widowControl/>
        <w:jc w:val="center"/>
        <w:rPr>
          <w:b w:val="0"/>
          <w:sz w:val="16"/>
          <w:szCs w:val="16"/>
        </w:rPr>
      </w:pPr>
    </w:p>
    <w:p w:rsidR="00D60D71" w:rsidRPr="00C86D90" w:rsidRDefault="00D60D71" w:rsidP="00D60D71">
      <w:pPr>
        <w:pStyle w:val="ConsPlusTitle"/>
        <w:widowControl/>
        <w:jc w:val="both"/>
        <w:rPr>
          <w:sz w:val="24"/>
        </w:rPr>
      </w:pPr>
      <w:r w:rsidRPr="00C86D90">
        <w:rPr>
          <w:bCs w:val="0"/>
          <w:sz w:val="24"/>
        </w:rPr>
        <w:t xml:space="preserve">Раздел </w:t>
      </w:r>
      <w:r w:rsidRPr="00C86D90">
        <w:rPr>
          <w:bCs w:val="0"/>
          <w:sz w:val="24"/>
          <w:lang w:val="en-US"/>
        </w:rPr>
        <w:t>I</w:t>
      </w:r>
      <w:r w:rsidRPr="00C86D90">
        <w:rPr>
          <w:bCs w:val="0"/>
          <w:sz w:val="24"/>
        </w:rPr>
        <w:t xml:space="preserve">. Сведения о Заявителе </w:t>
      </w:r>
    </w:p>
    <w:tbl>
      <w:tblPr>
        <w:tblStyle w:val="a7"/>
        <w:tblpPr w:leftFromText="180" w:rightFromText="180" w:vertAnchor="text" w:horzAnchor="margin" w:tblpX="83" w:tblpY="148"/>
        <w:tblW w:w="920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4815"/>
        <w:gridCol w:w="4394"/>
      </w:tblGrid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spacing w:line="216" w:lineRule="auto"/>
              <w:rPr>
                <w:sz w:val="28"/>
                <w:szCs w:val="28"/>
              </w:rPr>
            </w:pPr>
            <w:r w:rsidRPr="00C86D90">
              <w:t xml:space="preserve">Полное наименование </w:t>
            </w:r>
            <w:r w:rsidRPr="00761BEB">
              <w:t>юридического лица (в том числе организационно правовая форма) / Индивидуальный предприниматель (фамилия, имя, отчество (при наличии)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 xml:space="preserve">Сокращенное </w:t>
            </w:r>
            <w:r w:rsidRPr="000E26B2">
              <w:t>наименование юридического лица /ИП</w:t>
            </w:r>
            <w:r w:rsidRPr="00C86D90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sz w:val="28"/>
                <w:szCs w:val="28"/>
              </w:rPr>
            </w:pPr>
            <w:r w:rsidRPr="00C86D90">
              <w:t xml:space="preserve">ОГРН/ОГРНИП 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sz w:val="28"/>
                <w:szCs w:val="28"/>
              </w:rPr>
            </w:pPr>
            <w:r w:rsidRPr="00C86D90">
              <w:t xml:space="preserve">ИНН 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sz w:val="28"/>
                <w:szCs w:val="28"/>
              </w:rPr>
            </w:pPr>
            <w:r w:rsidRPr="00C86D90">
              <w:t xml:space="preserve">КПП 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sz w:val="28"/>
                <w:szCs w:val="28"/>
              </w:rPr>
            </w:pPr>
            <w:r w:rsidRPr="00C86D90">
              <w:t>Адрес места нахождения (места регистрации)/места жительства (для ИП)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 xml:space="preserve">Адрес места ведения бизнеса 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9209" w:type="dxa"/>
            <w:gridSpan w:val="2"/>
            <w:shd w:val="clear" w:color="auto" w:fill="auto"/>
          </w:tcPr>
          <w:p w:rsidR="00D60D71" w:rsidRPr="00C86D90" w:rsidRDefault="00D60D71" w:rsidP="00D60D71">
            <w:pPr>
              <w:jc w:val="center"/>
              <w:rPr>
                <w:b/>
                <w:sz w:val="28"/>
                <w:szCs w:val="28"/>
              </w:rPr>
            </w:pPr>
            <w:r w:rsidRPr="00C86D90">
              <w:t>Реквизиты</w:t>
            </w: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Наименование банка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rPr>
          <w:trHeight w:val="423"/>
        </w:trPr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 xml:space="preserve">Расчетный счет 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Кор / счет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БИК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ИНН банка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КПП банка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9209" w:type="dxa"/>
            <w:gridSpan w:val="2"/>
            <w:shd w:val="clear" w:color="auto" w:fill="auto"/>
          </w:tcPr>
          <w:p w:rsidR="00D60D71" w:rsidRPr="00C86D90" w:rsidRDefault="00D60D71" w:rsidP="00D60D71">
            <w:pPr>
              <w:jc w:val="center"/>
              <w:rPr>
                <w:sz w:val="28"/>
                <w:szCs w:val="28"/>
              </w:rPr>
            </w:pPr>
            <w:r w:rsidRPr="00C86D90">
              <w:t>Руководитель</w:t>
            </w: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Фамилия, имя, отчество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center"/>
              <w:rPr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Контактный телефон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0D71" w:rsidRPr="00C86D90" w:rsidRDefault="00D60D71" w:rsidP="00D60D71">
      <w:pPr>
        <w:pStyle w:val="ConsPlusTitle"/>
        <w:widowControl/>
        <w:jc w:val="both"/>
        <w:rPr>
          <w:bCs w:val="0"/>
          <w:sz w:val="28"/>
          <w:szCs w:val="28"/>
        </w:rPr>
      </w:pPr>
    </w:p>
    <w:tbl>
      <w:tblPr>
        <w:tblStyle w:val="a7"/>
        <w:tblpPr w:leftFromText="180" w:rightFromText="180" w:vertAnchor="text" w:horzAnchor="margin" w:tblpX="83" w:tblpY="29"/>
        <w:tblW w:w="920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4815"/>
        <w:gridCol w:w="4394"/>
      </w:tblGrid>
      <w:tr w:rsidR="00D60D71" w:rsidRPr="00C86D90" w:rsidTr="00D60D71">
        <w:tc>
          <w:tcPr>
            <w:tcW w:w="9209" w:type="dxa"/>
            <w:gridSpan w:val="2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Контактное лицо</w:t>
            </w: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Должность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Фамилия, имя, отчество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Контактный телефон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0E26B2">
              <w:t>Адрес электронной почты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60D71" w:rsidRDefault="00D60D71" w:rsidP="00D60D71">
      <w:pPr>
        <w:pStyle w:val="ConsPlusTitle"/>
        <w:widowControl/>
        <w:jc w:val="both"/>
        <w:rPr>
          <w:bCs w:val="0"/>
          <w:sz w:val="24"/>
        </w:rPr>
      </w:pPr>
    </w:p>
    <w:p w:rsidR="00D60D71" w:rsidRDefault="00D60D71" w:rsidP="00D60D71">
      <w:pPr>
        <w:rPr>
          <w:b/>
        </w:rPr>
      </w:pPr>
      <w:r>
        <w:rPr>
          <w:bCs/>
        </w:rPr>
        <w:br w:type="page"/>
      </w:r>
    </w:p>
    <w:p w:rsidR="00D60D71" w:rsidRPr="00C86D90" w:rsidRDefault="00D60D71" w:rsidP="00D60D71">
      <w:pPr>
        <w:pStyle w:val="ConsPlusTitle"/>
        <w:widowControl/>
        <w:jc w:val="both"/>
        <w:rPr>
          <w:bCs w:val="0"/>
          <w:sz w:val="24"/>
        </w:rPr>
      </w:pPr>
      <w:r w:rsidRPr="00C86D90">
        <w:rPr>
          <w:bCs w:val="0"/>
          <w:sz w:val="24"/>
        </w:rPr>
        <w:lastRenderedPageBreak/>
        <w:t xml:space="preserve">Раздел </w:t>
      </w:r>
      <w:r w:rsidRPr="00C86D90">
        <w:rPr>
          <w:bCs w:val="0"/>
          <w:sz w:val="24"/>
          <w:lang w:val="en-US"/>
        </w:rPr>
        <w:t>II</w:t>
      </w:r>
      <w:r w:rsidRPr="00C86D90">
        <w:rPr>
          <w:bCs w:val="0"/>
          <w:sz w:val="24"/>
        </w:rPr>
        <w:t xml:space="preserve">. Расчет размера субсидии </w:t>
      </w:r>
    </w:p>
    <w:p w:rsidR="00D60D71" w:rsidRPr="00C86D90" w:rsidRDefault="00D60D71" w:rsidP="00D60D71">
      <w:pPr>
        <w:pStyle w:val="ConsPlusTitle"/>
        <w:widowControl/>
        <w:jc w:val="both"/>
        <w:rPr>
          <w:sz w:val="16"/>
          <w:szCs w:val="16"/>
        </w:rPr>
      </w:pPr>
    </w:p>
    <w:tbl>
      <w:tblPr>
        <w:tblStyle w:val="a7"/>
        <w:tblW w:w="4902" w:type="pct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30"/>
        <w:gridCol w:w="1939"/>
        <w:gridCol w:w="1711"/>
        <w:gridCol w:w="1765"/>
        <w:gridCol w:w="1704"/>
        <w:gridCol w:w="1512"/>
      </w:tblGrid>
      <w:tr w:rsidR="00D60D71" w:rsidRPr="00C86D90" w:rsidTr="0089724B">
        <w:tc>
          <w:tcPr>
            <w:tcW w:w="479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№ п/п</w:t>
            </w:r>
          </w:p>
        </w:tc>
        <w:tc>
          <w:tcPr>
            <w:tcW w:w="2357" w:type="dxa"/>
            <w:shd w:val="clear" w:color="auto" w:fill="auto"/>
          </w:tcPr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Наименование расходов.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В составе должно быть указано: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- наименование оборудования;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- марка,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- серия.</w:t>
            </w:r>
          </w:p>
        </w:tc>
        <w:tc>
          <w:tcPr>
            <w:tcW w:w="1842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№, дата заключения договора на приобретение оборудования</w:t>
            </w:r>
          </w:p>
        </w:tc>
        <w:tc>
          <w:tcPr>
            <w:tcW w:w="1991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Стоимость оборудования</w:t>
            </w:r>
            <w:r w:rsidR="007F75F9">
              <w:t xml:space="preserve"> без НДС</w:t>
            </w:r>
            <w:r w:rsidRPr="00050124">
              <w:t xml:space="preserve"> (в соответствии с договором), </w:t>
            </w:r>
          </w:p>
          <w:p w:rsidR="00D60D71" w:rsidRPr="00050124" w:rsidRDefault="00D60D71" w:rsidP="0089724B">
            <w:pPr>
              <w:jc w:val="center"/>
            </w:pPr>
            <w:r w:rsidRPr="00050124">
              <w:t>в руб.</w:t>
            </w:r>
          </w:p>
        </w:tc>
        <w:tc>
          <w:tcPr>
            <w:tcW w:w="1834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Страна произво-дитель,</w:t>
            </w:r>
          </w:p>
          <w:p w:rsidR="00D60D71" w:rsidRPr="00050124" w:rsidRDefault="00D60D71" w:rsidP="0089724B">
            <w:pPr>
              <w:jc w:val="center"/>
            </w:pPr>
            <w:r w:rsidRPr="00050124">
              <w:t xml:space="preserve">срок эксплуатации до приобретения </w:t>
            </w:r>
          </w:p>
        </w:tc>
        <w:tc>
          <w:tcPr>
            <w:tcW w:w="1703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№ и дата платежного поручения</w:t>
            </w:r>
          </w:p>
        </w:tc>
      </w:tr>
      <w:tr w:rsidR="00D60D71" w:rsidRPr="00C86D90" w:rsidTr="0089724B">
        <w:tc>
          <w:tcPr>
            <w:tcW w:w="479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1</w:t>
            </w:r>
          </w:p>
        </w:tc>
        <w:tc>
          <w:tcPr>
            <w:tcW w:w="2357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2</w:t>
            </w:r>
          </w:p>
        </w:tc>
        <w:tc>
          <w:tcPr>
            <w:tcW w:w="1842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3</w:t>
            </w:r>
          </w:p>
        </w:tc>
        <w:tc>
          <w:tcPr>
            <w:tcW w:w="1991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4</w:t>
            </w:r>
          </w:p>
        </w:tc>
        <w:tc>
          <w:tcPr>
            <w:tcW w:w="1834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  <w:jc w:val="center"/>
            </w:pPr>
            <w:r w:rsidRPr="00C86D90">
              <w:t>5</w:t>
            </w:r>
          </w:p>
        </w:tc>
        <w:tc>
          <w:tcPr>
            <w:tcW w:w="1703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  <w:jc w:val="center"/>
            </w:pPr>
            <w:r w:rsidRPr="00C86D90">
              <w:t>6</w:t>
            </w:r>
          </w:p>
        </w:tc>
      </w:tr>
      <w:tr w:rsidR="00D60D71" w:rsidRPr="00C86D90" w:rsidTr="0089724B">
        <w:tc>
          <w:tcPr>
            <w:tcW w:w="479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2357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  <w:p w:rsidR="00D60D71" w:rsidRPr="00C86D90" w:rsidRDefault="00D60D71" w:rsidP="0089724B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991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834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  <w:tc>
          <w:tcPr>
            <w:tcW w:w="1703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</w:tr>
      <w:tr w:rsidR="00D60D71" w:rsidRPr="00C86D90" w:rsidTr="0089724B">
        <w:tc>
          <w:tcPr>
            <w:tcW w:w="479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2357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  <w:r w:rsidRPr="00C86D90">
              <w:t>ИТОГО</w:t>
            </w:r>
          </w:p>
        </w:tc>
        <w:tc>
          <w:tcPr>
            <w:tcW w:w="1842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991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834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  <w:tc>
          <w:tcPr>
            <w:tcW w:w="1703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</w:tr>
    </w:tbl>
    <w:p w:rsidR="00D60D71" w:rsidRPr="00C86D90" w:rsidRDefault="00D60D71" w:rsidP="00D60D71">
      <w:pPr>
        <w:pStyle w:val="Standard"/>
        <w:rPr>
          <w:sz w:val="16"/>
          <w:szCs w:val="16"/>
        </w:rPr>
      </w:pPr>
    </w:p>
    <w:p w:rsidR="00D60D71" w:rsidRPr="00C86D90" w:rsidRDefault="00D60D71" w:rsidP="00D60D71">
      <w:pPr>
        <w:pStyle w:val="ConsPlusTitle"/>
        <w:widowControl/>
        <w:jc w:val="both"/>
        <w:rPr>
          <w:sz w:val="16"/>
          <w:szCs w:val="16"/>
        </w:rPr>
      </w:pPr>
    </w:p>
    <w:p w:rsidR="00D60D71" w:rsidRPr="00C86D90" w:rsidRDefault="00D60D71" w:rsidP="00D60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>Размер субсидии составляет: _________________________________ рублей.</w:t>
      </w:r>
    </w:p>
    <w:p w:rsidR="00D60D71" w:rsidRPr="00C86D90" w:rsidRDefault="00D60D71" w:rsidP="00D6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743" w:rsidRDefault="00D60D71" w:rsidP="00D60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 xml:space="preserve">Размер субсидии рассчитывается по формуле: </w:t>
      </w:r>
    </w:p>
    <w:p w:rsidR="007F75F9" w:rsidRPr="00C86D90" w:rsidRDefault="007F75F9" w:rsidP="007F7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 xml:space="preserve">«Итого» графы 4 x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C86D90">
        <w:rPr>
          <w:rFonts w:ascii="Times New Roman" w:hAnsi="Times New Roman" w:cs="Times New Roman"/>
          <w:sz w:val="24"/>
          <w:szCs w:val="24"/>
        </w:rPr>
        <w:t xml:space="preserve"> процентов, но не более </w:t>
      </w:r>
      <w:r>
        <w:rPr>
          <w:rFonts w:ascii="Times New Roman" w:hAnsi="Times New Roman" w:cs="Times New Roman"/>
          <w:sz w:val="24"/>
          <w:szCs w:val="24"/>
        </w:rPr>
        <w:t>2 500 000</w:t>
      </w:r>
      <w:r w:rsidRPr="0062674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двух миллионов пятисот тысяч</w:t>
      </w:r>
      <w:r w:rsidRPr="00626743">
        <w:rPr>
          <w:rFonts w:ascii="Times New Roman" w:hAnsi="Times New Roman" w:cs="Times New Roman"/>
          <w:sz w:val="24"/>
          <w:szCs w:val="24"/>
        </w:rPr>
        <w:t>) рублей на одного субъекта малого и среднего предпри</w:t>
      </w:r>
      <w:r w:rsidRPr="00C86D90">
        <w:rPr>
          <w:rFonts w:ascii="Times New Roman" w:hAnsi="Times New Roman" w:cs="Times New Roman"/>
          <w:sz w:val="24"/>
          <w:szCs w:val="24"/>
        </w:rPr>
        <w:t>нима</w:t>
      </w:r>
      <w:r>
        <w:rPr>
          <w:rFonts w:ascii="Times New Roman" w:hAnsi="Times New Roman" w:cs="Times New Roman"/>
          <w:sz w:val="24"/>
          <w:szCs w:val="24"/>
        </w:rPr>
        <w:t>тельства в сфере производства товаров;</w:t>
      </w:r>
    </w:p>
    <w:p w:rsidR="00D60D71" w:rsidRDefault="007F75F9" w:rsidP="007F7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 xml:space="preserve"> </w:t>
      </w:r>
      <w:r w:rsidR="00D60D71" w:rsidRPr="00C86D90">
        <w:rPr>
          <w:rFonts w:ascii="Times New Roman" w:hAnsi="Times New Roman" w:cs="Times New Roman"/>
          <w:sz w:val="24"/>
          <w:szCs w:val="24"/>
        </w:rPr>
        <w:t xml:space="preserve">«Итого» графы 4 x 50 процентов, но не более </w:t>
      </w:r>
      <w:r w:rsidR="00626743" w:rsidRPr="00626743">
        <w:rPr>
          <w:rFonts w:ascii="Times New Roman" w:hAnsi="Times New Roman" w:cs="Times New Roman"/>
          <w:sz w:val="24"/>
          <w:szCs w:val="24"/>
        </w:rPr>
        <w:t>1</w:t>
      </w:r>
      <w:r w:rsidR="00626743">
        <w:rPr>
          <w:rFonts w:ascii="Times New Roman" w:hAnsi="Times New Roman" w:cs="Times New Roman"/>
          <w:sz w:val="24"/>
          <w:szCs w:val="24"/>
        </w:rPr>
        <w:t> 000 000</w:t>
      </w:r>
      <w:r w:rsidR="00D60D71" w:rsidRPr="00626743">
        <w:rPr>
          <w:rFonts w:ascii="Times New Roman" w:hAnsi="Times New Roman" w:cs="Times New Roman"/>
          <w:sz w:val="24"/>
          <w:szCs w:val="24"/>
        </w:rPr>
        <w:t xml:space="preserve"> (</w:t>
      </w:r>
      <w:r w:rsidR="00626743" w:rsidRPr="00626743">
        <w:rPr>
          <w:rFonts w:ascii="Times New Roman" w:hAnsi="Times New Roman" w:cs="Times New Roman"/>
          <w:sz w:val="24"/>
          <w:szCs w:val="24"/>
        </w:rPr>
        <w:t>одного</w:t>
      </w:r>
      <w:r w:rsidR="00626743">
        <w:rPr>
          <w:rFonts w:ascii="Times New Roman" w:hAnsi="Times New Roman" w:cs="Times New Roman"/>
          <w:sz w:val="24"/>
          <w:szCs w:val="24"/>
        </w:rPr>
        <w:t xml:space="preserve"> миллиона</w:t>
      </w:r>
      <w:r w:rsidR="00D60D71" w:rsidRPr="00626743">
        <w:rPr>
          <w:rFonts w:ascii="Times New Roman" w:hAnsi="Times New Roman" w:cs="Times New Roman"/>
          <w:sz w:val="24"/>
          <w:szCs w:val="24"/>
        </w:rPr>
        <w:t>) рублей на одного субъекта малого и среднего предпри</w:t>
      </w:r>
      <w:r w:rsidR="00D60D71" w:rsidRPr="00C86D90">
        <w:rPr>
          <w:rFonts w:ascii="Times New Roman" w:hAnsi="Times New Roman" w:cs="Times New Roman"/>
          <w:sz w:val="24"/>
          <w:szCs w:val="24"/>
        </w:rPr>
        <w:t>нима</w:t>
      </w:r>
      <w:r w:rsidR="00626743">
        <w:rPr>
          <w:rFonts w:ascii="Times New Roman" w:hAnsi="Times New Roman" w:cs="Times New Roman"/>
          <w:sz w:val="24"/>
          <w:szCs w:val="24"/>
        </w:rPr>
        <w:t xml:space="preserve">тельства в </w:t>
      </w:r>
      <w:r>
        <w:rPr>
          <w:rFonts w:ascii="Times New Roman" w:hAnsi="Times New Roman" w:cs="Times New Roman"/>
          <w:sz w:val="24"/>
          <w:szCs w:val="24"/>
        </w:rPr>
        <w:t>сфере производства работ, услуг.</w:t>
      </w:r>
    </w:p>
    <w:p w:rsidR="00D60D71" w:rsidRPr="00C86D90" w:rsidRDefault="00D60D71" w:rsidP="00D60D7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>В случае осуществления затрат (расходов) в иностранной валюте пересчет на рубли осуществляется по курсу Центрального банка Российской Федерации на дату платежа.</w:t>
      </w:r>
    </w:p>
    <w:p w:rsidR="00D60D71" w:rsidRPr="00C86D90" w:rsidRDefault="00D60D71" w:rsidP="00D60D71">
      <w:pPr>
        <w:pStyle w:val="ConsPlusTitle"/>
        <w:widowControl/>
        <w:jc w:val="both"/>
        <w:rPr>
          <w:sz w:val="16"/>
          <w:szCs w:val="16"/>
        </w:rPr>
      </w:pPr>
    </w:p>
    <w:p w:rsidR="00D60D71" w:rsidRPr="00C86D90" w:rsidRDefault="00D60D71" w:rsidP="00D60D71">
      <w:pPr>
        <w:pStyle w:val="ConsPlusTitle"/>
        <w:widowControl/>
        <w:jc w:val="both"/>
        <w:rPr>
          <w:sz w:val="16"/>
          <w:szCs w:val="16"/>
        </w:rPr>
      </w:pPr>
    </w:p>
    <w:p w:rsidR="00D60D71" w:rsidRPr="00C86D90" w:rsidRDefault="00D60D71" w:rsidP="00D60D71">
      <w:pPr>
        <w:pStyle w:val="ConsPlusTitle"/>
        <w:widowControl/>
        <w:jc w:val="both"/>
        <w:rPr>
          <w:bCs w:val="0"/>
          <w:sz w:val="24"/>
        </w:rPr>
      </w:pPr>
      <w:r w:rsidRPr="00C86D90">
        <w:rPr>
          <w:bCs w:val="0"/>
          <w:sz w:val="24"/>
        </w:rPr>
        <w:t xml:space="preserve">Раздел </w:t>
      </w:r>
      <w:r w:rsidRPr="00C86D90">
        <w:rPr>
          <w:bCs w:val="0"/>
          <w:sz w:val="24"/>
          <w:lang w:val="en-US"/>
        </w:rPr>
        <w:t>III</w:t>
      </w:r>
      <w:r w:rsidRPr="00C86D90">
        <w:rPr>
          <w:bCs w:val="0"/>
          <w:sz w:val="24"/>
        </w:rPr>
        <w:t xml:space="preserve">. Гарантии </w:t>
      </w:r>
    </w:p>
    <w:p w:rsidR="00D60D71" w:rsidRPr="00C86D90" w:rsidRDefault="00D60D71" w:rsidP="00D60D71">
      <w:pPr>
        <w:pStyle w:val="a4"/>
        <w:spacing w:after="6"/>
        <w:rPr>
          <w:sz w:val="18"/>
          <w:szCs w:val="18"/>
        </w:rPr>
      </w:pPr>
      <w:r w:rsidRPr="00C86D90">
        <w:rPr>
          <w:szCs w:val="28"/>
        </w:rPr>
        <w:tab/>
      </w:r>
    </w:p>
    <w:p w:rsidR="00D60D71" w:rsidRPr="00C86D90" w:rsidRDefault="00D60D71" w:rsidP="00D60D71">
      <w:pPr>
        <w:ind w:firstLine="567"/>
        <w:jc w:val="both"/>
      </w:pPr>
      <w:r w:rsidRPr="00C86D90">
        <w:t xml:space="preserve">1. Заявитель сообщает о намерении участвовать в конкурсном отборе на получении субсидии на условиях, установленных законодательством </w:t>
      </w:r>
      <w:r w:rsidRPr="000E26B2">
        <w:t>Российской Федерации,</w:t>
      </w:r>
      <w:r w:rsidRPr="00C86D90">
        <w:t xml:space="preserve"> и подтверждает соответствие критериям и требованиям, установленным Федеральным законом от 24.07.2007 № 209-ФЗ «О развитии малого и среднего предпринимательства в Российской Федерации» и муниципальной программой </w:t>
      </w:r>
      <w:r w:rsidRPr="00D60D71">
        <w:t xml:space="preserve">городского округа </w:t>
      </w:r>
      <w:r w:rsidR="0031596D">
        <w:t xml:space="preserve">Реутов </w:t>
      </w:r>
      <w:r w:rsidRPr="00D60D71">
        <w:t>«Предпринимательство», утвержденной постановлением Администрации городского округа Реутов от 10.10.2019 №306-ПА.</w:t>
      </w:r>
    </w:p>
    <w:p w:rsidR="00D60D71" w:rsidRPr="00D34AB8" w:rsidRDefault="00D60D71" w:rsidP="00D60D71">
      <w:pPr>
        <w:ind w:firstLine="567"/>
        <w:jc w:val="both"/>
      </w:pPr>
      <w:r w:rsidRPr="00C86D90">
        <w:t xml:space="preserve">2. Заявитель дает свое согласие на осуществление главным распорядителем (распорядителем) бюджетных средств Администрации </w:t>
      </w:r>
      <w:r>
        <w:t xml:space="preserve">городского округа Реутов </w:t>
      </w:r>
      <w:r w:rsidRPr="00C86D90">
        <w:t xml:space="preserve">и органу муниципального финансового контроля проверок (обследований), в том </w:t>
      </w:r>
      <w:r w:rsidRPr="00D34AB8">
        <w:t xml:space="preserve">числе выездных, документов и (или) сведений, представленных для получения субсидии, и на запрос информации, уточняющей представленные в Заявлении сведения, в том числе у юридических и физических лиц, упомянутых в Заявлении. </w:t>
      </w:r>
    </w:p>
    <w:p w:rsidR="00D60D71" w:rsidRPr="00D34AB8" w:rsidRDefault="00D60D71" w:rsidP="00D60D71">
      <w:pPr>
        <w:ind w:firstLine="567"/>
        <w:jc w:val="both"/>
      </w:pPr>
    </w:p>
    <w:p w:rsidR="00D60D71" w:rsidRPr="00D34AB8" w:rsidRDefault="00D60D71" w:rsidP="00D60D71">
      <w:pPr>
        <w:ind w:firstLine="567"/>
        <w:jc w:val="both"/>
      </w:pPr>
      <w:r w:rsidRPr="00D34AB8">
        <w:br w:type="page"/>
      </w:r>
    </w:p>
    <w:p w:rsidR="005A7455" w:rsidRPr="008E4CED" w:rsidRDefault="005A7455" w:rsidP="005A7455">
      <w:pPr>
        <w:ind w:left="5664" w:firstLine="6"/>
        <w:jc w:val="right"/>
      </w:pPr>
      <w:r w:rsidRPr="008E4CED">
        <w:lastRenderedPageBreak/>
        <w:t>Приложение</w:t>
      </w:r>
      <w:r>
        <w:t xml:space="preserve"> №</w:t>
      </w:r>
      <w:r w:rsidR="005A7389">
        <w:t>5</w:t>
      </w:r>
      <w:r w:rsidRPr="008E4CED">
        <w:t xml:space="preserve"> </w:t>
      </w:r>
    </w:p>
    <w:p w:rsidR="005A7455" w:rsidRDefault="005A7455" w:rsidP="005A7455">
      <w:pPr>
        <w:tabs>
          <w:tab w:val="left" w:pos="3345"/>
        </w:tabs>
        <w:ind w:left="4820"/>
        <w:jc w:val="right"/>
      </w:pPr>
      <w:r w:rsidRPr="00270DFE">
        <w:t xml:space="preserve">к Порядку </w:t>
      </w:r>
      <w:r>
        <w:t xml:space="preserve">конкурсного отбора </w:t>
      </w:r>
    </w:p>
    <w:p w:rsidR="005A7455" w:rsidRPr="00D60D71" w:rsidRDefault="005A7455" w:rsidP="005A7455">
      <w:pPr>
        <w:tabs>
          <w:tab w:val="left" w:pos="3345"/>
        </w:tabs>
        <w:ind w:left="4820"/>
        <w:jc w:val="right"/>
      </w:pPr>
    </w:p>
    <w:p w:rsidR="005A7455" w:rsidRDefault="005A7455" w:rsidP="005A7455">
      <w:pPr>
        <w:pStyle w:val="ConsPlusTitle"/>
        <w:widowControl/>
        <w:ind w:left="5670"/>
        <w:jc w:val="right"/>
        <w:rPr>
          <w:i/>
        </w:rPr>
      </w:pPr>
      <w:r w:rsidRPr="008E4CED">
        <w:rPr>
          <w:i/>
        </w:rPr>
        <w:t>Форма</w:t>
      </w:r>
    </w:p>
    <w:p w:rsidR="00D60D71" w:rsidRDefault="00D60D71" w:rsidP="00075F80">
      <w:pPr>
        <w:pStyle w:val="ConsPlusTitle"/>
        <w:widowControl/>
        <w:jc w:val="center"/>
        <w:rPr>
          <w:sz w:val="28"/>
          <w:szCs w:val="28"/>
        </w:rPr>
      </w:pPr>
    </w:p>
    <w:p w:rsidR="00D60D71" w:rsidRDefault="00D60D71" w:rsidP="00075F80">
      <w:pPr>
        <w:pStyle w:val="ConsPlusTitle"/>
        <w:widowControl/>
        <w:jc w:val="center"/>
        <w:rPr>
          <w:sz w:val="28"/>
          <w:szCs w:val="28"/>
        </w:rPr>
      </w:pPr>
    </w:p>
    <w:p w:rsidR="00D60D71" w:rsidRPr="008E4CED" w:rsidRDefault="00D60D71" w:rsidP="00075F80">
      <w:pPr>
        <w:pStyle w:val="ConsPlusTitle"/>
        <w:widowControl/>
        <w:jc w:val="center"/>
        <w:rPr>
          <w:sz w:val="28"/>
          <w:szCs w:val="28"/>
        </w:rPr>
      </w:pPr>
    </w:p>
    <w:p w:rsidR="00075F80" w:rsidRPr="008E4CED" w:rsidRDefault="00075F80" w:rsidP="00075F80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  <w:r w:rsidRPr="008E4CED">
        <w:rPr>
          <w:sz w:val="24"/>
        </w:rPr>
        <w:t xml:space="preserve">Информация о Заявителе   </w:t>
      </w:r>
    </w:p>
    <w:p w:rsidR="00075F80" w:rsidRPr="008E4CED" w:rsidRDefault="00075F80" w:rsidP="00075F80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</w:p>
    <w:tbl>
      <w:tblPr>
        <w:tblStyle w:val="a7"/>
        <w:tblW w:w="945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03"/>
        <w:gridCol w:w="4956"/>
      </w:tblGrid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Наименование мероприятия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 xml:space="preserve">Полное наименование организации </w:t>
            </w:r>
            <w:r w:rsidRPr="008E4CED">
              <w:rPr>
                <w:b w:val="0"/>
                <w:sz w:val="24"/>
              </w:rPr>
              <w:br/>
              <w:t>(в том числе организационно правовая форма) / Индивидуальный предприниматель ФИО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Руководитель (наименование должности)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Фамилия Имя Отчество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Контактный телефон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 xml:space="preserve">Главный бухгалтер 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Фамилия Имя Отчество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Контактный телефон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</w:tbl>
    <w:p w:rsidR="00075F80" w:rsidRPr="008E4CED" w:rsidRDefault="00075F80" w:rsidP="00075F80">
      <w:pPr>
        <w:pStyle w:val="ConsPlusTitle"/>
        <w:widowControl/>
        <w:shd w:val="clear" w:color="auto" w:fill="FFFFFF" w:themeFill="background1"/>
        <w:jc w:val="both"/>
        <w:rPr>
          <w:sz w:val="24"/>
        </w:rPr>
      </w:pPr>
    </w:p>
    <w:p w:rsidR="00075F80" w:rsidRPr="008E4CED" w:rsidRDefault="00075F80" w:rsidP="00075F80">
      <w:pPr>
        <w:pStyle w:val="ConsPlusTitle"/>
        <w:widowControl/>
        <w:shd w:val="clear" w:color="auto" w:fill="FFFFFF" w:themeFill="background1"/>
        <w:ind w:firstLine="708"/>
        <w:rPr>
          <w:b w:val="0"/>
          <w:sz w:val="24"/>
        </w:rPr>
      </w:pPr>
      <w:r w:rsidRPr="008E4CED">
        <w:rPr>
          <w:b w:val="0"/>
          <w:sz w:val="24"/>
        </w:rPr>
        <w:t xml:space="preserve">1.  Виды деятельности, осуществляемые Заявителем. </w:t>
      </w:r>
    </w:p>
    <w:p w:rsidR="00075F80" w:rsidRPr="008E4CED" w:rsidRDefault="00075F80" w:rsidP="00075F80">
      <w:pPr>
        <w:pStyle w:val="ConsPlusTitle"/>
        <w:widowControl/>
        <w:shd w:val="clear" w:color="auto" w:fill="FFFFFF" w:themeFill="background1"/>
        <w:ind w:firstLine="708"/>
        <w:rPr>
          <w:b w:val="0"/>
          <w:sz w:val="24"/>
        </w:rPr>
      </w:pPr>
    </w:p>
    <w:tbl>
      <w:tblPr>
        <w:tblW w:w="494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42"/>
        <w:gridCol w:w="1200"/>
        <w:gridCol w:w="1621"/>
        <w:gridCol w:w="1394"/>
        <w:gridCol w:w="1825"/>
        <w:gridCol w:w="1394"/>
        <w:gridCol w:w="1373"/>
      </w:tblGrid>
      <w:tr w:rsidR="00075F80" w:rsidRPr="008E4CED" w:rsidTr="00075F80">
        <w:tc>
          <w:tcPr>
            <w:tcW w:w="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№</w:t>
            </w:r>
          </w:p>
          <w:p w:rsidR="00075F80" w:rsidRPr="008E4CED" w:rsidRDefault="00075F80" w:rsidP="00075F80">
            <w:pPr>
              <w:jc w:val="center"/>
            </w:pPr>
            <w:r w:rsidRPr="008E4CED">
              <w:t>пп</w:t>
            </w:r>
          </w:p>
        </w:tc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Вид деятель-ности</w:t>
            </w:r>
          </w:p>
          <w:p w:rsidR="00075F80" w:rsidRPr="008E4CED" w:rsidRDefault="00075F80" w:rsidP="00075F80">
            <w:pPr>
              <w:jc w:val="center"/>
            </w:pPr>
            <w:r w:rsidRPr="008E4CED">
              <w:t xml:space="preserve">(указывает-ся код ОКВЭД </w:t>
            </w:r>
            <w:r w:rsidRPr="008E4CED">
              <w:br/>
              <w:t>и расшиф-ровка)</w:t>
            </w:r>
          </w:p>
        </w:tc>
        <w:tc>
          <w:tcPr>
            <w:tcW w:w="3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Выручка, руб.*</w:t>
            </w:r>
          </w:p>
        </w:tc>
        <w:tc>
          <w:tcPr>
            <w:tcW w:w="3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Доля в общей выручке, (%)</w:t>
            </w:r>
          </w:p>
        </w:tc>
        <w:tc>
          <w:tcPr>
            <w:tcW w:w="1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С какого момента осуществ-ляется данный вид деятель-ности</w:t>
            </w:r>
          </w:p>
        </w:tc>
      </w:tr>
      <w:tr w:rsidR="00075F80" w:rsidRPr="008E4CED" w:rsidTr="00075F80">
        <w:tc>
          <w:tcPr>
            <w:tcW w:w="4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r w:rsidRPr="008E4CED">
              <w:t>Предшествующий календарный год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r w:rsidRPr="008E4CED">
              <w:t xml:space="preserve">текущий календарный год (по состоянию на первое число месяца, </w:t>
            </w:r>
            <w:r w:rsidRPr="008E4CED">
              <w:br/>
              <w:t>в котором объявлен конкурсный отбор)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r w:rsidRPr="008E4CED">
              <w:t>предшествующий календарный год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r w:rsidRPr="008E4CED">
              <w:t xml:space="preserve">текущий календарный год (по состоянию на первое число месяца, </w:t>
            </w:r>
            <w:r w:rsidRPr="008E4CED">
              <w:br/>
              <w:t>в котором объявлен конкурсный отбор)</w:t>
            </w:r>
          </w:p>
        </w:tc>
        <w:tc>
          <w:tcPr>
            <w:tcW w:w="1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</w:tr>
      <w:tr w:rsidR="00075F80" w:rsidRPr="008E4CED" w:rsidTr="00075F80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1.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</w:tr>
      <w:tr w:rsidR="00075F80" w:rsidRPr="008E4CED" w:rsidTr="00075F80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2.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</w:tr>
      <w:tr w:rsidR="00075F80" w:rsidRPr="008E4CED" w:rsidTr="00075F80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…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</w:tr>
      <w:tr w:rsidR="00075F80" w:rsidRPr="008E4CED" w:rsidTr="00075F80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  <w:r w:rsidRPr="008E4CED">
              <w:t xml:space="preserve">Итого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</w:tr>
    </w:tbl>
    <w:p w:rsidR="00075F80" w:rsidRPr="008E4CED" w:rsidRDefault="00075F80" w:rsidP="00075F80">
      <w:pPr>
        <w:jc w:val="both"/>
        <w:rPr>
          <w:i/>
        </w:rPr>
      </w:pPr>
      <w:r w:rsidRPr="008E4CED">
        <w:rPr>
          <w:i/>
        </w:rPr>
        <w:t xml:space="preserve">* выручка указывается без НДС, акцизов и иных обязательных платежей. </w:t>
      </w:r>
    </w:p>
    <w:p w:rsidR="00075F80" w:rsidRPr="00F0738D" w:rsidRDefault="00075F80" w:rsidP="00075F80">
      <w:pPr>
        <w:ind w:firstLine="709"/>
        <w:jc w:val="both"/>
      </w:pPr>
      <w:r w:rsidRPr="008E4CED">
        <w:t>Коды ОКПД и расшифровка: ____________________________________________________________________________________________________________________________________</w:t>
      </w:r>
      <w:r>
        <w:t>______________________</w:t>
      </w:r>
    </w:p>
    <w:p w:rsidR="00075F80" w:rsidRPr="008E4CED" w:rsidRDefault="00075F80" w:rsidP="00075F80">
      <w:pPr>
        <w:ind w:firstLine="709"/>
        <w:jc w:val="both"/>
        <w:rPr>
          <w:i/>
        </w:rPr>
      </w:pPr>
      <w:r w:rsidRPr="008E4CED">
        <w:rPr>
          <w:i/>
        </w:rPr>
        <w:t xml:space="preserve">В случае если выручка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года. </w:t>
      </w:r>
    </w:p>
    <w:p w:rsidR="00075F80" w:rsidRPr="008E4CED" w:rsidRDefault="00075F80" w:rsidP="00075F80">
      <w:pPr>
        <w:pStyle w:val="a4"/>
        <w:tabs>
          <w:tab w:val="left" w:pos="1134"/>
        </w:tabs>
        <w:ind w:left="567" w:firstLine="709"/>
        <w:rPr>
          <w:i/>
        </w:rPr>
      </w:pPr>
    </w:p>
    <w:p w:rsidR="00075F80" w:rsidRPr="008E4CED" w:rsidRDefault="00075F80" w:rsidP="00075F80">
      <w:pPr>
        <w:ind w:firstLine="567"/>
        <w:jc w:val="both"/>
      </w:pPr>
    </w:p>
    <w:tbl>
      <w:tblPr>
        <w:tblStyle w:val="a7"/>
        <w:tblW w:w="9351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516"/>
        <w:gridCol w:w="2835"/>
      </w:tblGrid>
      <w:tr w:rsidR="00075F80" w:rsidRPr="008E4CED" w:rsidTr="00075F80">
        <w:tc>
          <w:tcPr>
            <w:tcW w:w="6516" w:type="dxa"/>
            <w:shd w:val="clear" w:color="auto" w:fill="auto"/>
          </w:tcPr>
          <w:p w:rsidR="00075F80" w:rsidRPr="008E4CED" w:rsidRDefault="00075F80" w:rsidP="00075F80">
            <w:r w:rsidRPr="008E4CED">
              <w:t>Размер собственных средств, направленных на приобретение оборудования, руб.</w:t>
            </w:r>
          </w:p>
        </w:tc>
        <w:tc>
          <w:tcPr>
            <w:tcW w:w="2835" w:type="dxa"/>
            <w:shd w:val="clear" w:color="auto" w:fill="auto"/>
          </w:tcPr>
          <w:p w:rsidR="00075F80" w:rsidRPr="008E4CED" w:rsidRDefault="00075F80" w:rsidP="00075F80"/>
        </w:tc>
      </w:tr>
    </w:tbl>
    <w:p w:rsidR="00075F80" w:rsidRPr="008E4CED" w:rsidRDefault="00075F80" w:rsidP="00075F80">
      <w:pPr>
        <w:pStyle w:val="a4"/>
      </w:pPr>
    </w:p>
    <w:p w:rsidR="00075F80" w:rsidRPr="008E4CED" w:rsidRDefault="00075F80" w:rsidP="00075F80">
      <w:pPr>
        <w:pStyle w:val="a4"/>
        <w:shd w:val="clear" w:color="auto" w:fill="FFFFFF" w:themeFill="background1"/>
        <w:tabs>
          <w:tab w:val="left" w:pos="851"/>
        </w:tabs>
        <w:ind w:left="567"/>
      </w:pPr>
      <w:r w:rsidRPr="008E4CED">
        <w:lastRenderedPageBreak/>
        <w:t>2. Информация о налоговых отчислениях за год, предшествующий году получения субсидии, тыс. руб.</w:t>
      </w:r>
    </w:p>
    <w:tbl>
      <w:tblPr>
        <w:tblStyle w:val="a7"/>
        <w:tblW w:w="945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020"/>
        <w:gridCol w:w="4439"/>
      </w:tblGrid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Система налогообложения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 w:right="459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Заявитель является плательщиком НДС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9459" w:type="dxa"/>
            <w:gridSpan w:val="2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</w:pPr>
            <w:r w:rsidRPr="008E4CED">
              <w:t>Налоговые отчисления:</w:t>
            </w: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Налог на прибыль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 xml:space="preserve">УСН /  ЕСХН /  ЕНВД /  Патент 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Налог на доходы физических лиц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Налог на имущество организаций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Транспортный налог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Прочие налоговые доходы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Платежи при пользовании природных ресурсов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Объем налоговых отчислений за предшествующий год, тыс. руб.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</w:tbl>
    <w:p w:rsidR="00075F80" w:rsidRPr="008E4CED" w:rsidRDefault="00075F80" w:rsidP="00075F80">
      <w:pPr>
        <w:pStyle w:val="a4"/>
        <w:tabs>
          <w:tab w:val="left" w:pos="851"/>
        </w:tabs>
        <w:ind w:left="567"/>
      </w:pPr>
    </w:p>
    <w:p w:rsidR="00075F80" w:rsidRPr="008E4CED" w:rsidRDefault="00075F80" w:rsidP="00075F80">
      <w:pPr>
        <w:pStyle w:val="a4"/>
        <w:tabs>
          <w:tab w:val="left" w:pos="851"/>
        </w:tabs>
        <w:ind w:left="567"/>
      </w:pPr>
      <w:r w:rsidRPr="008E4CED">
        <w:t xml:space="preserve">3. Заработная плата </w:t>
      </w:r>
    </w:p>
    <w:p w:rsidR="00075F80" w:rsidRPr="008E4CED" w:rsidRDefault="00075F80" w:rsidP="00075F80">
      <w:pPr>
        <w:pStyle w:val="a4"/>
        <w:ind w:firstLine="567"/>
        <w:rPr>
          <w:color w:val="000000" w:themeColor="text1"/>
        </w:rPr>
      </w:pPr>
      <w:r w:rsidRPr="008E4CED">
        <w:t xml:space="preserve">Размер среднемесячной заработной платы работников по состоянию на </w:t>
      </w:r>
      <w:r w:rsidRPr="008E4CED">
        <w:br/>
        <w:t xml:space="preserve">«___» _________20__г. </w:t>
      </w:r>
      <w:r w:rsidRPr="008E4CED">
        <w:rPr>
          <w:i/>
          <w:color w:val="000000" w:themeColor="text1"/>
        </w:rPr>
        <w:t xml:space="preserve">(первое число месяца подачи Заявления) </w:t>
      </w:r>
      <w:r w:rsidRPr="008E4CED">
        <w:rPr>
          <w:color w:val="000000" w:themeColor="text1"/>
        </w:rPr>
        <w:t xml:space="preserve">________________ (__________________________________________) рублей. </w:t>
      </w:r>
    </w:p>
    <w:p w:rsidR="00075F80" w:rsidRPr="008E4CED" w:rsidRDefault="00075F80" w:rsidP="00075F80">
      <w:pPr>
        <w:pStyle w:val="a4"/>
        <w:ind w:firstLine="567"/>
      </w:pPr>
      <w:r w:rsidRPr="008E4CED">
        <w:rPr>
          <w:color w:val="000000" w:themeColor="text1"/>
        </w:rPr>
        <w:t xml:space="preserve">По состоянию на «___» _________20__г. </w:t>
      </w:r>
      <w:r w:rsidRPr="008E4CED">
        <w:rPr>
          <w:i/>
          <w:color w:val="000000" w:themeColor="text1"/>
        </w:rPr>
        <w:t>(первое число месяца подачи Заявления)</w:t>
      </w:r>
      <w:r w:rsidRPr="008E4CED">
        <w:rPr>
          <w:color w:val="000000" w:themeColor="text1"/>
        </w:rPr>
        <w:t xml:space="preserve"> </w:t>
      </w:r>
      <w:r w:rsidRPr="008E4CED">
        <w:t xml:space="preserve">задолженность по выплате заработной платы работникам отсутствует. </w:t>
      </w:r>
    </w:p>
    <w:p w:rsidR="00075F80" w:rsidRPr="008E4CED" w:rsidRDefault="00075F80" w:rsidP="00075F80">
      <w:pPr>
        <w:pStyle w:val="a4"/>
        <w:ind w:firstLine="567"/>
      </w:pPr>
    </w:p>
    <w:p w:rsidR="00075F80" w:rsidRPr="008E4CED" w:rsidRDefault="00075F80" w:rsidP="00075F80">
      <w:pPr>
        <w:pStyle w:val="a4"/>
        <w:ind w:firstLine="567"/>
      </w:pPr>
      <w:r w:rsidRPr="008E4CED">
        <w:t>4. Заявитель обязуется выполнить</w:t>
      </w:r>
      <w:r w:rsidRPr="008E4CED">
        <w:rPr>
          <w:i/>
        </w:rPr>
        <w:t xml:space="preserve"> </w:t>
      </w:r>
      <w:r w:rsidRPr="008E4CED">
        <w:t>следующие показатели деятельности по итогам реализации предпринимательского проекта, по которому предоставляется субсидия на компенсацию произведенных расходов.</w:t>
      </w:r>
    </w:p>
    <w:tbl>
      <w:tblPr>
        <w:tblW w:w="10207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843"/>
        <w:gridCol w:w="1843"/>
        <w:gridCol w:w="1701"/>
        <w:gridCol w:w="1559"/>
      </w:tblGrid>
      <w:tr w:rsidR="003F44E7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3F44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Default="003F44E7" w:rsidP="003F44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Значение показателя за год, предшествующий году получения Субсидии (20__)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Default="003F44E7" w:rsidP="003F44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Значение показателя за год получения Субсидии (20__)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Default="003F44E7" w:rsidP="003F44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Значение показателя за год, следующий за годом получения Субсидии (20__)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Default="003F44E7" w:rsidP="003F44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Значение показателя за второй год, следующий за годом получения Субсидии (20__) </w:t>
            </w:r>
          </w:p>
        </w:tc>
      </w:tr>
      <w:tr w:rsidR="003F44E7" w:rsidRPr="008E4CED" w:rsidTr="00707102">
        <w:tc>
          <w:tcPr>
            <w:tcW w:w="86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1. Создание новых рабочих мест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работающих, человек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874" w:rsidRPr="008E4CED" w:rsidTr="00D071B9">
        <w:tc>
          <w:tcPr>
            <w:tcW w:w="102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CC00AF" w:rsidRDefault="00573874" w:rsidP="00573874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00AF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</w:t>
            </w:r>
          </w:p>
        </w:tc>
      </w:tr>
      <w:tr w:rsidR="00573874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CC00AF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00A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плата, руб.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9B20B6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874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CC00AF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00AF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руб.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9B20B6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874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CC00AF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00AF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процент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9B20B6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86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573874" w:rsidP="00075F80">
            <w:pPr>
              <w:pStyle w:val="ConsPlusNormal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F44E7" w:rsidRPr="008E4CED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выручки от реализации товаров, работ, услуг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НДС, руб.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выручки от реализации товаров (работ, услуг) без учета НДС, руб.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F80" w:rsidRPr="008E4CED" w:rsidRDefault="00075F80" w:rsidP="00075F80">
      <w:pPr>
        <w:pStyle w:val="a4"/>
        <w:tabs>
          <w:tab w:val="left" w:pos="899"/>
        </w:tabs>
        <w:rPr>
          <w:i/>
        </w:rPr>
      </w:pPr>
    </w:p>
    <w:p w:rsidR="00075F80" w:rsidRPr="008E4CED" w:rsidRDefault="00075F80" w:rsidP="00075F80">
      <w:pPr>
        <w:pStyle w:val="a4"/>
        <w:ind w:firstLine="709"/>
      </w:pPr>
      <w:r w:rsidRPr="008E4CED">
        <w:t>5.Краткая информация о деятельности Заявителя.</w:t>
      </w:r>
    </w:p>
    <w:p w:rsidR="00075F80" w:rsidRPr="008E4CED" w:rsidRDefault="00075F80" w:rsidP="00075F80">
      <w:pPr>
        <w:pStyle w:val="a4"/>
        <w:ind w:firstLine="709"/>
      </w:pPr>
      <w:r w:rsidRPr="008E4CED">
        <w:t>5.1. Краткое описание деятельности субъекта МСП, в том числе:</w:t>
      </w:r>
    </w:p>
    <w:p w:rsidR="007201C4" w:rsidRDefault="00075F80" w:rsidP="00075F80">
      <w:pPr>
        <w:pStyle w:val="a4"/>
        <w:ind w:firstLine="709"/>
        <w:jc w:val="left"/>
        <w:rPr>
          <w:lang w:val="ru-RU"/>
        </w:rPr>
      </w:pPr>
      <w:r w:rsidRPr="008E4CED">
        <w:t xml:space="preserve">- основные направления деятельности </w:t>
      </w:r>
    </w:p>
    <w:p w:rsidR="007201C4" w:rsidRDefault="007201C4" w:rsidP="00075F80">
      <w:pPr>
        <w:pStyle w:val="a4"/>
        <w:ind w:firstLine="709"/>
        <w:jc w:val="left"/>
        <w:rPr>
          <w:lang w:val="ru-RU"/>
        </w:rPr>
      </w:pPr>
    </w:p>
    <w:p w:rsidR="00075F80" w:rsidRPr="00075F80" w:rsidRDefault="00075F80" w:rsidP="007201C4">
      <w:pPr>
        <w:pStyle w:val="a4"/>
        <w:jc w:val="left"/>
        <w:rPr>
          <w:lang w:val="ru-RU"/>
        </w:rPr>
      </w:pPr>
      <w:r w:rsidRPr="008E4CED">
        <w:t>__________</w:t>
      </w:r>
      <w:r>
        <w:t>____________________________</w:t>
      </w:r>
      <w:r w:rsidRPr="008E4CED">
        <w:t>________</w:t>
      </w:r>
      <w:r>
        <w:rPr>
          <w:lang w:val="ru-RU"/>
        </w:rPr>
        <w:t>_______________________________</w:t>
      </w:r>
    </w:p>
    <w:p w:rsidR="007201C4" w:rsidRDefault="00075F80" w:rsidP="00075F80">
      <w:pPr>
        <w:pStyle w:val="a4"/>
        <w:ind w:firstLine="709"/>
        <w:jc w:val="left"/>
        <w:rPr>
          <w:lang w:val="ru-RU"/>
        </w:rPr>
      </w:pPr>
      <w:r w:rsidRPr="008E4CED">
        <w:t xml:space="preserve">- основные характеристики производимой продукции (выполняемых работ, </w:t>
      </w:r>
      <w:r>
        <w:t xml:space="preserve">оказываемых услуг) </w:t>
      </w:r>
    </w:p>
    <w:p w:rsidR="007201C4" w:rsidRPr="007201C4" w:rsidRDefault="007201C4" w:rsidP="00075F80">
      <w:pPr>
        <w:pStyle w:val="a4"/>
        <w:ind w:firstLine="709"/>
        <w:jc w:val="left"/>
        <w:rPr>
          <w:lang w:val="ru-RU"/>
        </w:rPr>
      </w:pPr>
    </w:p>
    <w:p w:rsidR="00075F80" w:rsidRPr="00075F80" w:rsidRDefault="00075F80" w:rsidP="007201C4">
      <w:pPr>
        <w:pStyle w:val="a4"/>
        <w:jc w:val="left"/>
        <w:rPr>
          <w:lang w:val="ru-RU"/>
        </w:rPr>
      </w:pPr>
      <w:r>
        <w:t>_____________________________________________________________________________</w:t>
      </w:r>
    </w:p>
    <w:p w:rsidR="00075F80" w:rsidRDefault="00075F80" w:rsidP="00075F80">
      <w:pPr>
        <w:pStyle w:val="a4"/>
        <w:ind w:firstLine="709"/>
        <w:rPr>
          <w:lang w:val="ru-RU"/>
        </w:rPr>
      </w:pPr>
      <w:r w:rsidRPr="008E4CED">
        <w:t>- основные результаты и достижения организации за пре</w:t>
      </w:r>
      <w:r>
        <w:t xml:space="preserve">дшествующее время </w:t>
      </w:r>
    </w:p>
    <w:p w:rsidR="007201C4" w:rsidRDefault="007201C4" w:rsidP="00075F80">
      <w:pPr>
        <w:pStyle w:val="a4"/>
        <w:rPr>
          <w:lang w:val="ru-RU"/>
        </w:rPr>
      </w:pPr>
    </w:p>
    <w:p w:rsidR="00075F80" w:rsidRPr="00075F80" w:rsidRDefault="00075F80" w:rsidP="00075F80">
      <w:pPr>
        <w:pStyle w:val="a4"/>
        <w:rPr>
          <w:lang w:val="ru-RU"/>
        </w:rPr>
      </w:pPr>
      <w:r>
        <w:t>________</w:t>
      </w:r>
      <w:r w:rsidRPr="008E4CED">
        <w:t>____</w:t>
      </w:r>
      <w:r>
        <w:rPr>
          <w:lang w:val="ru-RU"/>
        </w:rPr>
        <w:t>_________________________________________________________________</w:t>
      </w:r>
    </w:p>
    <w:p w:rsidR="007201C4" w:rsidRPr="007201C4" w:rsidRDefault="007201C4" w:rsidP="00075F80">
      <w:pPr>
        <w:pStyle w:val="a4"/>
        <w:ind w:firstLine="709"/>
        <w:rPr>
          <w:lang w:val="ru-RU"/>
        </w:rPr>
      </w:pPr>
    </w:p>
    <w:p w:rsidR="007201C4" w:rsidRDefault="00075F80" w:rsidP="00075F80">
      <w:pPr>
        <w:pStyle w:val="a4"/>
        <w:ind w:firstLine="709"/>
        <w:rPr>
          <w:lang w:val="ru-RU"/>
        </w:rPr>
      </w:pPr>
      <w:r w:rsidRPr="008E4CED">
        <w:t xml:space="preserve">5.2. География поставок, оказания услуг, выполнения работ организации </w:t>
      </w:r>
    </w:p>
    <w:p w:rsidR="007201C4" w:rsidRDefault="007201C4"/>
    <w:p w:rsidR="007201C4" w:rsidRDefault="007201C4">
      <w:pPr>
        <w:rPr>
          <w:lang w:val="x-none" w:eastAsia="x-none"/>
        </w:rPr>
      </w:pPr>
      <w:r>
        <w:t>_____________________________________________________________________________</w:t>
      </w:r>
    </w:p>
    <w:p w:rsidR="007201C4" w:rsidRDefault="007201C4" w:rsidP="007201C4">
      <w:pPr>
        <w:pStyle w:val="a4"/>
        <w:rPr>
          <w:lang w:val="ru-RU"/>
        </w:rPr>
      </w:pPr>
    </w:p>
    <w:p w:rsidR="00075F80" w:rsidRPr="007201C4" w:rsidRDefault="00075F80" w:rsidP="007201C4">
      <w:pPr>
        <w:pStyle w:val="a4"/>
        <w:rPr>
          <w:lang w:val="ru-RU"/>
        </w:rPr>
      </w:pPr>
      <w:r w:rsidRPr="008E4CED">
        <w:t>_</w:t>
      </w:r>
      <w:r>
        <w:t>___</w:t>
      </w:r>
      <w:r w:rsidRPr="008E4CED">
        <w:t>____</w:t>
      </w:r>
      <w:r w:rsidR="007201C4">
        <w:rPr>
          <w:lang w:val="ru-RU"/>
        </w:rPr>
        <w:t>_____________________________________________________________________</w:t>
      </w:r>
    </w:p>
    <w:p w:rsidR="00075F80" w:rsidRPr="008E4CED" w:rsidRDefault="00075F80" w:rsidP="00075F80">
      <w:pPr>
        <w:pStyle w:val="a4"/>
        <w:ind w:firstLine="709"/>
      </w:pPr>
      <w:r w:rsidRPr="008E4CED">
        <w:t>5.3. Описание проекта.</w:t>
      </w:r>
    </w:p>
    <w:p w:rsidR="00075F80" w:rsidRPr="007201C4" w:rsidRDefault="007201C4" w:rsidP="007201C4">
      <w:pPr>
        <w:pStyle w:val="a4"/>
        <w:ind w:firstLine="709"/>
        <w:jc w:val="left"/>
        <w:rPr>
          <w:lang w:val="ru-RU"/>
        </w:rPr>
      </w:pPr>
      <w:r>
        <w:t>5.3.1.Стоимость проект</w:t>
      </w:r>
      <w:r>
        <w:rPr>
          <w:lang w:val="ru-RU"/>
        </w:rPr>
        <w:t xml:space="preserve">а </w:t>
      </w:r>
      <w:r w:rsidR="00075F80" w:rsidRPr="008E4CED">
        <w:t>________</w:t>
      </w:r>
      <w:r w:rsidR="00075F80">
        <w:t>__________________________________</w:t>
      </w:r>
      <w:r>
        <w:rPr>
          <w:lang w:val="ru-RU"/>
        </w:rPr>
        <w:t>________</w:t>
      </w:r>
    </w:p>
    <w:p w:rsidR="007201C4" w:rsidRDefault="00075F80" w:rsidP="007201C4">
      <w:pPr>
        <w:pStyle w:val="a4"/>
        <w:ind w:firstLine="709"/>
        <w:jc w:val="left"/>
        <w:rPr>
          <w:lang w:val="ru-RU"/>
        </w:rPr>
      </w:pPr>
      <w:r w:rsidRPr="008E4CED">
        <w:t xml:space="preserve">5.3.2. Цель проекта </w:t>
      </w:r>
    </w:p>
    <w:p w:rsidR="007201C4" w:rsidRDefault="007201C4" w:rsidP="007201C4">
      <w:pPr>
        <w:pStyle w:val="a4"/>
        <w:ind w:firstLine="709"/>
        <w:jc w:val="left"/>
        <w:rPr>
          <w:lang w:val="ru-RU"/>
        </w:rPr>
      </w:pPr>
    </w:p>
    <w:p w:rsidR="00075F80" w:rsidRPr="007201C4" w:rsidRDefault="00075F80" w:rsidP="007201C4">
      <w:pPr>
        <w:pStyle w:val="a4"/>
        <w:jc w:val="left"/>
        <w:rPr>
          <w:lang w:val="ru-RU"/>
        </w:rPr>
      </w:pPr>
      <w:r w:rsidRPr="008E4CED">
        <w:t>_______________</w:t>
      </w:r>
      <w:r>
        <w:t>____________________________________________</w:t>
      </w:r>
      <w:r w:rsidRPr="008E4CED">
        <w:t>___</w:t>
      </w:r>
      <w:r w:rsidR="007201C4">
        <w:rPr>
          <w:lang w:val="ru-RU"/>
        </w:rPr>
        <w:t>_______________</w:t>
      </w:r>
    </w:p>
    <w:p w:rsidR="007201C4" w:rsidRDefault="007201C4" w:rsidP="00075F80">
      <w:pPr>
        <w:pStyle w:val="a4"/>
        <w:ind w:firstLine="709"/>
        <w:rPr>
          <w:lang w:val="ru-RU"/>
        </w:rPr>
      </w:pPr>
    </w:p>
    <w:p w:rsidR="00075F80" w:rsidRPr="007201C4" w:rsidRDefault="00075F80" w:rsidP="007201C4">
      <w:pPr>
        <w:pStyle w:val="a4"/>
        <w:ind w:firstLine="709"/>
        <w:jc w:val="left"/>
        <w:rPr>
          <w:lang w:val="ru-RU"/>
        </w:rPr>
      </w:pPr>
      <w:r w:rsidRPr="008E4CED">
        <w:t xml:space="preserve">5.3.3. Срок реализации проекта </w:t>
      </w:r>
      <w:r w:rsidR="007201C4">
        <w:rPr>
          <w:lang w:val="ru-RU"/>
        </w:rPr>
        <w:t xml:space="preserve"> </w:t>
      </w:r>
      <w:r w:rsidRPr="008E4CED">
        <w:t>________</w:t>
      </w:r>
      <w:r>
        <w:t>_________________</w:t>
      </w:r>
      <w:r w:rsidR="007201C4">
        <w:rPr>
          <w:lang w:val="ru-RU"/>
        </w:rPr>
        <w:t>___________________</w:t>
      </w:r>
    </w:p>
    <w:p w:rsidR="007201C4" w:rsidRDefault="00075F80" w:rsidP="00075F80">
      <w:pPr>
        <w:pStyle w:val="a4"/>
        <w:ind w:firstLine="709"/>
        <w:rPr>
          <w:lang w:val="ru-RU"/>
        </w:rPr>
      </w:pPr>
      <w:r w:rsidRPr="008E4CED">
        <w:t>5.3.4. Основной результат успешной реализации проекта</w:t>
      </w:r>
    </w:p>
    <w:p w:rsidR="007201C4" w:rsidRDefault="007201C4" w:rsidP="00075F80">
      <w:pPr>
        <w:pStyle w:val="a4"/>
        <w:ind w:firstLine="709"/>
        <w:rPr>
          <w:lang w:val="ru-RU"/>
        </w:rPr>
      </w:pPr>
    </w:p>
    <w:p w:rsidR="00075F80" w:rsidRPr="006004F4" w:rsidRDefault="00075F80" w:rsidP="00075F80">
      <w:pPr>
        <w:pStyle w:val="a4"/>
        <w:rPr>
          <w:lang w:val="ru-RU"/>
        </w:rPr>
      </w:pPr>
      <w:r w:rsidRPr="008E4CED">
        <w:t>__________</w:t>
      </w:r>
      <w:r>
        <w:t>_________________</w:t>
      </w:r>
      <w:r w:rsidRPr="008E4CED">
        <w:t>___</w:t>
      </w:r>
      <w:r w:rsidR="007201C4">
        <w:rPr>
          <w:lang w:val="ru-RU"/>
        </w:rPr>
        <w:t>_______________________________________________</w:t>
      </w:r>
    </w:p>
    <w:p w:rsidR="00075F80" w:rsidRPr="008E4CED" w:rsidRDefault="00075F80" w:rsidP="00075F80">
      <w:pPr>
        <w:pStyle w:val="1"/>
        <w:jc w:val="left"/>
      </w:pPr>
      <w:r w:rsidRPr="008E4CED">
        <w:br w:type="page"/>
      </w:r>
    </w:p>
    <w:p w:rsidR="00864EE7" w:rsidRPr="008E4CED" w:rsidRDefault="00864EE7" w:rsidP="00864EE7">
      <w:pPr>
        <w:ind w:left="5664" w:firstLine="6"/>
        <w:jc w:val="right"/>
      </w:pPr>
      <w:r w:rsidRPr="008E4CED">
        <w:lastRenderedPageBreak/>
        <w:t>Приложение</w:t>
      </w:r>
      <w:r>
        <w:t xml:space="preserve"> №</w:t>
      </w:r>
      <w:r w:rsidR="005A7389">
        <w:t>6</w:t>
      </w:r>
      <w:r w:rsidRPr="008E4CED">
        <w:t xml:space="preserve"> </w:t>
      </w:r>
    </w:p>
    <w:p w:rsidR="00864EE7" w:rsidRDefault="00864EE7" w:rsidP="005A7389">
      <w:pPr>
        <w:tabs>
          <w:tab w:val="left" w:pos="3345"/>
        </w:tabs>
        <w:ind w:left="4820"/>
        <w:jc w:val="right"/>
      </w:pPr>
      <w:r w:rsidRPr="00270DFE">
        <w:t xml:space="preserve">к Порядку </w:t>
      </w:r>
      <w:r>
        <w:t xml:space="preserve">конкурсного отбора </w:t>
      </w:r>
    </w:p>
    <w:p w:rsidR="00075F80" w:rsidRPr="00B62A55" w:rsidRDefault="00075F80" w:rsidP="00075F80">
      <w:pPr>
        <w:spacing w:after="240"/>
        <w:ind w:left="-1134"/>
        <w:jc w:val="center"/>
        <w:rPr>
          <w:b/>
          <w:sz w:val="28"/>
        </w:rPr>
      </w:pPr>
    </w:p>
    <w:p w:rsidR="00B62A55" w:rsidRPr="00B62A55" w:rsidRDefault="002324E7" w:rsidP="00B62A55">
      <w:pPr>
        <w:pStyle w:val="ConsPlusNormal"/>
        <w:spacing w:before="28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ЗАКЛЮЧЕНИЕ</w:t>
      </w:r>
      <w:r w:rsidR="00B62A55" w:rsidRPr="00B62A55">
        <w:rPr>
          <w:rFonts w:ascii="Times New Roman" w:hAnsi="Times New Roman" w:cs="Times New Roman"/>
          <w:sz w:val="22"/>
        </w:rPr>
        <w:t xml:space="preserve"> N ____</w:t>
      </w:r>
    </w:p>
    <w:p w:rsidR="00B62A55" w:rsidRPr="00B62A55" w:rsidRDefault="00B62A55" w:rsidP="00B62A55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о допуске (отказе в допуске) заявки на рассмотрение</w:t>
      </w:r>
    </w:p>
    <w:p w:rsidR="00B62A55" w:rsidRPr="00B62A55" w:rsidRDefault="00B62A55" w:rsidP="00B62A55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Конкурсной комиссией</w:t>
      </w: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Дата составления "___" ______________ 20</w:t>
      </w:r>
      <w:r w:rsidR="00A07FA9">
        <w:rPr>
          <w:rFonts w:ascii="Times New Roman" w:hAnsi="Times New Roman" w:cs="Times New Roman"/>
          <w:sz w:val="22"/>
        </w:rPr>
        <w:t>_</w:t>
      </w:r>
      <w:r w:rsidRPr="00B62A55">
        <w:rPr>
          <w:rFonts w:ascii="Times New Roman" w:hAnsi="Times New Roman" w:cs="Times New Roman"/>
          <w:sz w:val="22"/>
        </w:rPr>
        <w:t>__ г.</w:t>
      </w: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5"/>
        <w:gridCol w:w="3855"/>
      </w:tblGrid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мероприятия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Дата регистрации и регистрационный номер заявки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заявителя: юридического лица с указанием организационно-правовой формы/ФИО индивидуального предпринимателя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Сокращенное наименование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Дата регистрации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ОГРН/ОГРНИП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ИНН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КПП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Почтовой адрес для направления корреспонденции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Адрес места ведения бизнеса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Расчетный счет (с указанием банка)</w:t>
            </w:r>
          </w:p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Кор./счет</w:t>
            </w:r>
          </w:p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БИК, ИНН, КПП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 генерального директора</w:t>
            </w:r>
          </w:p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Контактный телефон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 главного бухгалтера</w:t>
            </w:r>
          </w:p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Контактный телефон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 контактного лица</w:t>
            </w:r>
          </w:p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Контактный телефон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6474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E-mail (указывается для получения уведомлений)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Категория субъекта малого и среднего предпринимательства (нужное выбрать)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микропредприятие;</w:t>
            </w:r>
          </w:p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малое предприятие;</w:t>
            </w:r>
          </w:p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среднее предприятие</w:t>
            </w:r>
          </w:p>
        </w:tc>
      </w:tr>
    </w:tbl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Вариант 1: Положительное заключение.</w:t>
      </w:r>
    </w:p>
    <w:p w:rsidR="00B62A55" w:rsidRPr="00B62A55" w:rsidRDefault="005A7389" w:rsidP="005311A5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По </w:t>
      </w:r>
      <w:r w:rsidR="00B62A55" w:rsidRPr="00B62A55">
        <w:rPr>
          <w:rFonts w:ascii="Times New Roman" w:hAnsi="Times New Roman" w:cs="Times New Roman"/>
          <w:sz w:val="22"/>
        </w:rPr>
        <w:t xml:space="preserve">результатам рассмотрения заявки </w:t>
      </w:r>
      <w:r w:rsidR="004A4C40">
        <w:rPr>
          <w:rFonts w:ascii="Times New Roman" w:hAnsi="Times New Roman" w:cs="Times New Roman"/>
          <w:sz w:val="22"/>
        </w:rPr>
        <w:t>Экономическое управление</w:t>
      </w:r>
      <w:r w:rsidR="005311A5">
        <w:rPr>
          <w:rFonts w:ascii="Times New Roman" w:hAnsi="Times New Roman" w:cs="Times New Roman"/>
          <w:sz w:val="22"/>
        </w:rPr>
        <w:t xml:space="preserve"> Администрации городского округа</w:t>
      </w:r>
      <w:r w:rsidR="005311A5" w:rsidRPr="005311A5">
        <w:rPr>
          <w:rFonts w:ascii="Times New Roman" w:hAnsi="Times New Roman" w:cs="Times New Roman"/>
          <w:sz w:val="22"/>
        </w:rPr>
        <w:t xml:space="preserve"> Реутов</w:t>
      </w:r>
      <w:r w:rsidR="00B62A55" w:rsidRPr="00B62A55">
        <w:rPr>
          <w:rFonts w:ascii="Times New Roman" w:hAnsi="Times New Roman" w:cs="Times New Roman"/>
          <w:sz w:val="22"/>
        </w:rPr>
        <w:t xml:space="preserve"> приш</w:t>
      </w:r>
      <w:r w:rsidR="004A4C40">
        <w:rPr>
          <w:rFonts w:ascii="Times New Roman" w:hAnsi="Times New Roman" w:cs="Times New Roman"/>
          <w:sz w:val="22"/>
        </w:rPr>
        <w:t>ло</w:t>
      </w:r>
      <w:r w:rsidR="00B62A55" w:rsidRPr="00B62A55">
        <w:rPr>
          <w:rFonts w:ascii="Times New Roman" w:hAnsi="Times New Roman" w:cs="Times New Roman"/>
          <w:sz w:val="22"/>
        </w:rPr>
        <w:t xml:space="preserve"> к заключению, что заявка от "__" ______ 20</w:t>
      </w:r>
      <w:r w:rsidR="00A07FA9">
        <w:rPr>
          <w:rFonts w:ascii="Times New Roman" w:hAnsi="Times New Roman" w:cs="Times New Roman"/>
          <w:sz w:val="22"/>
        </w:rPr>
        <w:t>_</w:t>
      </w:r>
      <w:r w:rsidR="00B62A55" w:rsidRPr="00B62A55">
        <w:rPr>
          <w:rFonts w:ascii="Times New Roman" w:hAnsi="Times New Roman" w:cs="Times New Roman"/>
          <w:sz w:val="22"/>
        </w:rPr>
        <w:t>_ г.</w:t>
      </w:r>
      <w:r>
        <w:rPr>
          <w:rFonts w:ascii="Times New Roman" w:hAnsi="Times New Roman" w:cs="Times New Roman"/>
          <w:sz w:val="22"/>
        </w:rPr>
        <w:t xml:space="preserve"> </w:t>
      </w:r>
      <w:r w:rsidR="00B62A55" w:rsidRPr="00B62A55">
        <w:rPr>
          <w:rFonts w:ascii="Times New Roman" w:hAnsi="Times New Roman" w:cs="Times New Roman"/>
          <w:sz w:val="22"/>
        </w:rPr>
        <w:t xml:space="preserve">N ______ соответствует требованиям и условиям, установленным </w:t>
      </w:r>
      <w:r w:rsidR="005311A5">
        <w:rPr>
          <w:rFonts w:ascii="Times New Roman" w:hAnsi="Times New Roman" w:cs="Times New Roman"/>
          <w:sz w:val="22"/>
        </w:rPr>
        <w:t xml:space="preserve">для получения субсидии </w:t>
      </w:r>
      <w:r w:rsidR="005311A5" w:rsidRPr="005311A5">
        <w:rPr>
          <w:rFonts w:ascii="Times New Roman" w:hAnsi="Times New Roman" w:cs="Times New Roman"/>
          <w:sz w:val="22"/>
        </w:rPr>
        <w:t xml:space="preserve">на частичную компенсацию </w:t>
      </w:r>
      <w:r w:rsidR="005311A5" w:rsidRPr="005311A5">
        <w:rPr>
          <w:rFonts w:ascii="Times New Roman" w:hAnsi="Times New Roman" w:cs="Times New Roman"/>
          <w:sz w:val="22"/>
        </w:rPr>
        <w:lastRenderedPageBreak/>
        <w:t>субъектам малого и средне</w:t>
      </w:r>
      <w:r w:rsidR="005311A5">
        <w:rPr>
          <w:rFonts w:ascii="Times New Roman" w:hAnsi="Times New Roman" w:cs="Times New Roman"/>
          <w:sz w:val="22"/>
        </w:rPr>
        <w:t xml:space="preserve">го предпринимательства затрат, </w:t>
      </w:r>
      <w:r w:rsidR="005311A5" w:rsidRPr="005311A5">
        <w:rPr>
          <w:rFonts w:ascii="Times New Roman" w:hAnsi="Times New Roman" w:cs="Times New Roman"/>
          <w:sz w:val="22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>
        <w:rPr>
          <w:rFonts w:ascii="Times New Roman" w:hAnsi="Times New Roman" w:cs="Times New Roman"/>
          <w:sz w:val="22"/>
        </w:rPr>
        <w:t>/на уплату первоначального взноса (аванса) при заключении договора лизинга</w:t>
      </w:r>
      <w:r w:rsidR="005311A5">
        <w:rPr>
          <w:rFonts w:ascii="Times New Roman" w:hAnsi="Times New Roman" w:cs="Times New Roman"/>
          <w:sz w:val="22"/>
        </w:rPr>
        <w:t>.</w:t>
      </w:r>
    </w:p>
    <w:p w:rsidR="005A7389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</w:t>
      </w:r>
    </w:p>
    <w:p w:rsidR="00B62A55" w:rsidRPr="00B62A55" w:rsidRDefault="00B62A55" w:rsidP="005A7389">
      <w:pPr>
        <w:pStyle w:val="ConsPlusNonformat"/>
        <w:ind w:firstLine="567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В соответствии с настоящим решением заявитель</w:t>
      </w: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5311A5">
        <w:rPr>
          <w:rFonts w:ascii="Times New Roman" w:hAnsi="Times New Roman" w:cs="Times New Roman"/>
          <w:sz w:val="22"/>
        </w:rPr>
        <w:t>___</w:t>
      </w: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                     </w:t>
      </w:r>
      <w:r w:rsidR="005311A5">
        <w:rPr>
          <w:rFonts w:ascii="Times New Roman" w:hAnsi="Times New Roman" w:cs="Times New Roman"/>
          <w:sz w:val="22"/>
        </w:rPr>
        <w:t xml:space="preserve">                            </w:t>
      </w:r>
      <w:r w:rsidRPr="00B62A55">
        <w:rPr>
          <w:rFonts w:ascii="Times New Roman" w:hAnsi="Times New Roman" w:cs="Times New Roman"/>
          <w:sz w:val="22"/>
        </w:rPr>
        <w:t>(наименование заявителя)</w:t>
      </w:r>
    </w:p>
    <w:p w:rsidR="005A7389" w:rsidRDefault="005A7389" w:rsidP="005311A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5311A5" w:rsidRPr="00B62A55" w:rsidRDefault="00B62A55" w:rsidP="005311A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может быть допущен к участию в конкурсном отборе </w:t>
      </w:r>
      <w:r w:rsidR="005311A5">
        <w:rPr>
          <w:rFonts w:ascii="Times New Roman" w:hAnsi="Times New Roman" w:cs="Times New Roman"/>
          <w:sz w:val="22"/>
        </w:rPr>
        <w:t xml:space="preserve">на получение субсидии </w:t>
      </w:r>
      <w:r w:rsidR="005311A5" w:rsidRPr="005311A5">
        <w:rPr>
          <w:rFonts w:ascii="Times New Roman" w:hAnsi="Times New Roman" w:cs="Times New Roman"/>
          <w:sz w:val="22"/>
        </w:rPr>
        <w:t>на частичную компенсацию субъектам малого и средне</w:t>
      </w:r>
      <w:r w:rsidR="005311A5">
        <w:rPr>
          <w:rFonts w:ascii="Times New Roman" w:hAnsi="Times New Roman" w:cs="Times New Roman"/>
          <w:sz w:val="22"/>
        </w:rPr>
        <w:t xml:space="preserve">го предпринимательства затрат, </w:t>
      </w:r>
      <w:r w:rsidR="005311A5" w:rsidRPr="005311A5">
        <w:rPr>
          <w:rFonts w:ascii="Times New Roman" w:hAnsi="Times New Roman" w:cs="Times New Roman"/>
          <w:sz w:val="22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="005A7389">
        <w:rPr>
          <w:rFonts w:ascii="Times New Roman" w:hAnsi="Times New Roman" w:cs="Times New Roman"/>
          <w:sz w:val="22"/>
        </w:rPr>
        <w:t>/на уплату первоначального взноса (аванса) при заключении договора лизинга</w:t>
      </w:r>
      <w:r w:rsidR="005311A5">
        <w:rPr>
          <w:rFonts w:ascii="Times New Roman" w:hAnsi="Times New Roman" w:cs="Times New Roman"/>
          <w:sz w:val="22"/>
        </w:rPr>
        <w:t>.</w:t>
      </w:r>
    </w:p>
    <w:p w:rsidR="00B62A55" w:rsidRPr="00B62A55" w:rsidRDefault="00B62A55" w:rsidP="005311A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E66CD1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1. Заявитель соответствует обязательным критериям и требованиям для участия в конкурсном отборе</w:t>
      </w:r>
    </w:p>
    <w:p w:rsidR="00B62A55" w:rsidRPr="00B62A55" w:rsidRDefault="00B62A55" w:rsidP="00B62A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2. Описание деятельности заявителя и содержание предпринимательского проекта.</w:t>
      </w:r>
    </w:p>
    <w:tbl>
      <w:tblPr>
        <w:tblpPr w:leftFromText="180" w:rightFromText="180" w:vertAnchor="text" w:horzAnchor="margin" w:tblpXSpec="center" w:tblpY="883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1788"/>
        <w:gridCol w:w="1587"/>
        <w:gridCol w:w="1603"/>
        <w:gridCol w:w="1608"/>
        <w:gridCol w:w="1587"/>
        <w:gridCol w:w="1402"/>
      </w:tblGrid>
      <w:tr w:rsidR="00E66CD1" w:rsidRPr="00B62A55" w:rsidTr="00E66CD1">
        <w:tc>
          <w:tcPr>
            <w:tcW w:w="552" w:type="dxa"/>
            <w:vMerge w:val="restart"/>
          </w:tcPr>
          <w:p w:rsidR="00E66CD1" w:rsidRPr="00B62A55" w:rsidRDefault="00E66CD1" w:rsidP="00E66C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1788" w:type="dxa"/>
            <w:vMerge w:val="restart"/>
          </w:tcPr>
          <w:p w:rsidR="00E66CD1" w:rsidRPr="00B62A55" w:rsidRDefault="00E66CD1" w:rsidP="00E66CD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 xml:space="preserve">Вид деятельности (указывается код </w:t>
            </w:r>
            <w:hyperlink r:id="rId33" w:history="1">
              <w:r w:rsidRPr="00E1567D">
                <w:rPr>
                  <w:rFonts w:ascii="Times New Roman" w:hAnsi="Times New Roman" w:cs="Times New Roman"/>
                  <w:sz w:val="22"/>
                </w:rPr>
                <w:t>ОКВЭД</w:t>
              </w:r>
            </w:hyperlink>
            <w:r w:rsidRPr="00E1567D">
              <w:rPr>
                <w:rFonts w:ascii="Times New Roman" w:hAnsi="Times New Roman" w:cs="Times New Roman"/>
                <w:sz w:val="22"/>
              </w:rPr>
              <w:t xml:space="preserve"> и </w:t>
            </w:r>
            <w:r w:rsidRPr="00B62A55">
              <w:rPr>
                <w:rFonts w:ascii="Times New Roman" w:hAnsi="Times New Roman" w:cs="Times New Roman"/>
                <w:sz w:val="22"/>
              </w:rPr>
              <w:t>расшифровка)</w:t>
            </w:r>
          </w:p>
        </w:tc>
        <w:tc>
          <w:tcPr>
            <w:tcW w:w="3190" w:type="dxa"/>
            <w:gridSpan w:val="2"/>
          </w:tcPr>
          <w:p w:rsidR="00E66CD1" w:rsidRPr="00B62A55" w:rsidRDefault="00E66CD1" w:rsidP="00E66CD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Выручка, руб. *</w:t>
            </w:r>
          </w:p>
        </w:tc>
        <w:tc>
          <w:tcPr>
            <w:tcW w:w="3195" w:type="dxa"/>
            <w:gridSpan w:val="2"/>
          </w:tcPr>
          <w:p w:rsidR="00E66CD1" w:rsidRPr="00B62A55" w:rsidRDefault="00E66CD1" w:rsidP="00E66CD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Доля в общей выручке (%)</w:t>
            </w:r>
          </w:p>
        </w:tc>
        <w:tc>
          <w:tcPr>
            <w:tcW w:w="1402" w:type="dxa"/>
            <w:vMerge w:val="restart"/>
          </w:tcPr>
          <w:p w:rsidR="00E66CD1" w:rsidRPr="00B62A55" w:rsidRDefault="00E66CD1" w:rsidP="00E66CD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 какого момента осуществляется данный вид деятельности</w:t>
            </w:r>
          </w:p>
        </w:tc>
      </w:tr>
      <w:tr w:rsidR="00E66CD1" w:rsidRPr="00B62A55" w:rsidTr="00E66CD1">
        <w:tc>
          <w:tcPr>
            <w:tcW w:w="552" w:type="dxa"/>
            <w:vMerge/>
          </w:tcPr>
          <w:p w:rsidR="00E66CD1" w:rsidRPr="00B62A55" w:rsidRDefault="00E66CD1" w:rsidP="00E66CD1">
            <w:pPr>
              <w:rPr>
                <w:sz w:val="28"/>
              </w:rPr>
            </w:pPr>
          </w:p>
        </w:tc>
        <w:tc>
          <w:tcPr>
            <w:tcW w:w="1788" w:type="dxa"/>
            <w:vMerge/>
          </w:tcPr>
          <w:p w:rsidR="00E66CD1" w:rsidRPr="00B62A55" w:rsidRDefault="00E66CD1" w:rsidP="00E66CD1">
            <w:pPr>
              <w:rPr>
                <w:sz w:val="28"/>
              </w:rPr>
            </w:pP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предшествующий календарный год</w:t>
            </w:r>
          </w:p>
        </w:tc>
        <w:tc>
          <w:tcPr>
            <w:tcW w:w="1603" w:type="dxa"/>
          </w:tcPr>
          <w:p w:rsidR="00E66CD1" w:rsidRPr="00B62A55" w:rsidRDefault="00E66CD1" w:rsidP="00E66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608" w:type="dxa"/>
          </w:tcPr>
          <w:p w:rsidR="00E66CD1" w:rsidRPr="00B62A55" w:rsidRDefault="00E66CD1" w:rsidP="00E66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предшествующий календарный год</w:t>
            </w: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402" w:type="dxa"/>
            <w:vMerge/>
          </w:tcPr>
          <w:p w:rsidR="00E66CD1" w:rsidRPr="00B62A55" w:rsidRDefault="00E66CD1" w:rsidP="00E66CD1">
            <w:pPr>
              <w:rPr>
                <w:sz w:val="28"/>
              </w:rPr>
            </w:pPr>
          </w:p>
        </w:tc>
      </w:tr>
      <w:tr w:rsidR="00E66CD1" w:rsidRPr="00B62A55" w:rsidTr="00E66CD1">
        <w:tc>
          <w:tcPr>
            <w:tcW w:w="552" w:type="dxa"/>
            <w:vAlign w:val="bottom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788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3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8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2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6CD1" w:rsidRPr="00B62A55" w:rsidTr="00E66CD1">
        <w:tc>
          <w:tcPr>
            <w:tcW w:w="552" w:type="dxa"/>
            <w:vAlign w:val="bottom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1788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3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8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2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62A55" w:rsidRPr="006B2003" w:rsidRDefault="00B62A55" w:rsidP="006B2003">
      <w:pPr>
        <w:pStyle w:val="ConsPlusNormal"/>
        <w:spacing w:before="220"/>
        <w:ind w:firstLine="540"/>
        <w:rPr>
          <w:rFonts w:ascii="Times New Roman" w:hAnsi="Times New Roman" w:cs="Times New Roman"/>
          <w:sz w:val="22"/>
        </w:rPr>
        <w:sectPr w:rsidR="00B62A55" w:rsidRPr="006B2003">
          <w:pgSz w:w="11905" w:h="16838"/>
          <w:pgMar w:top="1134" w:right="850" w:bottom="1134" w:left="1701" w:header="0" w:footer="0" w:gutter="0"/>
          <w:cols w:space="720"/>
        </w:sectPr>
      </w:pPr>
      <w:r w:rsidRPr="00B62A55">
        <w:rPr>
          <w:rFonts w:ascii="Times New Roman" w:hAnsi="Times New Roman" w:cs="Times New Roman"/>
          <w:sz w:val="22"/>
        </w:rPr>
        <w:t xml:space="preserve">2.1. </w:t>
      </w:r>
      <w:r w:rsidR="006B2003">
        <w:rPr>
          <w:rFonts w:ascii="Times New Roman" w:hAnsi="Times New Roman" w:cs="Times New Roman"/>
          <w:sz w:val="22"/>
        </w:rPr>
        <w:t>Виды деятельности заявителя</w:t>
      </w:r>
    </w:p>
    <w:p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lastRenderedPageBreak/>
        <w:t>* Выручка указывается без НДС, акцизов и иных обязательных платежей.</w:t>
      </w:r>
    </w:p>
    <w:p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Основным видом деятельности заявителя является:</w:t>
      </w:r>
    </w:p>
    <w:p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FF59BA" w:rsidRPr="00B62A55" w:rsidRDefault="00FF59BA" w:rsidP="00FF59BA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2.2. Планируемые показатели деятельности заявителя:</w:t>
      </w:r>
    </w:p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814"/>
        <w:gridCol w:w="1814"/>
        <w:gridCol w:w="1814"/>
      </w:tblGrid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показателя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Значение показателя за предшествующий год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Обязательства на конец текущего года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Обязательства на конец следующего года</w:t>
            </w:r>
          </w:p>
        </w:tc>
      </w:tr>
      <w:tr w:rsidR="00FF59BA" w:rsidRPr="00B62A55" w:rsidTr="00FF59BA">
        <w:tc>
          <w:tcPr>
            <w:tcW w:w="9070" w:type="dxa"/>
            <w:gridSpan w:val="4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1. Создание новых рабочих мест</w:t>
            </w: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Среднесписочная численность работающих, человек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Количество сохраненных рабочих мест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Количество вновь созданных рабочих мест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9070" w:type="dxa"/>
            <w:gridSpan w:val="4"/>
          </w:tcPr>
          <w:p w:rsidR="00FF59BA" w:rsidRPr="00B62A55" w:rsidRDefault="005A7389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FF59BA" w:rsidRPr="00B62A55">
              <w:rPr>
                <w:rFonts w:ascii="Times New Roman" w:hAnsi="Times New Roman" w:cs="Times New Roman"/>
                <w:sz w:val="22"/>
              </w:rPr>
              <w:t>. Увеличение выручки от реализации товаров, работ, услуг</w:t>
            </w: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Выручка от реализации товаров (работ, услуг) без учета НДС, руб.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Увеличение выручки от реализации товаров (работ, услуг) без учета НДС, руб.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3628" w:type="dxa"/>
          </w:tcPr>
          <w:p w:rsidR="00FF59BA" w:rsidRPr="00A55BDC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A55BDC">
              <w:rPr>
                <w:rFonts w:ascii="Times New Roman" w:hAnsi="Times New Roman" w:cs="Times New Roman"/>
                <w:sz w:val="22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767512" w:rsidTr="00FF59BA">
        <w:tc>
          <w:tcPr>
            <w:tcW w:w="9070" w:type="dxa"/>
            <w:gridSpan w:val="4"/>
          </w:tcPr>
          <w:p w:rsidR="00FF59BA" w:rsidRPr="00A55BDC" w:rsidRDefault="00A55BDC" w:rsidP="00A55BDC">
            <w:pPr>
              <w:pStyle w:val="ConsPlusNormal"/>
              <w:numPr>
                <w:ilvl w:val="0"/>
                <w:numId w:val="3"/>
              </w:numPr>
              <w:tabs>
                <w:tab w:val="clear" w:pos="720"/>
                <w:tab w:val="num" w:pos="217"/>
              </w:tabs>
              <w:ind w:hanging="720"/>
              <w:rPr>
                <w:rFonts w:ascii="Times New Roman" w:hAnsi="Times New Roman" w:cs="Times New Roman"/>
                <w:sz w:val="22"/>
              </w:rPr>
            </w:pPr>
            <w:r w:rsidRPr="00A55BDC">
              <w:rPr>
                <w:rFonts w:ascii="Times New Roman" w:hAnsi="Times New Roman" w:cs="Times New Roman"/>
                <w:sz w:val="22"/>
              </w:rPr>
              <w:t>Увеличение средней заработной платы работников</w:t>
            </w:r>
          </w:p>
        </w:tc>
      </w:tr>
      <w:tr w:rsidR="00A55BDC" w:rsidRPr="00767512" w:rsidTr="00FF59BA">
        <w:tc>
          <w:tcPr>
            <w:tcW w:w="3628" w:type="dxa"/>
          </w:tcPr>
          <w:p w:rsidR="00A55BDC" w:rsidRPr="00A55BDC" w:rsidRDefault="00A55BDC" w:rsidP="00A55BDC">
            <w:pPr>
              <w:rPr>
                <w:sz w:val="22"/>
                <w:szCs w:val="22"/>
              </w:rPr>
            </w:pPr>
            <w:r w:rsidRPr="00A55BDC">
              <w:rPr>
                <w:sz w:val="22"/>
                <w:szCs w:val="22"/>
              </w:rPr>
              <w:t>Средняя заработная плата, руб.</w:t>
            </w:r>
          </w:p>
        </w:tc>
        <w:tc>
          <w:tcPr>
            <w:tcW w:w="1814" w:type="dxa"/>
          </w:tcPr>
          <w:p w:rsidR="00A55BDC" w:rsidRPr="00767512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14" w:type="dxa"/>
          </w:tcPr>
          <w:p w:rsidR="00A55BDC" w:rsidRPr="00767512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14" w:type="dxa"/>
          </w:tcPr>
          <w:p w:rsidR="00A55BDC" w:rsidRPr="00767512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</w:tr>
      <w:tr w:rsidR="00A55BDC" w:rsidRPr="00767512" w:rsidTr="00FF59BA">
        <w:tc>
          <w:tcPr>
            <w:tcW w:w="3628" w:type="dxa"/>
          </w:tcPr>
          <w:p w:rsidR="00A55BDC" w:rsidRPr="00A55BDC" w:rsidRDefault="00A55BDC" w:rsidP="00A55BDC">
            <w:pPr>
              <w:rPr>
                <w:sz w:val="22"/>
                <w:szCs w:val="22"/>
              </w:rPr>
            </w:pPr>
            <w:r w:rsidRPr="00A55BDC">
              <w:rPr>
                <w:sz w:val="22"/>
                <w:szCs w:val="22"/>
              </w:rPr>
              <w:t>Увеличение средней заработной платы работников, руб.</w:t>
            </w:r>
          </w:p>
        </w:tc>
        <w:tc>
          <w:tcPr>
            <w:tcW w:w="1814" w:type="dxa"/>
          </w:tcPr>
          <w:p w:rsidR="00A55BDC" w:rsidRPr="00767512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14" w:type="dxa"/>
          </w:tcPr>
          <w:p w:rsidR="00A55BDC" w:rsidRPr="00767512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14" w:type="dxa"/>
          </w:tcPr>
          <w:p w:rsidR="00A55BDC" w:rsidRPr="00767512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</w:tr>
      <w:tr w:rsidR="00A55BDC" w:rsidRPr="00B62A55" w:rsidTr="00FF59BA">
        <w:tc>
          <w:tcPr>
            <w:tcW w:w="3628" w:type="dxa"/>
          </w:tcPr>
          <w:p w:rsidR="00A55BDC" w:rsidRPr="00A55BDC" w:rsidRDefault="00A55BDC" w:rsidP="00A55BDC">
            <w:pPr>
              <w:rPr>
                <w:sz w:val="22"/>
                <w:szCs w:val="22"/>
              </w:rPr>
            </w:pPr>
            <w:r w:rsidRPr="00A55BDC">
              <w:rPr>
                <w:sz w:val="22"/>
                <w:szCs w:val="22"/>
              </w:rPr>
              <w:t>Увеличение средней заработной платы работников, процент</w:t>
            </w:r>
          </w:p>
        </w:tc>
        <w:tc>
          <w:tcPr>
            <w:tcW w:w="1814" w:type="dxa"/>
          </w:tcPr>
          <w:p w:rsidR="00A55BDC" w:rsidRPr="00B62A55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A55BDC" w:rsidRPr="00B62A55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A55BDC" w:rsidRPr="00B62A55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:rsidR="005A7389" w:rsidRDefault="005A7389" w:rsidP="00FF59BA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tbl>
      <w:tblPr>
        <w:tblpPr w:leftFromText="180" w:rightFromText="180" w:vertAnchor="text" w:horzAnchor="margin" w:tblpXSpec="center" w:tblpY="818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2521"/>
        <w:gridCol w:w="1767"/>
        <w:gridCol w:w="1559"/>
        <w:gridCol w:w="1671"/>
        <w:gridCol w:w="1365"/>
      </w:tblGrid>
      <w:tr w:rsidR="00FF59BA" w:rsidRPr="00B62A55" w:rsidTr="0089724B">
        <w:trPr>
          <w:trHeight w:val="1296"/>
        </w:trPr>
        <w:tc>
          <w:tcPr>
            <w:tcW w:w="527" w:type="dxa"/>
          </w:tcPr>
          <w:p w:rsidR="00FF59BA" w:rsidRPr="00B62A55" w:rsidRDefault="00FF59BA" w:rsidP="00FF5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lastRenderedPageBreak/>
              <w:t>N п/п</w:t>
            </w:r>
          </w:p>
        </w:tc>
        <w:tc>
          <w:tcPr>
            <w:tcW w:w="2521" w:type="dxa"/>
          </w:tcPr>
          <w:p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расходов</w:t>
            </w:r>
          </w:p>
        </w:tc>
        <w:tc>
          <w:tcPr>
            <w:tcW w:w="1767" w:type="dxa"/>
          </w:tcPr>
          <w:p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N, дата заключения договора на приобретение оборудования</w:t>
            </w:r>
          </w:p>
        </w:tc>
        <w:tc>
          <w:tcPr>
            <w:tcW w:w="1559" w:type="dxa"/>
          </w:tcPr>
          <w:p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 xml:space="preserve">Стоимость оборудования </w:t>
            </w:r>
            <w:r w:rsidR="00767512" w:rsidRPr="00767512">
              <w:rPr>
                <w:rFonts w:ascii="Times New Roman" w:hAnsi="Times New Roman" w:cs="Times New Roman"/>
                <w:sz w:val="22"/>
              </w:rPr>
              <w:t xml:space="preserve"> без НДС </w:t>
            </w:r>
            <w:r w:rsidRPr="00B62A55">
              <w:rPr>
                <w:rFonts w:ascii="Times New Roman" w:hAnsi="Times New Roman" w:cs="Times New Roman"/>
                <w:sz w:val="22"/>
              </w:rPr>
              <w:t>(в соответствии с договором), в руб.</w:t>
            </w:r>
          </w:p>
        </w:tc>
        <w:tc>
          <w:tcPr>
            <w:tcW w:w="1671" w:type="dxa"/>
          </w:tcPr>
          <w:p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Страна-производитель, срок эксплуатации до приобретения</w:t>
            </w:r>
          </w:p>
        </w:tc>
        <w:tc>
          <w:tcPr>
            <w:tcW w:w="1365" w:type="dxa"/>
          </w:tcPr>
          <w:p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N и дата платежного поручения</w:t>
            </w:r>
          </w:p>
        </w:tc>
      </w:tr>
      <w:tr w:rsidR="00FF59BA" w:rsidRPr="00B62A55" w:rsidTr="0089724B">
        <w:trPr>
          <w:trHeight w:val="1540"/>
        </w:trPr>
        <w:tc>
          <w:tcPr>
            <w:tcW w:w="527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1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 составе должно быть указано:</w:t>
            </w:r>
          </w:p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наименование оборудования;</w:t>
            </w:r>
          </w:p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марка;</w:t>
            </w:r>
          </w:p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серия</w:t>
            </w:r>
          </w:p>
        </w:tc>
        <w:tc>
          <w:tcPr>
            <w:tcW w:w="1767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1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5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89724B">
        <w:trPr>
          <w:trHeight w:val="259"/>
        </w:trPr>
        <w:tc>
          <w:tcPr>
            <w:tcW w:w="527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1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1767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1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5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F59BA" w:rsidRDefault="00FF59BA" w:rsidP="00FF59BA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Затраты, по которым планируется получение компенсации по мероприятию </w:t>
      </w:r>
      <w:r>
        <w:rPr>
          <w:rFonts w:ascii="Times New Roman" w:hAnsi="Times New Roman" w:cs="Times New Roman"/>
          <w:sz w:val="22"/>
        </w:rPr>
        <w:t>муниципальной</w:t>
      </w:r>
      <w:r w:rsidRPr="00B62A55">
        <w:rPr>
          <w:rFonts w:ascii="Times New Roman" w:hAnsi="Times New Roman" w:cs="Times New Roman"/>
          <w:sz w:val="22"/>
        </w:rPr>
        <w:t xml:space="preserve"> поддержки малого и среднего пред</w:t>
      </w:r>
      <w:r w:rsidR="00A309D7">
        <w:rPr>
          <w:rFonts w:ascii="Times New Roman" w:hAnsi="Times New Roman" w:cs="Times New Roman"/>
          <w:sz w:val="22"/>
        </w:rPr>
        <w:t>принимательства</w:t>
      </w:r>
    </w:p>
    <w:p w:rsidR="00FF59BA" w:rsidRDefault="00FF59BA" w:rsidP="00FF59BA">
      <w:pPr>
        <w:pStyle w:val="ConsPlusNormal"/>
        <w:ind w:left="720" w:firstLine="0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ind w:left="720" w:firstLine="0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Общий размер субсидии, на которую может претендовать заявитель, составляет ____________________ рублей, в том числе:</w:t>
      </w:r>
    </w:p>
    <w:p w:rsidR="00FF59BA" w:rsidRPr="00B62A55" w:rsidRDefault="00FF59BA" w:rsidP="00FF59BA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834"/>
        <w:gridCol w:w="2612"/>
        <w:gridCol w:w="2059"/>
      </w:tblGrid>
      <w:tr w:rsidR="00FF59BA" w:rsidRPr="00B62A55" w:rsidTr="0089724B">
        <w:tc>
          <w:tcPr>
            <w:tcW w:w="851" w:type="dxa"/>
          </w:tcPr>
          <w:p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3834" w:type="dxa"/>
          </w:tcPr>
          <w:p w:rsidR="00FF59BA" w:rsidRPr="00B62A55" w:rsidRDefault="00FF59BA" w:rsidP="002708BC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Вид расходов</w:t>
            </w:r>
          </w:p>
        </w:tc>
        <w:tc>
          <w:tcPr>
            <w:tcW w:w="2612" w:type="dxa"/>
          </w:tcPr>
          <w:p w:rsidR="00FF59BA" w:rsidRPr="00B62A55" w:rsidRDefault="00FF59BA" w:rsidP="002708BC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Сумма расходов</w:t>
            </w:r>
            <w:r w:rsidR="00767512" w:rsidRPr="00767512">
              <w:rPr>
                <w:rFonts w:ascii="Times New Roman" w:hAnsi="Times New Roman" w:cs="Times New Roman"/>
                <w:sz w:val="22"/>
              </w:rPr>
              <w:t xml:space="preserve"> без НДС</w:t>
            </w:r>
            <w:r w:rsidRPr="00B62A55">
              <w:rPr>
                <w:rFonts w:ascii="Times New Roman" w:hAnsi="Times New Roman" w:cs="Times New Roman"/>
                <w:sz w:val="22"/>
              </w:rPr>
              <w:t>, руб.</w:t>
            </w:r>
          </w:p>
        </w:tc>
        <w:tc>
          <w:tcPr>
            <w:tcW w:w="2059" w:type="dxa"/>
          </w:tcPr>
          <w:p w:rsidR="00FF59BA" w:rsidRPr="00B62A55" w:rsidRDefault="00FF59BA" w:rsidP="002708BC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Сумма субсидии, руб.</w:t>
            </w:r>
          </w:p>
        </w:tc>
      </w:tr>
      <w:tr w:rsidR="00FF59BA" w:rsidRPr="00B62A55" w:rsidTr="0089724B">
        <w:tc>
          <w:tcPr>
            <w:tcW w:w="851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834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Фактически произведенные</w:t>
            </w:r>
          </w:p>
        </w:tc>
        <w:tc>
          <w:tcPr>
            <w:tcW w:w="2612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9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89724B" w:rsidRPr="00B62A55" w:rsidTr="0089724B">
        <w:tc>
          <w:tcPr>
            <w:tcW w:w="851" w:type="dxa"/>
          </w:tcPr>
          <w:p w:rsidR="0089724B" w:rsidRPr="00B62A55" w:rsidRDefault="0089724B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34" w:type="dxa"/>
          </w:tcPr>
          <w:p w:rsidR="0089724B" w:rsidRPr="00B62A55" w:rsidRDefault="0089724B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2612" w:type="dxa"/>
          </w:tcPr>
          <w:p w:rsidR="0089724B" w:rsidRPr="00B62A55" w:rsidRDefault="0089724B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9" w:type="dxa"/>
          </w:tcPr>
          <w:p w:rsidR="0089724B" w:rsidRPr="00B62A55" w:rsidRDefault="0089724B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Pr="00B62A55" w:rsidRDefault="00FF59BA" w:rsidP="00FF59BA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3.5. Сведения о расходах, которые не приняты к компенсации:</w:t>
      </w:r>
    </w:p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834"/>
        <w:gridCol w:w="2545"/>
        <w:gridCol w:w="2126"/>
      </w:tblGrid>
      <w:tr w:rsidR="00FF59BA" w:rsidRPr="00B62A55" w:rsidTr="0089724B">
        <w:tc>
          <w:tcPr>
            <w:tcW w:w="851" w:type="dxa"/>
          </w:tcPr>
          <w:p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3834" w:type="dxa"/>
          </w:tcPr>
          <w:p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расходов</w:t>
            </w:r>
          </w:p>
        </w:tc>
        <w:tc>
          <w:tcPr>
            <w:tcW w:w="2545" w:type="dxa"/>
          </w:tcPr>
          <w:p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Сумма</w:t>
            </w:r>
            <w:r w:rsidR="00767512" w:rsidRPr="00767512">
              <w:rPr>
                <w:rFonts w:ascii="Times New Roman" w:hAnsi="Times New Roman" w:cs="Times New Roman"/>
                <w:sz w:val="22"/>
              </w:rPr>
              <w:t xml:space="preserve"> без НДС</w:t>
            </w:r>
            <w:r w:rsidRPr="00B62A55">
              <w:rPr>
                <w:rFonts w:ascii="Times New Roman" w:hAnsi="Times New Roman" w:cs="Times New Roman"/>
                <w:sz w:val="22"/>
              </w:rPr>
              <w:t>, руб.</w:t>
            </w:r>
          </w:p>
        </w:tc>
        <w:tc>
          <w:tcPr>
            <w:tcW w:w="2126" w:type="dxa"/>
          </w:tcPr>
          <w:p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Основания для отклонения расходов</w:t>
            </w:r>
          </w:p>
        </w:tc>
      </w:tr>
      <w:tr w:rsidR="00FF59BA" w:rsidRPr="00B62A55" w:rsidTr="0089724B">
        <w:tc>
          <w:tcPr>
            <w:tcW w:w="851" w:type="dxa"/>
          </w:tcPr>
          <w:p w:rsidR="00FF59BA" w:rsidRPr="00B62A55" w:rsidRDefault="0089724B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834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45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89724B">
        <w:tc>
          <w:tcPr>
            <w:tcW w:w="851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34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2545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4.  Заявителем представлен полный пакет </w:t>
      </w:r>
      <w:r w:rsidR="00350B15">
        <w:rPr>
          <w:rFonts w:ascii="Times New Roman" w:hAnsi="Times New Roman" w:cs="Times New Roman"/>
          <w:sz w:val="22"/>
        </w:rPr>
        <w:t xml:space="preserve">документов, предусмотренный для </w:t>
      </w:r>
      <w:r w:rsidRPr="00B62A55">
        <w:rPr>
          <w:rFonts w:ascii="Times New Roman" w:hAnsi="Times New Roman" w:cs="Times New Roman"/>
          <w:sz w:val="22"/>
        </w:rPr>
        <w:t xml:space="preserve">предоставления </w:t>
      </w:r>
      <w:r>
        <w:rPr>
          <w:rFonts w:ascii="Times New Roman" w:hAnsi="Times New Roman" w:cs="Times New Roman"/>
          <w:sz w:val="22"/>
        </w:rPr>
        <w:t xml:space="preserve">муниципальной </w:t>
      </w:r>
      <w:r w:rsidRPr="00B62A55">
        <w:rPr>
          <w:rFonts w:ascii="Times New Roman" w:hAnsi="Times New Roman" w:cs="Times New Roman"/>
          <w:sz w:val="22"/>
        </w:rPr>
        <w:t xml:space="preserve">поддержки </w:t>
      </w:r>
      <w:r>
        <w:rPr>
          <w:rFonts w:ascii="Times New Roman" w:hAnsi="Times New Roman" w:cs="Times New Roman"/>
          <w:sz w:val="22"/>
        </w:rPr>
        <w:t xml:space="preserve">для получения </w:t>
      </w:r>
      <w:r w:rsidR="00350B15">
        <w:rPr>
          <w:rFonts w:ascii="Times New Roman" w:hAnsi="Times New Roman" w:cs="Times New Roman"/>
          <w:sz w:val="22"/>
        </w:rPr>
        <w:t xml:space="preserve">субсидии </w:t>
      </w:r>
      <w:r w:rsidR="00350B15" w:rsidRPr="005311A5">
        <w:rPr>
          <w:rFonts w:ascii="Times New Roman" w:hAnsi="Times New Roman" w:cs="Times New Roman"/>
          <w:sz w:val="22"/>
        </w:rPr>
        <w:t>на частичную компенсацию субъектам малого и средне</w:t>
      </w:r>
      <w:r w:rsidR="00350B15">
        <w:rPr>
          <w:rFonts w:ascii="Times New Roman" w:hAnsi="Times New Roman" w:cs="Times New Roman"/>
          <w:sz w:val="22"/>
        </w:rPr>
        <w:t xml:space="preserve">го предпринимательства затрат, </w:t>
      </w:r>
      <w:r w:rsidR="00350B15" w:rsidRPr="005311A5">
        <w:rPr>
          <w:rFonts w:ascii="Times New Roman" w:hAnsi="Times New Roman" w:cs="Times New Roman"/>
          <w:sz w:val="22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="0089724B">
        <w:rPr>
          <w:rFonts w:ascii="Times New Roman" w:hAnsi="Times New Roman" w:cs="Times New Roman"/>
          <w:sz w:val="22"/>
        </w:rPr>
        <w:t>/на уплату первоначального взноса (аванса) при заключении договора лизинга.</w:t>
      </w:r>
    </w:p>
    <w:p w:rsidR="00350B15" w:rsidRDefault="00350B15" w:rsidP="00350B15">
      <w:pPr>
        <w:pStyle w:val="ConsPlusNormal"/>
        <w:ind w:firstLine="540"/>
        <w:rPr>
          <w:rFonts w:ascii="Times New Roman" w:hAnsi="Times New Roman" w:cs="Times New Roman"/>
          <w:sz w:val="22"/>
        </w:rPr>
      </w:pPr>
    </w:p>
    <w:p w:rsidR="00B62A55" w:rsidRPr="00FF59BA" w:rsidRDefault="00FF59BA" w:rsidP="00350B15">
      <w:pPr>
        <w:pStyle w:val="ConsPlusNormal"/>
        <w:ind w:firstLine="540"/>
        <w:rPr>
          <w:rFonts w:ascii="Times New Roman" w:hAnsi="Times New Roman" w:cs="Times New Roman"/>
          <w:sz w:val="22"/>
        </w:rPr>
        <w:sectPr w:rsidR="00B62A55" w:rsidRPr="00FF59BA" w:rsidSect="00E66CD1">
          <w:pgSz w:w="11905" w:h="16838"/>
          <w:pgMar w:top="1134" w:right="850" w:bottom="1134" w:left="1701" w:header="0" w:footer="0" w:gutter="0"/>
          <w:cols w:space="720"/>
          <w:docGrid w:linePitch="326"/>
        </w:sectPr>
      </w:pPr>
      <w:r w:rsidRPr="00B62A55">
        <w:rPr>
          <w:rFonts w:ascii="Times New Roman" w:hAnsi="Times New Roman" w:cs="Times New Roman"/>
          <w:sz w:val="22"/>
        </w:rPr>
        <w:t xml:space="preserve">Сведения и документы, представленные заявителем в составе заявки, являются, </w:t>
      </w:r>
      <w:r>
        <w:rPr>
          <w:rFonts w:ascii="Times New Roman" w:hAnsi="Times New Roman" w:cs="Times New Roman"/>
          <w:sz w:val="22"/>
        </w:rPr>
        <w:t>по нашему мнению, достоверными.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2"/>
        <w:gridCol w:w="2835"/>
      </w:tblGrid>
      <w:tr w:rsidR="00B62A55" w:rsidRPr="00B62A55" w:rsidTr="002708BC"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</w:tcPr>
          <w:p w:rsidR="00B62A55" w:rsidRDefault="00B62A55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bookmarkStart w:id="1" w:name="P2539"/>
            <w:bookmarkEnd w:id="1"/>
            <w:r w:rsidRPr="00B62A55">
              <w:rPr>
                <w:rFonts w:ascii="Times New Roman" w:hAnsi="Times New Roman" w:cs="Times New Roman"/>
                <w:sz w:val="22"/>
              </w:rPr>
              <w:lastRenderedPageBreak/>
              <w:t>Работник учреждения, ответственный за подготовку заключения</w:t>
            </w:r>
          </w:p>
          <w:p w:rsidR="00977BA4" w:rsidRPr="00B62A55" w:rsidRDefault="00977BA4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2A55" w:rsidRPr="00B62A55" w:rsidRDefault="00B62A55" w:rsidP="00977BA4">
            <w:pPr>
              <w:pStyle w:val="ConsPlusNormal"/>
              <w:ind w:hanging="19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</w:t>
            </w:r>
          </w:p>
        </w:tc>
      </w:tr>
    </w:tbl>
    <w:p w:rsidR="00B62A55" w:rsidRPr="00B62A55" w:rsidRDefault="00B62A55" w:rsidP="00977BA4">
      <w:pPr>
        <w:pStyle w:val="ConsPlusNormal"/>
        <w:ind w:right="4393"/>
        <w:jc w:val="both"/>
        <w:rPr>
          <w:rFonts w:ascii="Times New Roman" w:hAnsi="Times New Roman" w:cs="Times New Roman"/>
          <w:sz w:val="22"/>
        </w:rPr>
      </w:pPr>
    </w:p>
    <w:p w:rsidR="00B62A55" w:rsidRDefault="00977BA4" w:rsidP="00977BA4">
      <w:pPr>
        <w:pStyle w:val="ConsPlusNonformat"/>
        <w:ind w:right="4393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Начальник </w:t>
      </w:r>
      <w:r w:rsidR="004A4C40">
        <w:rPr>
          <w:rFonts w:ascii="Times New Roman" w:hAnsi="Times New Roman" w:cs="Times New Roman"/>
          <w:sz w:val="22"/>
        </w:rPr>
        <w:t>Экономического управления</w:t>
      </w:r>
      <w:r>
        <w:rPr>
          <w:rFonts w:ascii="Times New Roman" w:hAnsi="Times New Roman" w:cs="Times New Roman"/>
          <w:sz w:val="22"/>
        </w:rPr>
        <w:t xml:space="preserve"> Администрации городского округа Реутов</w:t>
      </w:r>
    </w:p>
    <w:p w:rsidR="00977BA4" w:rsidRPr="00B62A55" w:rsidRDefault="00977BA4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</w:t>
      </w:r>
      <w:r w:rsidR="00977BA4">
        <w:rPr>
          <w:rFonts w:ascii="Times New Roman" w:hAnsi="Times New Roman" w:cs="Times New Roman"/>
          <w:sz w:val="22"/>
        </w:rPr>
        <w:t>________</w:t>
      </w:r>
      <w:r w:rsidRPr="00B62A55">
        <w:rPr>
          <w:rFonts w:ascii="Times New Roman" w:hAnsi="Times New Roman" w:cs="Times New Roman"/>
          <w:sz w:val="22"/>
        </w:rPr>
        <w:t xml:space="preserve"> /</w:t>
      </w:r>
      <w:r w:rsidR="00977BA4">
        <w:rPr>
          <w:rFonts w:ascii="Times New Roman" w:hAnsi="Times New Roman" w:cs="Times New Roman"/>
          <w:sz w:val="22"/>
        </w:rPr>
        <w:t>______________</w:t>
      </w:r>
      <w:r w:rsidRPr="00B62A55">
        <w:rPr>
          <w:rFonts w:ascii="Times New Roman" w:hAnsi="Times New Roman" w:cs="Times New Roman"/>
          <w:sz w:val="22"/>
        </w:rPr>
        <w:t>/</w:t>
      </w: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М.П.</w:t>
      </w: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89724B" w:rsidRDefault="0089724B" w:rsidP="00B62A5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Вариант 2: Отрицательное заключение.</w:t>
      </w:r>
    </w:p>
    <w:p w:rsidR="00B62A55" w:rsidRPr="00B62A55" w:rsidRDefault="00B62A55" w:rsidP="00977BA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</w:t>
      </w:r>
      <w:r w:rsidR="0089724B">
        <w:rPr>
          <w:rFonts w:ascii="Times New Roman" w:hAnsi="Times New Roman" w:cs="Times New Roman"/>
          <w:sz w:val="22"/>
        </w:rPr>
        <w:t>По</w:t>
      </w:r>
      <w:r w:rsidR="00977BA4" w:rsidRPr="00B62A55">
        <w:rPr>
          <w:rFonts w:ascii="Times New Roman" w:hAnsi="Times New Roman" w:cs="Times New Roman"/>
          <w:sz w:val="22"/>
        </w:rPr>
        <w:t xml:space="preserve"> результатам рассмотрения заявки </w:t>
      </w:r>
      <w:r w:rsidR="004A4C40">
        <w:rPr>
          <w:rFonts w:ascii="Times New Roman" w:hAnsi="Times New Roman" w:cs="Times New Roman"/>
          <w:sz w:val="22"/>
        </w:rPr>
        <w:t>Экономическое управление Администрации городского округа</w:t>
      </w:r>
      <w:r w:rsidR="004A4C40" w:rsidRPr="005311A5">
        <w:rPr>
          <w:rFonts w:ascii="Times New Roman" w:hAnsi="Times New Roman" w:cs="Times New Roman"/>
          <w:sz w:val="22"/>
        </w:rPr>
        <w:t xml:space="preserve"> Реутов</w:t>
      </w:r>
      <w:r w:rsidR="004A4C40" w:rsidRPr="00B62A55">
        <w:rPr>
          <w:rFonts w:ascii="Times New Roman" w:hAnsi="Times New Roman" w:cs="Times New Roman"/>
          <w:sz w:val="22"/>
        </w:rPr>
        <w:t xml:space="preserve"> приш</w:t>
      </w:r>
      <w:r w:rsidR="004A4C40">
        <w:rPr>
          <w:rFonts w:ascii="Times New Roman" w:hAnsi="Times New Roman" w:cs="Times New Roman"/>
          <w:sz w:val="22"/>
        </w:rPr>
        <w:t>ло</w:t>
      </w:r>
      <w:r w:rsidR="004A4C40" w:rsidRPr="00B62A55">
        <w:rPr>
          <w:rFonts w:ascii="Times New Roman" w:hAnsi="Times New Roman" w:cs="Times New Roman"/>
          <w:sz w:val="22"/>
        </w:rPr>
        <w:t xml:space="preserve"> </w:t>
      </w:r>
      <w:r w:rsidR="00977BA4" w:rsidRPr="00B62A55">
        <w:rPr>
          <w:rFonts w:ascii="Times New Roman" w:hAnsi="Times New Roman" w:cs="Times New Roman"/>
          <w:sz w:val="22"/>
        </w:rPr>
        <w:t>к заключению, что заявка от "__" ______ 20_</w:t>
      </w:r>
      <w:r w:rsidR="00263D44">
        <w:rPr>
          <w:rFonts w:ascii="Times New Roman" w:hAnsi="Times New Roman" w:cs="Times New Roman"/>
          <w:sz w:val="22"/>
        </w:rPr>
        <w:t>_</w:t>
      </w:r>
      <w:r w:rsidR="00977BA4" w:rsidRPr="00B62A55">
        <w:rPr>
          <w:rFonts w:ascii="Times New Roman" w:hAnsi="Times New Roman" w:cs="Times New Roman"/>
          <w:sz w:val="22"/>
        </w:rPr>
        <w:t xml:space="preserve"> г.</w:t>
      </w:r>
      <w:r w:rsidR="0089724B">
        <w:rPr>
          <w:rFonts w:ascii="Times New Roman" w:hAnsi="Times New Roman" w:cs="Times New Roman"/>
          <w:sz w:val="22"/>
        </w:rPr>
        <w:t xml:space="preserve"> </w:t>
      </w:r>
      <w:r w:rsidR="00977BA4" w:rsidRPr="00B62A55">
        <w:rPr>
          <w:rFonts w:ascii="Times New Roman" w:hAnsi="Times New Roman" w:cs="Times New Roman"/>
          <w:sz w:val="22"/>
        </w:rPr>
        <w:t xml:space="preserve">N ______ </w:t>
      </w:r>
      <w:r w:rsidR="00977BA4">
        <w:rPr>
          <w:rFonts w:ascii="Times New Roman" w:hAnsi="Times New Roman" w:cs="Times New Roman"/>
          <w:sz w:val="22"/>
        </w:rPr>
        <w:t xml:space="preserve">не </w:t>
      </w:r>
      <w:r w:rsidR="00977BA4" w:rsidRPr="00B62A55">
        <w:rPr>
          <w:rFonts w:ascii="Times New Roman" w:hAnsi="Times New Roman" w:cs="Times New Roman"/>
          <w:sz w:val="22"/>
        </w:rPr>
        <w:t xml:space="preserve">соответствует требованиям и условиям, установленным </w:t>
      </w:r>
      <w:r w:rsidR="00977BA4">
        <w:rPr>
          <w:rFonts w:ascii="Times New Roman" w:hAnsi="Times New Roman" w:cs="Times New Roman"/>
          <w:sz w:val="22"/>
        </w:rPr>
        <w:t xml:space="preserve">для получения субсидии </w:t>
      </w:r>
      <w:r w:rsidR="00977BA4" w:rsidRPr="005311A5">
        <w:rPr>
          <w:rFonts w:ascii="Times New Roman" w:hAnsi="Times New Roman" w:cs="Times New Roman"/>
          <w:sz w:val="22"/>
        </w:rPr>
        <w:t>на частичную компенсацию субъектам малого и средне</w:t>
      </w:r>
      <w:r w:rsidR="00977BA4">
        <w:rPr>
          <w:rFonts w:ascii="Times New Roman" w:hAnsi="Times New Roman" w:cs="Times New Roman"/>
          <w:sz w:val="22"/>
        </w:rPr>
        <w:t xml:space="preserve">го предпринимательства затрат, </w:t>
      </w:r>
      <w:r w:rsidR="00977BA4" w:rsidRPr="005311A5">
        <w:rPr>
          <w:rFonts w:ascii="Times New Roman" w:hAnsi="Times New Roman" w:cs="Times New Roman"/>
          <w:sz w:val="22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="0089724B">
        <w:rPr>
          <w:rFonts w:ascii="Times New Roman" w:hAnsi="Times New Roman" w:cs="Times New Roman"/>
          <w:sz w:val="22"/>
        </w:rPr>
        <w:t xml:space="preserve">/на уплату первоначального взноса (аванса) при заключении договора лизинга </w:t>
      </w:r>
      <w:r w:rsidRPr="00B62A55">
        <w:rPr>
          <w:rFonts w:ascii="Times New Roman" w:hAnsi="Times New Roman" w:cs="Times New Roman"/>
          <w:sz w:val="22"/>
        </w:rPr>
        <w:t>и заявитель</w:t>
      </w: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                     (наименование заявителя)</w:t>
      </w: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не может быть допущен к участию в конкурсном отборе</w:t>
      </w: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B62A55" w:rsidRPr="00B62A55" w:rsidTr="00B62A55">
        <w:tc>
          <w:tcPr>
            <w:tcW w:w="4762" w:type="dxa"/>
          </w:tcPr>
          <w:p w:rsidR="00B62A55" w:rsidRPr="00B62A55" w:rsidRDefault="00B62A55" w:rsidP="00977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Выявленные нарушения</w:t>
            </w:r>
          </w:p>
        </w:tc>
        <w:tc>
          <w:tcPr>
            <w:tcW w:w="4309" w:type="dxa"/>
            <w:vAlign w:val="bottom"/>
          </w:tcPr>
          <w:p w:rsidR="00B62A55" w:rsidRPr="00B62A55" w:rsidRDefault="00B62A55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Основание для отказа (со ссылкой на нормативные правовые документы)</w:t>
            </w:r>
          </w:p>
        </w:tc>
      </w:tr>
      <w:tr w:rsidR="00B62A55" w:rsidRPr="00B62A55" w:rsidTr="00B62A55">
        <w:tc>
          <w:tcPr>
            <w:tcW w:w="4762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09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47"/>
      </w:tblGrid>
      <w:tr w:rsidR="00B62A55" w:rsidRPr="00B62A55" w:rsidTr="00B62A55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B62A55" w:rsidRDefault="00B62A55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Работник учреждения, ответственный за подготовку заключения</w:t>
            </w:r>
          </w:p>
          <w:p w:rsidR="00977BA4" w:rsidRPr="00B62A55" w:rsidRDefault="00977BA4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B62A55" w:rsidRPr="00B62A55" w:rsidRDefault="00B62A55" w:rsidP="00977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</w:t>
            </w:r>
          </w:p>
        </w:tc>
      </w:tr>
    </w:tbl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4A4C40" w:rsidRDefault="004A4C40" w:rsidP="004A4C40">
      <w:pPr>
        <w:pStyle w:val="ConsPlusNonformat"/>
        <w:ind w:right="4393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Начальник Экономического управления Администрации городского округа Реутов</w:t>
      </w:r>
    </w:p>
    <w:p w:rsidR="00977BA4" w:rsidRPr="00B62A55" w:rsidRDefault="00977BA4" w:rsidP="00977BA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77BA4" w:rsidRPr="00B62A55" w:rsidRDefault="00977BA4" w:rsidP="00977BA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</w:t>
      </w:r>
      <w:r>
        <w:rPr>
          <w:rFonts w:ascii="Times New Roman" w:hAnsi="Times New Roman" w:cs="Times New Roman"/>
          <w:sz w:val="22"/>
        </w:rPr>
        <w:t>________</w:t>
      </w:r>
      <w:r w:rsidRPr="00B62A55">
        <w:rPr>
          <w:rFonts w:ascii="Times New Roman" w:hAnsi="Times New Roman" w:cs="Times New Roman"/>
          <w:sz w:val="22"/>
        </w:rPr>
        <w:t xml:space="preserve"> /</w:t>
      </w:r>
      <w:r>
        <w:rPr>
          <w:rFonts w:ascii="Times New Roman" w:hAnsi="Times New Roman" w:cs="Times New Roman"/>
          <w:sz w:val="22"/>
        </w:rPr>
        <w:t>______________</w:t>
      </w:r>
      <w:r w:rsidRPr="00B62A55">
        <w:rPr>
          <w:rFonts w:ascii="Times New Roman" w:hAnsi="Times New Roman" w:cs="Times New Roman"/>
          <w:sz w:val="22"/>
        </w:rPr>
        <w:t>/</w:t>
      </w:r>
    </w:p>
    <w:p w:rsidR="00977BA4" w:rsidRPr="00B62A55" w:rsidRDefault="00977BA4" w:rsidP="00977BA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М.П.</w:t>
      </w: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62A55" w:rsidRDefault="00B62A55" w:rsidP="00B62A55">
      <w:pPr>
        <w:pStyle w:val="ConsPlusNormal"/>
        <w:jc w:val="both"/>
      </w:pPr>
    </w:p>
    <w:p w:rsidR="00B62A55" w:rsidRDefault="00B62A55" w:rsidP="00B62A55">
      <w:pPr>
        <w:pStyle w:val="ConsPlusNormal"/>
        <w:jc w:val="both"/>
      </w:pPr>
    </w:p>
    <w:p w:rsidR="00315DC8" w:rsidRDefault="00315DC8" w:rsidP="00075F80">
      <w:pPr>
        <w:spacing w:after="240"/>
        <w:ind w:left="-1134"/>
        <w:jc w:val="center"/>
        <w:rPr>
          <w:b/>
        </w:rPr>
      </w:pPr>
    </w:p>
    <w:p w:rsidR="0077279C" w:rsidRDefault="0077279C" w:rsidP="00075F80">
      <w:pPr>
        <w:spacing w:after="240"/>
        <w:ind w:left="-1134"/>
        <w:jc w:val="center"/>
        <w:rPr>
          <w:b/>
        </w:rPr>
      </w:pPr>
    </w:p>
    <w:p w:rsidR="0077279C" w:rsidRDefault="0077279C" w:rsidP="00075F80">
      <w:pPr>
        <w:spacing w:after="240"/>
        <w:ind w:left="-1134"/>
        <w:jc w:val="center"/>
        <w:rPr>
          <w:b/>
        </w:rPr>
      </w:pPr>
    </w:p>
    <w:p w:rsidR="0077279C" w:rsidRDefault="0077279C" w:rsidP="00075F80">
      <w:pPr>
        <w:spacing w:after="240"/>
        <w:ind w:left="-1134"/>
        <w:jc w:val="center"/>
        <w:rPr>
          <w:b/>
        </w:rPr>
      </w:pPr>
    </w:p>
    <w:p w:rsidR="0077279C" w:rsidRDefault="0077279C" w:rsidP="00075F80">
      <w:pPr>
        <w:spacing w:after="240"/>
        <w:ind w:left="-1134"/>
        <w:jc w:val="center"/>
        <w:rPr>
          <w:b/>
        </w:rPr>
      </w:pPr>
    </w:p>
    <w:p w:rsidR="0077279C" w:rsidRDefault="0077279C" w:rsidP="00075F80">
      <w:pPr>
        <w:spacing w:after="240"/>
        <w:ind w:left="-1134"/>
        <w:jc w:val="center"/>
        <w:rPr>
          <w:b/>
        </w:rPr>
      </w:pPr>
    </w:p>
    <w:p w:rsidR="0077279C" w:rsidRDefault="0077279C" w:rsidP="00075F80">
      <w:pPr>
        <w:spacing w:after="240"/>
        <w:ind w:left="-1134"/>
        <w:jc w:val="center"/>
        <w:rPr>
          <w:b/>
        </w:rPr>
      </w:pPr>
    </w:p>
    <w:p w:rsidR="0077279C" w:rsidRPr="00270DFE" w:rsidRDefault="0077279C" w:rsidP="0077279C">
      <w:pPr>
        <w:ind w:left="4111"/>
        <w:jc w:val="right"/>
      </w:pPr>
      <w:r w:rsidRPr="00270DFE">
        <w:lastRenderedPageBreak/>
        <w:t>Приложен</w:t>
      </w:r>
      <w:r>
        <w:t>ие № 7</w:t>
      </w:r>
    </w:p>
    <w:p w:rsidR="0077279C" w:rsidRPr="00270DFE" w:rsidRDefault="0077279C" w:rsidP="0077279C">
      <w:pPr>
        <w:ind w:left="4111"/>
        <w:jc w:val="right"/>
      </w:pPr>
      <w:r w:rsidRPr="00270DFE">
        <w:t>к Порядку</w:t>
      </w:r>
      <w:r>
        <w:t xml:space="preserve"> конкурсного отбора </w:t>
      </w:r>
    </w:p>
    <w:p w:rsidR="0077279C" w:rsidRPr="00270DFE" w:rsidRDefault="0077279C" w:rsidP="0077279C">
      <w:pPr>
        <w:ind w:left="7230" w:right="-425"/>
      </w:pPr>
    </w:p>
    <w:p w:rsidR="0077279C" w:rsidRPr="00270DFE" w:rsidRDefault="0077279C" w:rsidP="0077279C">
      <w:pPr>
        <w:ind w:right="-425"/>
      </w:pPr>
    </w:p>
    <w:p w:rsidR="0077279C" w:rsidRPr="00270DFE" w:rsidRDefault="0077279C" w:rsidP="0077279C"/>
    <w:p w:rsidR="0077279C" w:rsidRPr="00270DFE" w:rsidRDefault="0077279C" w:rsidP="0077279C">
      <w:pPr>
        <w:jc w:val="center"/>
        <w:rPr>
          <w:b/>
        </w:rPr>
      </w:pPr>
      <w:r w:rsidRPr="00270DFE">
        <w:rPr>
          <w:b/>
        </w:rPr>
        <w:t xml:space="preserve">Согласие на обработку информации </w:t>
      </w:r>
    </w:p>
    <w:p w:rsidR="0077279C" w:rsidRPr="00270DFE" w:rsidRDefault="0077279C" w:rsidP="0077279C"/>
    <w:p w:rsidR="0077279C" w:rsidRPr="00270DFE" w:rsidRDefault="0077279C" w:rsidP="007727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0DF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7279C" w:rsidRPr="00270DFE" w:rsidRDefault="0077279C" w:rsidP="007727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0DFE">
        <w:rPr>
          <w:rFonts w:ascii="Times New Roman" w:hAnsi="Times New Roman" w:cs="Times New Roman"/>
          <w:sz w:val="24"/>
          <w:szCs w:val="24"/>
        </w:rPr>
        <w:t>(полное наименование субъекта малого и среднего предпринимательства)</w:t>
      </w:r>
    </w:p>
    <w:p w:rsidR="0077279C" w:rsidRPr="00270DFE" w:rsidRDefault="0077279C" w:rsidP="0077279C">
      <w:pPr>
        <w:autoSpaceDE w:val="0"/>
        <w:autoSpaceDN w:val="0"/>
        <w:adjustRightInd w:val="0"/>
        <w:outlineLvl w:val="0"/>
      </w:pPr>
    </w:p>
    <w:p w:rsidR="0077279C" w:rsidRPr="00270DFE" w:rsidRDefault="0077279C" w:rsidP="0077279C"/>
    <w:p w:rsidR="0077279C" w:rsidRPr="00270DFE" w:rsidRDefault="0077279C" w:rsidP="0077279C">
      <w:pPr>
        <w:ind w:right="27" w:firstLine="567"/>
        <w:jc w:val="both"/>
      </w:pPr>
      <w:r w:rsidRPr="00270DFE">
        <w:t>дает свое согласие на обработку (включая сбор, систематизацию, накопление, хранение, уточнение (обновление, изменение), использование, распространение</w:t>
      </w:r>
      <w:r w:rsidR="00CE457A">
        <w:t xml:space="preserve">, в том числе публикацию (размещение) на едином портале, а также на официальном сайте Администрации городского округа Реутов в информационно-телекоммуникационной сети «Интернет») информации, содержащейся в Заявке.  </w:t>
      </w:r>
    </w:p>
    <w:p w:rsidR="0077279C" w:rsidRPr="00270DFE" w:rsidRDefault="0077279C" w:rsidP="0077279C"/>
    <w:p w:rsidR="0077279C" w:rsidRDefault="0077279C" w:rsidP="0077279C"/>
    <w:p w:rsidR="00CE457A" w:rsidRPr="00270DFE" w:rsidRDefault="00CE457A" w:rsidP="0077279C"/>
    <w:p w:rsidR="0077279C" w:rsidRPr="00270DFE" w:rsidRDefault="0077279C" w:rsidP="0077279C"/>
    <w:p w:rsidR="0077279C" w:rsidRPr="00270DFE" w:rsidRDefault="0077279C" w:rsidP="0077279C"/>
    <w:p w:rsidR="0077279C" w:rsidRPr="00270DFE" w:rsidRDefault="0077279C" w:rsidP="0077279C">
      <w:r w:rsidRPr="00270DFE">
        <w:t>Руководитель юридического лица / индивидуальный предприниматель</w:t>
      </w:r>
    </w:p>
    <w:p w:rsidR="0077279C" w:rsidRPr="00270DFE" w:rsidRDefault="0077279C" w:rsidP="0077279C"/>
    <w:p w:rsidR="0077279C" w:rsidRDefault="0077279C" w:rsidP="0077279C">
      <w:r w:rsidRPr="00270DFE">
        <w:t>________________ (ФИО)</w:t>
      </w:r>
      <w:r w:rsidRPr="00270DFE">
        <w:tab/>
        <w:t>____________(подпись)</w:t>
      </w:r>
    </w:p>
    <w:p w:rsidR="00CE457A" w:rsidRDefault="00CE457A" w:rsidP="0077279C"/>
    <w:p w:rsidR="00CE457A" w:rsidRPr="00270DFE" w:rsidRDefault="00CE457A" w:rsidP="0077279C">
      <w:r>
        <w:t>МП</w:t>
      </w:r>
    </w:p>
    <w:p w:rsidR="0077279C" w:rsidRPr="00270DFE" w:rsidRDefault="0077279C" w:rsidP="0077279C"/>
    <w:p w:rsidR="0077279C" w:rsidRPr="00270DFE" w:rsidRDefault="0077279C" w:rsidP="0077279C">
      <w:pPr>
        <w:ind w:left="7200"/>
      </w:pPr>
    </w:p>
    <w:p w:rsidR="0077279C" w:rsidRPr="00270DFE" w:rsidRDefault="0077279C" w:rsidP="0077279C">
      <w:pPr>
        <w:ind w:left="7200"/>
      </w:pPr>
    </w:p>
    <w:p w:rsidR="0077279C" w:rsidRPr="00270DFE" w:rsidRDefault="0077279C" w:rsidP="0077279C">
      <w:pPr>
        <w:ind w:left="7200"/>
      </w:pPr>
    </w:p>
    <w:p w:rsidR="0077279C" w:rsidRPr="00270DFE" w:rsidRDefault="0077279C" w:rsidP="0077279C">
      <w:pPr>
        <w:ind w:left="7200"/>
      </w:pPr>
    </w:p>
    <w:p w:rsidR="0077279C" w:rsidRPr="00270DFE" w:rsidRDefault="0077279C" w:rsidP="0077279C">
      <w:pPr>
        <w:ind w:left="7200"/>
      </w:pPr>
    </w:p>
    <w:p w:rsidR="0077279C" w:rsidRPr="00270DFE" w:rsidRDefault="0077279C" w:rsidP="0077279C">
      <w:pPr>
        <w:ind w:left="7200"/>
      </w:pPr>
    </w:p>
    <w:p w:rsidR="0077279C" w:rsidRPr="00270DFE" w:rsidRDefault="0077279C" w:rsidP="0077279C">
      <w:pPr>
        <w:ind w:left="7200"/>
      </w:pPr>
    </w:p>
    <w:p w:rsidR="0077279C" w:rsidRPr="00270DFE" w:rsidRDefault="0077279C" w:rsidP="0077279C">
      <w:pPr>
        <w:ind w:left="7200"/>
      </w:pPr>
    </w:p>
    <w:p w:rsidR="0077279C" w:rsidRPr="00270DFE" w:rsidRDefault="0077279C" w:rsidP="0077279C">
      <w:pPr>
        <w:ind w:left="7200"/>
      </w:pPr>
    </w:p>
    <w:p w:rsidR="0077279C" w:rsidRDefault="0077279C" w:rsidP="0077279C">
      <w:pPr>
        <w:ind w:left="7200"/>
      </w:pPr>
    </w:p>
    <w:p w:rsidR="0077279C" w:rsidRPr="00270DFE" w:rsidRDefault="0077279C" w:rsidP="0077279C">
      <w:pPr>
        <w:ind w:left="7200"/>
      </w:pPr>
    </w:p>
    <w:p w:rsidR="0077279C" w:rsidRPr="00270DFE" w:rsidRDefault="0077279C" w:rsidP="0077279C"/>
    <w:p w:rsidR="0077279C" w:rsidRPr="0005345C" w:rsidRDefault="0077279C" w:rsidP="00075F80">
      <w:pPr>
        <w:spacing w:after="240"/>
        <w:ind w:left="-1134"/>
        <w:jc w:val="center"/>
        <w:rPr>
          <w:b/>
        </w:rPr>
      </w:pPr>
    </w:p>
    <w:sectPr w:rsidR="0077279C" w:rsidRPr="0005345C" w:rsidSect="0053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B5" w:rsidRDefault="00C73CB5" w:rsidP="00365371">
      <w:r>
        <w:separator/>
      </w:r>
    </w:p>
  </w:endnote>
  <w:endnote w:type="continuationSeparator" w:id="0">
    <w:p w:rsidR="00C73CB5" w:rsidRDefault="00C73CB5" w:rsidP="0036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Noto Sans CJK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805620"/>
      <w:docPartObj>
        <w:docPartGallery w:val="Page Numbers (Bottom of Page)"/>
        <w:docPartUnique/>
      </w:docPartObj>
    </w:sdtPr>
    <w:sdtEndPr/>
    <w:sdtContent>
      <w:p w:rsidR="000F4627" w:rsidRDefault="000F462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0AF">
          <w:rPr>
            <w:noProof/>
          </w:rPr>
          <w:t>2</w:t>
        </w:r>
        <w:r>
          <w:fldChar w:fldCharType="end"/>
        </w:r>
      </w:p>
    </w:sdtContent>
  </w:sdt>
  <w:p w:rsidR="000F4627" w:rsidRDefault="000F46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B5" w:rsidRDefault="00C73CB5" w:rsidP="00365371">
      <w:r>
        <w:separator/>
      </w:r>
    </w:p>
  </w:footnote>
  <w:footnote w:type="continuationSeparator" w:id="0">
    <w:p w:rsidR="00C73CB5" w:rsidRDefault="00C73CB5" w:rsidP="00365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B78"/>
    <w:multiLevelType w:val="hybridMultilevel"/>
    <w:tmpl w:val="74322FC4"/>
    <w:lvl w:ilvl="0" w:tplc="52CE1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62514D"/>
    <w:multiLevelType w:val="hybridMultilevel"/>
    <w:tmpl w:val="6602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15785"/>
    <w:multiLevelType w:val="hybridMultilevel"/>
    <w:tmpl w:val="D7A8CF28"/>
    <w:lvl w:ilvl="0" w:tplc="BD7241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E17A1"/>
    <w:multiLevelType w:val="hybridMultilevel"/>
    <w:tmpl w:val="5D308AD4"/>
    <w:lvl w:ilvl="0" w:tplc="BD72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E195D"/>
    <w:multiLevelType w:val="hybridMultilevel"/>
    <w:tmpl w:val="70C6F1B0"/>
    <w:lvl w:ilvl="0" w:tplc="5F247A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CD1906"/>
    <w:multiLevelType w:val="hybridMultilevel"/>
    <w:tmpl w:val="D67009AA"/>
    <w:lvl w:ilvl="0" w:tplc="BD7241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41E1A04"/>
    <w:multiLevelType w:val="hybridMultilevel"/>
    <w:tmpl w:val="2AC8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070DE"/>
    <w:multiLevelType w:val="hybridMultilevel"/>
    <w:tmpl w:val="FD901A5A"/>
    <w:lvl w:ilvl="0" w:tplc="BD72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D114C"/>
    <w:multiLevelType w:val="hybridMultilevel"/>
    <w:tmpl w:val="198A4CC6"/>
    <w:lvl w:ilvl="0" w:tplc="BD7241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C381736"/>
    <w:multiLevelType w:val="multilevel"/>
    <w:tmpl w:val="50BE19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1F1F01"/>
    <w:multiLevelType w:val="hybridMultilevel"/>
    <w:tmpl w:val="B78878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95DEB"/>
    <w:multiLevelType w:val="hybridMultilevel"/>
    <w:tmpl w:val="B3B22FD8"/>
    <w:lvl w:ilvl="0" w:tplc="C0A050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544390"/>
    <w:multiLevelType w:val="hybridMultilevel"/>
    <w:tmpl w:val="B920B886"/>
    <w:lvl w:ilvl="0" w:tplc="BD7241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7104FC"/>
    <w:multiLevelType w:val="hybridMultilevel"/>
    <w:tmpl w:val="C4EE7B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FBA44DF"/>
    <w:multiLevelType w:val="hybridMultilevel"/>
    <w:tmpl w:val="ABDEF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8972A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8"/>
  </w:num>
  <w:num w:numId="12">
    <w:abstractNumId w:val="5"/>
  </w:num>
  <w:num w:numId="13">
    <w:abstractNumId w:val="1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E3"/>
    <w:rsid w:val="00000836"/>
    <w:rsid w:val="00001102"/>
    <w:rsid w:val="000012AD"/>
    <w:rsid w:val="00006956"/>
    <w:rsid w:val="00011C23"/>
    <w:rsid w:val="00012DF6"/>
    <w:rsid w:val="0001430D"/>
    <w:rsid w:val="00020C48"/>
    <w:rsid w:val="00023DA0"/>
    <w:rsid w:val="00030218"/>
    <w:rsid w:val="00041A39"/>
    <w:rsid w:val="00044CE1"/>
    <w:rsid w:val="0004647F"/>
    <w:rsid w:val="0005333B"/>
    <w:rsid w:val="0005345C"/>
    <w:rsid w:val="0006215B"/>
    <w:rsid w:val="0007041C"/>
    <w:rsid w:val="00074C6A"/>
    <w:rsid w:val="00075F80"/>
    <w:rsid w:val="00076320"/>
    <w:rsid w:val="0008606E"/>
    <w:rsid w:val="0008744C"/>
    <w:rsid w:val="000A1870"/>
    <w:rsid w:val="000A26A1"/>
    <w:rsid w:val="000C2D97"/>
    <w:rsid w:val="000D0934"/>
    <w:rsid w:val="000D4A4C"/>
    <w:rsid w:val="000D4CAD"/>
    <w:rsid w:val="000E1E42"/>
    <w:rsid w:val="000E3842"/>
    <w:rsid w:val="000E4437"/>
    <w:rsid w:val="000E4EC4"/>
    <w:rsid w:val="000F4627"/>
    <w:rsid w:val="00103621"/>
    <w:rsid w:val="001062CA"/>
    <w:rsid w:val="00113228"/>
    <w:rsid w:val="00120FB4"/>
    <w:rsid w:val="00127297"/>
    <w:rsid w:val="0013381D"/>
    <w:rsid w:val="001359AF"/>
    <w:rsid w:val="00136F5C"/>
    <w:rsid w:val="001703AD"/>
    <w:rsid w:val="00171158"/>
    <w:rsid w:val="001714D9"/>
    <w:rsid w:val="00174DEE"/>
    <w:rsid w:val="00175002"/>
    <w:rsid w:val="00176F3D"/>
    <w:rsid w:val="00193E5C"/>
    <w:rsid w:val="001A03C4"/>
    <w:rsid w:val="001A2847"/>
    <w:rsid w:val="001A6C19"/>
    <w:rsid w:val="001A771D"/>
    <w:rsid w:val="001B09AA"/>
    <w:rsid w:val="001B4FF4"/>
    <w:rsid w:val="001B6EE6"/>
    <w:rsid w:val="001C1D22"/>
    <w:rsid w:val="001D02A2"/>
    <w:rsid w:val="001D3925"/>
    <w:rsid w:val="001E0B03"/>
    <w:rsid w:val="001E2C73"/>
    <w:rsid w:val="001E72C0"/>
    <w:rsid w:val="0020214A"/>
    <w:rsid w:val="00211E42"/>
    <w:rsid w:val="00225771"/>
    <w:rsid w:val="002324E7"/>
    <w:rsid w:val="00236C21"/>
    <w:rsid w:val="0024389E"/>
    <w:rsid w:val="00243FA3"/>
    <w:rsid w:val="00254929"/>
    <w:rsid w:val="0026040E"/>
    <w:rsid w:val="00263D44"/>
    <w:rsid w:val="002641AD"/>
    <w:rsid w:val="002708BC"/>
    <w:rsid w:val="00273DEF"/>
    <w:rsid w:val="002928A1"/>
    <w:rsid w:val="00293CBC"/>
    <w:rsid w:val="0029786C"/>
    <w:rsid w:val="002A21F2"/>
    <w:rsid w:val="002B154D"/>
    <w:rsid w:val="002B2D84"/>
    <w:rsid w:val="002B4BBD"/>
    <w:rsid w:val="002B4D66"/>
    <w:rsid w:val="002C2074"/>
    <w:rsid w:val="002C4637"/>
    <w:rsid w:val="002D44CF"/>
    <w:rsid w:val="002E4851"/>
    <w:rsid w:val="002E4D6D"/>
    <w:rsid w:val="002F5D87"/>
    <w:rsid w:val="00300E55"/>
    <w:rsid w:val="00313B93"/>
    <w:rsid w:val="0031596D"/>
    <w:rsid w:val="00315DC8"/>
    <w:rsid w:val="00324505"/>
    <w:rsid w:val="003245E1"/>
    <w:rsid w:val="00324F7B"/>
    <w:rsid w:val="003302F4"/>
    <w:rsid w:val="00333025"/>
    <w:rsid w:val="00335C76"/>
    <w:rsid w:val="00345AB4"/>
    <w:rsid w:val="00350B15"/>
    <w:rsid w:val="00352A51"/>
    <w:rsid w:val="00355238"/>
    <w:rsid w:val="00355384"/>
    <w:rsid w:val="0036043C"/>
    <w:rsid w:val="003606D9"/>
    <w:rsid w:val="00361999"/>
    <w:rsid w:val="00365371"/>
    <w:rsid w:val="00373F9D"/>
    <w:rsid w:val="00383B79"/>
    <w:rsid w:val="003841EE"/>
    <w:rsid w:val="00390DB1"/>
    <w:rsid w:val="00394346"/>
    <w:rsid w:val="00396D57"/>
    <w:rsid w:val="003B077E"/>
    <w:rsid w:val="003B3AB2"/>
    <w:rsid w:val="003B7F44"/>
    <w:rsid w:val="003C7CDF"/>
    <w:rsid w:val="003C7EB7"/>
    <w:rsid w:val="003D2B23"/>
    <w:rsid w:val="003D5003"/>
    <w:rsid w:val="003D5F2B"/>
    <w:rsid w:val="003E61AC"/>
    <w:rsid w:val="003E7EAC"/>
    <w:rsid w:val="003F0D6C"/>
    <w:rsid w:val="003F44E7"/>
    <w:rsid w:val="00403208"/>
    <w:rsid w:val="00411E1B"/>
    <w:rsid w:val="00413C11"/>
    <w:rsid w:val="0041614C"/>
    <w:rsid w:val="00420357"/>
    <w:rsid w:val="004232AF"/>
    <w:rsid w:val="00423D0C"/>
    <w:rsid w:val="004406D3"/>
    <w:rsid w:val="00446AB6"/>
    <w:rsid w:val="00446F83"/>
    <w:rsid w:val="00447E64"/>
    <w:rsid w:val="00452C50"/>
    <w:rsid w:val="00457772"/>
    <w:rsid w:val="00460ED6"/>
    <w:rsid w:val="00462614"/>
    <w:rsid w:val="004634BD"/>
    <w:rsid w:val="00463A10"/>
    <w:rsid w:val="0048123E"/>
    <w:rsid w:val="00481727"/>
    <w:rsid w:val="00485493"/>
    <w:rsid w:val="00485F78"/>
    <w:rsid w:val="00492BCB"/>
    <w:rsid w:val="00497D8A"/>
    <w:rsid w:val="004A1884"/>
    <w:rsid w:val="004A4C40"/>
    <w:rsid w:val="004A6348"/>
    <w:rsid w:val="004A763B"/>
    <w:rsid w:val="004B10ED"/>
    <w:rsid w:val="004C07F6"/>
    <w:rsid w:val="004C4216"/>
    <w:rsid w:val="004D11C1"/>
    <w:rsid w:val="004D6F96"/>
    <w:rsid w:val="004E4C07"/>
    <w:rsid w:val="004F5D05"/>
    <w:rsid w:val="004F69FA"/>
    <w:rsid w:val="005020D5"/>
    <w:rsid w:val="00502C7B"/>
    <w:rsid w:val="00502E7C"/>
    <w:rsid w:val="0050317E"/>
    <w:rsid w:val="00507135"/>
    <w:rsid w:val="00510ACB"/>
    <w:rsid w:val="0051160E"/>
    <w:rsid w:val="005236F3"/>
    <w:rsid w:val="005311A5"/>
    <w:rsid w:val="00537098"/>
    <w:rsid w:val="00540B11"/>
    <w:rsid w:val="0054254B"/>
    <w:rsid w:val="00542CA1"/>
    <w:rsid w:val="00547B0C"/>
    <w:rsid w:val="00550756"/>
    <w:rsid w:val="0055566F"/>
    <w:rsid w:val="00557DD9"/>
    <w:rsid w:val="005645AC"/>
    <w:rsid w:val="00565679"/>
    <w:rsid w:val="005661C0"/>
    <w:rsid w:val="005663BD"/>
    <w:rsid w:val="005703D9"/>
    <w:rsid w:val="00572111"/>
    <w:rsid w:val="00573874"/>
    <w:rsid w:val="00575792"/>
    <w:rsid w:val="00577D24"/>
    <w:rsid w:val="00583548"/>
    <w:rsid w:val="00584FD3"/>
    <w:rsid w:val="00586872"/>
    <w:rsid w:val="0059082D"/>
    <w:rsid w:val="005960FC"/>
    <w:rsid w:val="0059798A"/>
    <w:rsid w:val="005A3131"/>
    <w:rsid w:val="005A3D0F"/>
    <w:rsid w:val="005A4782"/>
    <w:rsid w:val="005A5AD5"/>
    <w:rsid w:val="005A7389"/>
    <w:rsid w:val="005A7455"/>
    <w:rsid w:val="005A7A93"/>
    <w:rsid w:val="005C2F38"/>
    <w:rsid w:val="005C3B61"/>
    <w:rsid w:val="005C4FB3"/>
    <w:rsid w:val="005E1835"/>
    <w:rsid w:val="005E69E0"/>
    <w:rsid w:val="005E7BAE"/>
    <w:rsid w:val="005F4C17"/>
    <w:rsid w:val="006004F4"/>
    <w:rsid w:val="00602339"/>
    <w:rsid w:val="00607C06"/>
    <w:rsid w:val="00613163"/>
    <w:rsid w:val="0061542A"/>
    <w:rsid w:val="00616EC0"/>
    <w:rsid w:val="006228D2"/>
    <w:rsid w:val="006260F5"/>
    <w:rsid w:val="00626743"/>
    <w:rsid w:val="0063027C"/>
    <w:rsid w:val="00630B1C"/>
    <w:rsid w:val="00630BA8"/>
    <w:rsid w:val="0063260F"/>
    <w:rsid w:val="0063341E"/>
    <w:rsid w:val="00637327"/>
    <w:rsid w:val="00641D83"/>
    <w:rsid w:val="00644089"/>
    <w:rsid w:val="006474E5"/>
    <w:rsid w:val="00662D56"/>
    <w:rsid w:val="00662DB1"/>
    <w:rsid w:val="00672686"/>
    <w:rsid w:val="00676115"/>
    <w:rsid w:val="00681672"/>
    <w:rsid w:val="00687186"/>
    <w:rsid w:val="006875ED"/>
    <w:rsid w:val="006A04FA"/>
    <w:rsid w:val="006A3A03"/>
    <w:rsid w:val="006A7050"/>
    <w:rsid w:val="006B2003"/>
    <w:rsid w:val="006C12E9"/>
    <w:rsid w:val="006C304A"/>
    <w:rsid w:val="006C4CAF"/>
    <w:rsid w:val="006E00A3"/>
    <w:rsid w:val="006F08AC"/>
    <w:rsid w:val="006F6061"/>
    <w:rsid w:val="006F7875"/>
    <w:rsid w:val="00701E73"/>
    <w:rsid w:val="00702F8B"/>
    <w:rsid w:val="00707102"/>
    <w:rsid w:val="007107C6"/>
    <w:rsid w:val="007201C4"/>
    <w:rsid w:val="00720207"/>
    <w:rsid w:val="00727812"/>
    <w:rsid w:val="00731C95"/>
    <w:rsid w:val="00736E6F"/>
    <w:rsid w:val="007447DB"/>
    <w:rsid w:val="00744A64"/>
    <w:rsid w:val="007457E1"/>
    <w:rsid w:val="0075039A"/>
    <w:rsid w:val="007504DA"/>
    <w:rsid w:val="0076318A"/>
    <w:rsid w:val="00763BA5"/>
    <w:rsid w:val="00764161"/>
    <w:rsid w:val="00767512"/>
    <w:rsid w:val="0077279C"/>
    <w:rsid w:val="00780071"/>
    <w:rsid w:val="00781131"/>
    <w:rsid w:val="00786E74"/>
    <w:rsid w:val="00790448"/>
    <w:rsid w:val="00792668"/>
    <w:rsid w:val="00796FD2"/>
    <w:rsid w:val="007A1269"/>
    <w:rsid w:val="007A6A47"/>
    <w:rsid w:val="007B0DD3"/>
    <w:rsid w:val="007B4D5E"/>
    <w:rsid w:val="007C0E45"/>
    <w:rsid w:val="007C7AB9"/>
    <w:rsid w:val="007D1DD2"/>
    <w:rsid w:val="007E175F"/>
    <w:rsid w:val="007E179A"/>
    <w:rsid w:val="007E2C91"/>
    <w:rsid w:val="007E5C99"/>
    <w:rsid w:val="007E7B8C"/>
    <w:rsid w:val="007F32FE"/>
    <w:rsid w:val="007F70DA"/>
    <w:rsid w:val="007F75F9"/>
    <w:rsid w:val="00806A59"/>
    <w:rsid w:val="00806C0F"/>
    <w:rsid w:val="00812267"/>
    <w:rsid w:val="008179D2"/>
    <w:rsid w:val="008234E9"/>
    <w:rsid w:val="00826CF6"/>
    <w:rsid w:val="008310B6"/>
    <w:rsid w:val="008372B2"/>
    <w:rsid w:val="00840649"/>
    <w:rsid w:val="00844A22"/>
    <w:rsid w:val="00845520"/>
    <w:rsid w:val="00853E48"/>
    <w:rsid w:val="00854F37"/>
    <w:rsid w:val="008572B5"/>
    <w:rsid w:val="00863549"/>
    <w:rsid w:val="00864EE7"/>
    <w:rsid w:val="00865F8F"/>
    <w:rsid w:val="00866CDB"/>
    <w:rsid w:val="008720CB"/>
    <w:rsid w:val="008726E2"/>
    <w:rsid w:val="008852D2"/>
    <w:rsid w:val="008852E7"/>
    <w:rsid w:val="00886E4E"/>
    <w:rsid w:val="00890207"/>
    <w:rsid w:val="00896338"/>
    <w:rsid w:val="0089724B"/>
    <w:rsid w:val="008A4C65"/>
    <w:rsid w:val="008B0088"/>
    <w:rsid w:val="008B41EB"/>
    <w:rsid w:val="008B7593"/>
    <w:rsid w:val="008C0B99"/>
    <w:rsid w:val="008C3847"/>
    <w:rsid w:val="008C6B5D"/>
    <w:rsid w:val="008C6D79"/>
    <w:rsid w:val="008D1AF9"/>
    <w:rsid w:val="008D5EED"/>
    <w:rsid w:val="008E7001"/>
    <w:rsid w:val="008F0732"/>
    <w:rsid w:val="008F1578"/>
    <w:rsid w:val="008F6A1E"/>
    <w:rsid w:val="00910E7F"/>
    <w:rsid w:val="00920007"/>
    <w:rsid w:val="009203EB"/>
    <w:rsid w:val="009314F7"/>
    <w:rsid w:val="00931E09"/>
    <w:rsid w:val="00934E7A"/>
    <w:rsid w:val="00940522"/>
    <w:rsid w:val="00944167"/>
    <w:rsid w:val="009474B2"/>
    <w:rsid w:val="0095346A"/>
    <w:rsid w:val="0096127C"/>
    <w:rsid w:val="00961ADA"/>
    <w:rsid w:val="009660D9"/>
    <w:rsid w:val="009713E6"/>
    <w:rsid w:val="009718AF"/>
    <w:rsid w:val="00971D07"/>
    <w:rsid w:val="009720E9"/>
    <w:rsid w:val="00976BD1"/>
    <w:rsid w:val="00977630"/>
    <w:rsid w:val="00977BA4"/>
    <w:rsid w:val="00980FDD"/>
    <w:rsid w:val="00990BCA"/>
    <w:rsid w:val="00991B15"/>
    <w:rsid w:val="00997B2F"/>
    <w:rsid w:val="009A25CE"/>
    <w:rsid w:val="009A6AB1"/>
    <w:rsid w:val="009B19B7"/>
    <w:rsid w:val="009B20B6"/>
    <w:rsid w:val="009C793B"/>
    <w:rsid w:val="009C7BB5"/>
    <w:rsid w:val="009F2E45"/>
    <w:rsid w:val="009F4963"/>
    <w:rsid w:val="00A06639"/>
    <w:rsid w:val="00A07FA9"/>
    <w:rsid w:val="00A1050B"/>
    <w:rsid w:val="00A13843"/>
    <w:rsid w:val="00A13F51"/>
    <w:rsid w:val="00A1629A"/>
    <w:rsid w:val="00A17261"/>
    <w:rsid w:val="00A20842"/>
    <w:rsid w:val="00A2147F"/>
    <w:rsid w:val="00A22D24"/>
    <w:rsid w:val="00A309D7"/>
    <w:rsid w:val="00A31B69"/>
    <w:rsid w:val="00A34022"/>
    <w:rsid w:val="00A36D94"/>
    <w:rsid w:val="00A5040B"/>
    <w:rsid w:val="00A50B29"/>
    <w:rsid w:val="00A52B77"/>
    <w:rsid w:val="00A55BDC"/>
    <w:rsid w:val="00A612CF"/>
    <w:rsid w:val="00A6234A"/>
    <w:rsid w:val="00A63623"/>
    <w:rsid w:val="00A63A66"/>
    <w:rsid w:val="00A71C2B"/>
    <w:rsid w:val="00A76EB5"/>
    <w:rsid w:val="00A94E2A"/>
    <w:rsid w:val="00A9702A"/>
    <w:rsid w:val="00AA0F8E"/>
    <w:rsid w:val="00AB1B7F"/>
    <w:rsid w:val="00AB2BF3"/>
    <w:rsid w:val="00AB306C"/>
    <w:rsid w:val="00AB31FF"/>
    <w:rsid w:val="00AC1BD9"/>
    <w:rsid w:val="00AD1A5C"/>
    <w:rsid w:val="00AE09C2"/>
    <w:rsid w:val="00AE1F52"/>
    <w:rsid w:val="00AE2A18"/>
    <w:rsid w:val="00AE409B"/>
    <w:rsid w:val="00AE42E9"/>
    <w:rsid w:val="00AE4A70"/>
    <w:rsid w:val="00AE799A"/>
    <w:rsid w:val="00AF129B"/>
    <w:rsid w:val="00AF2C5E"/>
    <w:rsid w:val="00AF3162"/>
    <w:rsid w:val="00B03135"/>
    <w:rsid w:val="00B14E67"/>
    <w:rsid w:val="00B200E7"/>
    <w:rsid w:val="00B226EE"/>
    <w:rsid w:val="00B27440"/>
    <w:rsid w:val="00B30EAE"/>
    <w:rsid w:val="00B33330"/>
    <w:rsid w:val="00B4625F"/>
    <w:rsid w:val="00B573DD"/>
    <w:rsid w:val="00B6045E"/>
    <w:rsid w:val="00B62052"/>
    <w:rsid w:val="00B62A55"/>
    <w:rsid w:val="00B70399"/>
    <w:rsid w:val="00B73E3E"/>
    <w:rsid w:val="00B7664E"/>
    <w:rsid w:val="00B77D82"/>
    <w:rsid w:val="00B87EA7"/>
    <w:rsid w:val="00B95DE3"/>
    <w:rsid w:val="00B963DD"/>
    <w:rsid w:val="00BA57F6"/>
    <w:rsid w:val="00BA5F09"/>
    <w:rsid w:val="00BB5D62"/>
    <w:rsid w:val="00BB65AF"/>
    <w:rsid w:val="00BC18B8"/>
    <w:rsid w:val="00BC5A1B"/>
    <w:rsid w:val="00BC7E08"/>
    <w:rsid w:val="00BD1832"/>
    <w:rsid w:val="00BE4814"/>
    <w:rsid w:val="00BE705C"/>
    <w:rsid w:val="00C03F20"/>
    <w:rsid w:val="00C10007"/>
    <w:rsid w:val="00C2028F"/>
    <w:rsid w:val="00C21DA7"/>
    <w:rsid w:val="00C227B2"/>
    <w:rsid w:val="00C268DA"/>
    <w:rsid w:val="00C36442"/>
    <w:rsid w:val="00C36519"/>
    <w:rsid w:val="00C42824"/>
    <w:rsid w:val="00C44865"/>
    <w:rsid w:val="00C460A4"/>
    <w:rsid w:val="00C5542E"/>
    <w:rsid w:val="00C713BA"/>
    <w:rsid w:val="00C73CB5"/>
    <w:rsid w:val="00C74EB0"/>
    <w:rsid w:val="00C75DB5"/>
    <w:rsid w:val="00C81916"/>
    <w:rsid w:val="00C82388"/>
    <w:rsid w:val="00C82F40"/>
    <w:rsid w:val="00C84626"/>
    <w:rsid w:val="00C84B8C"/>
    <w:rsid w:val="00C871E0"/>
    <w:rsid w:val="00CA46A2"/>
    <w:rsid w:val="00CA4E06"/>
    <w:rsid w:val="00CA7F88"/>
    <w:rsid w:val="00CB0A6C"/>
    <w:rsid w:val="00CC0074"/>
    <w:rsid w:val="00CC00AF"/>
    <w:rsid w:val="00CD149F"/>
    <w:rsid w:val="00CD7AEA"/>
    <w:rsid w:val="00CD7B57"/>
    <w:rsid w:val="00CE370B"/>
    <w:rsid w:val="00CE457A"/>
    <w:rsid w:val="00CF55CE"/>
    <w:rsid w:val="00CF6C69"/>
    <w:rsid w:val="00D0251E"/>
    <w:rsid w:val="00D071B9"/>
    <w:rsid w:val="00D14B7D"/>
    <w:rsid w:val="00D151D8"/>
    <w:rsid w:val="00D16C18"/>
    <w:rsid w:val="00D26659"/>
    <w:rsid w:val="00D30BFF"/>
    <w:rsid w:val="00D31011"/>
    <w:rsid w:val="00D31179"/>
    <w:rsid w:val="00D37F4F"/>
    <w:rsid w:val="00D37FAC"/>
    <w:rsid w:val="00D40988"/>
    <w:rsid w:val="00D43B29"/>
    <w:rsid w:val="00D53BFE"/>
    <w:rsid w:val="00D55BBD"/>
    <w:rsid w:val="00D60D71"/>
    <w:rsid w:val="00D61BB8"/>
    <w:rsid w:val="00D62515"/>
    <w:rsid w:val="00D77A85"/>
    <w:rsid w:val="00D9173B"/>
    <w:rsid w:val="00D92B1B"/>
    <w:rsid w:val="00DA0462"/>
    <w:rsid w:val="00DB3981"/>
    <w:rsid w:val="00DB59B1"/>
    <w:rsid w:val="00DD21FF"/>
    <w:rsid w:val="00DE4AD2"/>
    <w:rsid w:val="00DF27BE"/>
    <w:rsid w:val="00DF4C06"/>
    <w:rsid w:val="00DF659B"/>
    <w:rsid w:val="00DF772B"/>
    <w:rsid w:val="00E05162"/>
    <w:rsid w:val="00E05CFE"/>
    <w:rsid w:val="00E11438"/>
    <w:rsid w:val="00E1567D"/>
    <w:rsid w:val="00E17089"/>
    <w:rsid w:val="00E23966"/>
    <w:rsid w:val="00E24B2E"/>
    <w:rsid w:val="00E34BCD"/>
    <w:rsid w:val="00E35556"/>
    <w:rsid w:val="00E3634C"/>
    <w:rsid w:val="00E36597"/>
    <w:rsid w:val="00E40764"/>
    <w:rsid w:val="00E454D7"/>
    <w:rsid w:val="00E47B5A"/>
    <w:rsid w:val="00E57C76"/>
    <w:rsid w:val="00E66CD1"/>
    <w:rsid w:val="00E67674"/>
    <w:rsid w:val="00E7149B"/>
    <w:rsid w:val="00E823AE"/>
    <w:rsid w:val="00E955E2"/>
    <w:rsid w:val="00E971B7"/>
    <w:rsid w:val="00E979A9"/>
    <w:rsid w:val="00E97C0B"/>
    <w:rsid w:val="00EA14DF"/>
    <w:rsid w:val="00EA29DE"/>
    <w:rsid w:val="00EA2E7D"/>
    <w:rsid w:val="00EA43F0"/>
    <w:rsid w:val="00EA4F78"/>
    <w:rsid w:val="00EB0E26"/>
    <w:rsid w:val="00EB2648"/>
    <w:rsid w:val="00EB5F09"/>
    <w:rsid w:val="00EB7BDB"/>
    <w:rsid w:val="00EC1722"/>
    <w:rsid w:val="00EC42A3"/>
    <w:rsid w:val="00EC4F78"/>
    <w:rsid w:val="00EE1D72"/>
    <w:rsid w:val="00EE1FF9"/>
    <w:rsid w:val="00EE4769"/>
    <w:rsid w:val="00EF18FB"/>
    <w:rsid w:val="00EF3611"/>
    <w:rsid w:val="00F00785"/>
    <w:rsid w:val="00F0158D"/>
    <w:rsid w:val="00F07A0F"/>
    <w:rsid w:val="00F11BE1"/>
    <w:rsid w:val="00F161C1"/>
    <w:rsid w:val="00F16B58"/>
    <w:rsid w:val="00F2521E"/>
    <w:rsid w:val="00F277F6"/>
    <w:rsid w:val="00F364F6"/>
    <w:rsid w:val="00F40321"/>
    <w:rsid w:val="00F41B5F"/>
    <w:rsid w:val="00F503AC"/>
    <w:rsid w:val="00F5297A"/>
    <w:rsid w:val="00F52B0B"/>
    <w:rsid w:val="00F7139C"/>
    <w:rsid w:val="00F73BEB"/>
    <w:rsid w:val="00F76D41"/>
    <w:rsid w:val="00F776D3"/>
    <w:rsid w:val="00F8548E"/>
    <w:rsid w:val="00F85D1C"/>
    <w:rsid w:val="00FA1EEA"/>
    <w:rsid w:val="00FA3F0E"/>
    <w:rsid w:val="00FA6F58"/>
    <w:rsid w:val="00FB5AA1"/>
    <w:rsid w:val="00FB7395"/>
    <w:rsid w:val="00FB767D"/>
    <w:rsid w:val="00FC3E3A"/>
    <w:rsid w:val="00FC7161"/>
    <w:rsid w:val="00FD109A"/>
    <w:rsid w:val="00FD24A3"/>
    <w:rsid w:val="00FD24C3"/>
    <w:rsid w:val="00FD2754"/>
    <w:rsid w:val="00FD654D"/>
    <w:rsid w:val="00FE14EF"/>
    <w:rsid w:val="00FE40BE"/>
    <w:rsid w:val="00FE671B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26226-21A1-47B6-8469-E3C40278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1"/>
    <w:qFormat/>
    <w:rsid w:val="00075F80"/>
    <w:pPr>
      <w:keepNext/>
      <w:jc w:val="right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95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1E72C0"/>
    <w:rPr>
      <w:color w:val="0000FF"/>
      <w:u w:val="single"/>
    </w:rPr>
  </w:style>
  <w:style w:type="paragraph" w:styleId="a4">
    <w:name w:val="Body Text"/>
    <w:basedOn w:val="a"/>
    <w:link w:val="a5"/>
    <w:unhideWhenUsed/>
    <w:rsid w:val="0004647F"/>
    <w:pPr>
      <w:jc w:val="both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0464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qFormat/>
    <w:rsid w:val="00046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26EE"/>
    <w:pPr>
      <w:ind w:left="720"/>
      <w:contextualSpacing/>
    </w:pPr>
  </w:style>
  <w:style w:type="paragraph" w:customStyle="1" w:styleId="ConsPlusNonformat">
    <w:name w:val="ConsPlusNonformat"/>
    <w:uiPriority w:val="99"/>
    <w:rsid w:val="008234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3F0D6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Standard">
    <w:name w:val="Standard"/>
    <w:qFormat/>
    <w:rsid w:val="003F0D6C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3F0D6C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qFormat/>
    <w:rsid w:val="00075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qFormat/>
    <w:locked/>
    <w:rsid w:val="00075F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2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22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653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5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53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5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7B0DD3"/>
    <w:rPr>
      <w:color w:val="808080"/>
    </w:rPr>
  </w:style>
  <w:style w:type="paragraph" w:customStyle="1" w:styleId="110">
    <w:name w:val="Рег. Основной текст уровнеь 1.1 (базовый)"/>
    <w:basedOn w:val="ConsPlusNormal"/>
    <w:qFormat/>
    <w:rsid w:val="003B077E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7B25590654AC584757D420147FDCF1B7068A3CA98776117E0A2F3431B4BB6F7CACA78CB43D9C6A1D37A435F59M3hCH" TargetMode="External"/><Relationship Id="rId18" Type="http://schemas.openxmlformats.org/officeDocument/2006/relationships/hyperlink" Target="consultantplus://offline/ref=B7B25590654AC584757D420147FDCF1B7169A4CD97746117E0A2F3431B4BB6F7CACA78CB43D9C6A1D37A435F59M3hCH" TargetMode="External"/><Relationship Id="rId26" Type="http://schemas.openxmlformats.org/officeDocument/2006/relationships/hyperlink" Target="consultantplus://offline/ref=B7B25590654AC584757D420147FDCF1B7360A6C699776117E0A2F3431B4BB6F7D8CA20C742D0D8A3DD6F150E1C6056600BA73AE99EA20504MFh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7B25590654AC584757D420147FDCF1B7669A2CF9D7C3C1DE8FBFF411C44E9E0DF832CC642D1D8A9D130101B0D385A681CB933FE82A004M0hCH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B25590654AC584757D420147FDCF1B7069A2CB9D776117E0A2F3431B4BB6F7D8CA20C742D0D8A3DE6F150E1C6056600BA73AE99EA20504MFh5H" TargetMode="External"/><Relationship Id="rId17" Type="http://schemas.openxmlformats.org/officeDocument/2006/relationships/hyperlink" Target="consultantplus://offline/ref=B7B25590654AC584757D420147FDCF1B706BABCF9D7C3C1DE8FBFF411C44E9F2DFDB20C74BCED8A8C466415EM5h1H" TargetMode="External"/><Relationship Id="rId25" Type="http://schemas.openxmlformats.org/officeDocument/2006/relationships/hyperlink" Target="consultantplus://offline/ref=B7B25590654AC584757D420147FDCF1B716CA6C6977C3C1DE8FBFF411C44E9E0DF832CC642D0D8A7D130101B0D385A681CB933FE82A004M0hCH" TargetMode="External"/><Relationship Id="rId33" Type="http://schemas.openxmlformats.org/officeDocument/2006/relationships/hyperlink" Target="consultantplus://offline/ref=B4222A4784C72B00C79743E9399F5060B17BF17D0C91A2F703D7B567BC9E952E8175957B29F1AB996281AABE75O7h7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B25590654AC584757D420147FDCF1B7A6DA0C8977C3C1DE8FBFF411C44E9F2DFDB20C74BCED8A8C466415EM5h1H" TargetMode="External"/><Relationship Id="rId20" Type="http://schemas.openxmlformats.org/officeDocument/2006/relationships/hyperlink" Target="consultantplus://offline/ref=B7B25590654AC584757D420147FDCF1B7669A2CF9D7C3C1DE8FBFF411C44E9E0DF832CC642D1D8A9D130101B0D385A681CB933FE82A004M0hCH" TargetMode="External"/><Relationship Id="rId29" Type="http://schemas.openxmlformats.org/officeDocument/2006/relationships/hyperlink" Target="consultantplus://offline/ref=6BA46800E26010C1114F3E224946D3A21D4C5C28DECA798D31AA2F9567803475A75EC5F2D7637C2FA000ECCC41E4z8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B25590654AC584757D420147FDCF1B7069A2CB9D776117E0A2F3431B4BB6F7D8CA20C742D0D8A3DE6F150E1C6056600BA73AE99EA20504MFh5H" TargetMode="External"/><Relationship Id="rId24" Type="http://schemas.openxmlformats.org/officeDocument/2006/relationships/hyperlink" Target="consultantplus://offline/ref=B7B25590654AC584757D420147FDCF1B7061ABCC9C726117E0A2F3431B4BB6F7CACA78CB43D9C6A1D37A435F59M3hCH" TargetMode="External"/><Relationship Id="rId32" Type="http://schemas.openxmlformats.org/officeDocument/2006/relationships/hyperlink" Target="consultantplus://offline/ref=6BA46800E26010C1114F3E224946D3A21D4C5C28DECA798D31AA2F9567803475A75EC5F2D7637C2FA000ECCC41E4z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B25590654AC584757D4B1345FDCF1B736EA3C795213615B1F7FD46131BECE7CE832CCF5CD0D1BFD86440M5h6H" TargetMode="External"/><Relationship Id="rId23" Type="http://schemas.openxmlformats.org/officeDocument/2006/relationships/hyperlink" Target="consultantplus://offline/ref=B7B25590654AC584757D420147FDCF1B7069A5CA9F736117E0A2F3431B4BB6F7CACA78CB43D9C6A1D37A435F59M3hCH" TargetMode="External"/><Relationship Id="rId28" Type="http://schemas.openxmlformats.org/officeDocument/2006/relationships/hyperlink" Target="consultantplus://offline/ref=DA1C0230FB10983C5488179C8BF92CBC123888795FD4CC77930DBB1C06088C1AEAE87698C73F5284A8207DD71BDAz5L" TargetMode="External"/><Relationship Id="rId10" Type="http://schemas.openxmlformats.org/officeDocument/2006/relationships/hyperlink" Target="consultantplus://offline/ref=B7B25590654AC584757D420147FDCF1B706AA1C99A726117E0A2F3431B4BB6F7CACA78CB43D9C6A1D37A435F59M3hCH" TargetMode="External"/><Relationship Id="rId19" Type="http://schemas.openxmlformats.org/officeDocument/2006/relationships/hyperlink" Target="consultantplus://offline/ref=B7B25590654AC584757D420147FDCF1B716AA1CD9D746117E0A2F3431B4BB6F7CACA78CB43D9C6A1D37A435F59M3hCH" TargetMode="External"/><Relationship Id="rId31" Type="http://schemas.openxmlformats.org/officeDocument/2006/relationships/hyperlink" Target="consultantplus://offline/ref=6BA46800E26010C1114F3E224946D3A21F475D25D0C2798D31AA2F9567803475B55E9DFED56B622DA515BA9D071DBEA2F62A088AC0216F53E4z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B25590654AC584757D420147FDCF1B716AA4C79B776117E0A2F3431B4BB6F7CACA78CB43D9C6A1D37A435F59M3hCH" TargetMode="External"/><Relationship Id="rId14" Type="http://schemas.openxmlformats.org/officeDocument/2006/relationships/hyperlink" Target="consultantplus://offline/ref=B7B25590654AC584757D420147FDCF1B7068A3CA98776117E0A2F3431B4BB6F7CACA78CB43D9C6A1D37A435F59M3hCH" TargetMode="External"/><Relationship Id="rId22" Type="http://schemas.openxmlformats.org/officeDocument/2006/relationships/hyperlink" Target="consultantplus://offline/ref=B7B25590654AC584757D420147FDCF1B7069A5CA9F736117E0A2F3431B4BB6F7D8CA20C742D0DBA6D96F150E1C6056600BA73AE99EA20504MFh5H" TargetMode="External"/><Relationship Id="rId27" Type="http://schemas.openxmlformats.org/officeDocument/2006/relationships/hyperlink" Target="consultantplus://offline/ref=B7B25590654AC584757D420147FDCF1B7061ABCC9C726117E0A2F3431B4BB6F7CACA78CB43D9C6A1D37A435F59M3hCH" TargetMode="External"/><Relationship Id="rId30" Type="http://schemas.openxmlformats.org/officeDocument/2006/relationships/hyperlink" Target="consultantplus://offline/ref=6BA46800E26010C1114F3E224946D3A21D4B5D25DEC9248739F32397608F6B70B24F9DFDDD75622DBC1CEECEE4z3L" TargetMode="External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7D66-D431-4C67-A11D-B655E1E2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14856</Words>
  <Characters>84682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Митрохин В. А.</dc:creator>
  <cp:keywords/>
  <dc:description/>
  <cp:lastModifiedBy>Admin</cp:lastModifiedBy>
  <cp:revision>2</cp:revision>
  <cp:lastPrinted>2021-07-13T06:05:00Z</cp:lastPrinted>
  <dcterms:created xsi:type="dcterms:W3CDTF">2021-07-13T08:44:00Z</dcterms:created>
  <dcterms:modified xsi:type="dcterms:W3CDTF">2021-07-13T08:44:00Z</dcterms:modified>
</cp:coreProperties>
</file>