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1A" w:rsidRPr="0055526C" w:rsidRDefault="00F23C1A" w:rsidP="0055526C">
      <w:pPr>
        <w:spacing w:after="0"/>
        <w:jc w:val="center"/>
        <w:rPr>
          <w:rFonts w:ascii="Times New Roman" w:hAnsi="Times New Roman" w:cs="Times New Roman"/>
          <w:b/>
          <w:sz w:val="24"/>
          <w:szCs w:val="24"/>
        </w:rPr>
      </w:pPr>
      <w:r w:rsidRPr="0055526C">
        <w:rPr>
          <w:rFonts w:ascii="Times New Roman" w:hAnsi="Times New Roman" w:cs="Times New Roman"/>
          <w:b/>
          <w:sz w:val="24"/>
          <w:szCs w:val="24"/>
        </w:rPr>
        <w:t>ОПРОСНЫЙ ЛИСТ</w:t>
      </w:r>
    </w:p>
    <w:p w:rsidR="00F23C1A" w:rsidRPr="0055526C" w:rsidRDefault="00F23C1A" w:rsidP="0055526C">
      <w:pPr>
        <w:spacing w:after="0"/>
        <w:jc w:val="center"/>
        <w:rPr>
          <w:rFonts w:ascii="Times New Roman" w:hAnsi="Times New Roman" w:cs="Times New Roman"/>
          <w:b/>
          <w:sz w:val="24"/>
          <w:szCs w:val="24"/>
        </w:rPr>
      </w:pPr>
      <w:r w:rsidRPr="0055526C">
        <w:rPr>
          <w:rFonts w:ascii="Times New Roman" w:hAnsi="Times New Roman" w:cs="Times New Roman"/>
          <w:b/>
          <w:sz w:val="24"/>
          <w:szCs w:val="24"/>
        </w:rPr>
        <w:t xml:space="preserve">при проведении публичных консультаций по </w:t>
      </w:r>
      <w:r w:rsidR="000B169F" w:rsidRPr="0055526C">
        <w:rPr>
          <w:rFonts w:ascii="Times New Roman" w:hAnsi="Times New Roman" w:cs="Times New Roman"/>
          <w:b/>
          <w:sz w:val="24"/>
          <w:szCs w:val="24"/>
        </w:rPr>
        <w:t>проекту</w:t>
      </w:r>
    </w:p>
    <w:p w:rsidR="001B35A2" w:rsidRPr="0055526C" w:rsidRDefault="000B169F" w:rsidP="0055526C">
      <w:pPr>
        <w:spacing w:after="0"/>
        <w:jc w:val="center"/>
        <w:rPr>
          <w:rFonts w:ascii="Times New Roman" w:hAnsi="Times New Roman" w:cs="Times New Roman"/>
          <w:b/>
          <w:sz w:val="24"/>
          <w:szCs w:val="24"/>
        </w:rPr>
      </w:pPr>
      <w:r w:rsidRPr="0055526C">
        <w:rPr>
          <w:rFonts w:ascii="Times New Roman" w:hAnsi="Times New Roman" w:cs="Times New Roman"/>
          <w:b/>
          <w:sz w:val="24"/>
          <w:szCs w:val="24"/>
        </w:rPr>
        <w:t>постановления Администрации город</w:t>
      </w:r>
      <w:r w:rsidR="0042565C" w:rsidRPr="0055526C">
        <w:rPr>
          <w:rFonts w:ascii="Times New Roman" w:hAnsi="Times New Roman" w:cs="Times New Roman"/>
          <w:b/>
          <w:sz w:val="24"/>
          <w:szCs w:val="24"/>
        </w:rPr>
        <w:t>ского округа</w:t>
      </w:r>
      <w:r w:rsidR="007A1881" w:rsidRPr="0055526C">
        <w:rPr>
          <w:rFonts w:ascii="Times New Roman" w:hAnsi="Times New Roman" w:cs="Times New Roman"/>
          <w:b/>
          <w:sz w:val="24"/>
          <w:szCs w:val="24"/>
        </w:rPr>
        <w:t xml:space="preserve"> Реутов</w:t>
      </w:r>
    </w:p>
    <w:p w:rsidR="0055526C" w:rsidRPr="0055526C" w:rsidRDefault="0055526C" w:rsidP="0055526C">
      <w:pPr>
        <w:spacing w:after="0"/>
        <w:jc w:val="center"/>
        <w:rPr>
          <w:rFonts w:ascii="Times New Roman" w:hAnsi="Times New Roman" w:cs="Times New Roman"/>
          <w:b/>
          <w:sz w:val="24"/>
          <w:szCs w:val="24"/>
        </w:rPr>
      </w:pPr>
      <w:r w:rsidRPr="0055526C">
        <w:rPr>
          <w:rFonts w:ascii="Times New Roman" w:hAnsi="Times New Roman" w:cs="Times New Roman"/>
          <w:b/>
          <w:sz w:val="24"/>
          <w:szCs w:val="24"/>
        </w:rPr>
        <w:t>«Об утверждении Порядка предоставления субсидии из бюджета городского округа Реутов Московской области юридическим лицам, индивидуальным предпринимателям, осуществляющим управление многоквартирными домами, на возмещение части затрат, связанных с выполненным ремонтом подъездов в многоквартирных домах городского округа Реутов»</w:t>
      </w:r>
    </w:p>
    <w:p w:rsidR="0055526C" w:rsidRDefault="0055526C" w:rsidP="0056039A">
      <w:pPr>
        <w:spacing w:after="0"/>
        <w:rPr>
          <w:rFonts w:ascii="Times New Roman" w:hAnsi="Times New Roman" w:cs="Times New Roman"/>
          <w:sz w:val="24"/>
          <w:szCs w:val="24"/>
        </w:rPr>
      </w:pP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proofErr w:type="spellStart"/>
        <w:r w:rsidR="007A1881" w:rsidRPr="003B4443">
          <w:rPr>
            <w:rStyle w:val="a4"/>
            <w:rFonts w:ascii="Times New Roman" w:hAnsi="Times New Roman" w:cs="Times New Roman"/>
            <w:color w:val="auto"/>
            <w:sz w:val="24"/>
            <w:szCs w:val="24"/>
            <w:u w:val="none"/>
            <w:lang w:val="en-US"/>
          </w:rPr>
          <w:t>ru</w:t>
        </w:r>
        <w:proofErr w:type="spellEnd"/>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F41BB1">
        <w:rPr>
          <w:rFonts w:ascii="Times New Roman" w:hAnsi="Times New Roman" w:cs="Times New Roman"/>
          <w:sz w:val="24"/>
          <w:szCs w:val="24"/>
        </w:rPr>
        <w:t>2</w:t>
      </w:r>
      <w:r w:rsidR="0055526C">
        <w:rPr>
          <w:rFonts w:ascii="Times New Roman" w:hAnsi="Times New Roman" w:cs="Times New Roman"/>
          <w:sz w:val="24"/>
          <w:szCs w:val="24"/>
        </w:rPr>
        <w:t>6</w:t>
      </w:r>
      <w:r w:rsidR="00FA21B8">
        <w:rPr>
          <w:rFonts w:ascii="Times New Roman" w:hAnsi="Times New Roman" w:cs="Times New Roman"/>
          <w:sz w:val="24"/>
          <w:szCs w:val="24"/>
        </w:rPr>
        <w:t>.</w:t>
      </w:r>
      <w:r w:rsidR="002E4C37">
        <w:rPr>
          <w:rFonts w:ascii="Times New Roman" w:hAnsi="Times New Roman" w:cs="Times New Roman"/>
          <w:sz w:val="24"/>
          <w:szCs w:val="24"/>
        </w:rPr>
        <w:t>0</w:t>
      </w:r>
      <w:r w:rsidR="0055526C">
        <w:rPr>
          <w:rFonts w:ascii="Times New Roman" w:hAnsi="Times New Roman" w:cs="Times New Roman"/>
          <w:sz w:val="24"/>
          <w:szCs w:val="24"/>
        </w:rPr>
        <w:t>4</w:t>
      </w:r>
      <w:r w:rsidR="00626029" w:rsidRPr="00626029">
        <w:rPr>
          <w:rFonts w:ascii="Times New Roman" w:hAnsi="Times New Roman" w:cs="Times New Roman"/>
          <w:sz w:val="24"/>
          <w:szCs w:val="24"/>
        </w:rPr>
        <w:t>.202</w:t>
      </w:r>
      <w:r w:rsidR="0055526C">
        <w:rPr>
          <w:rFonts w:ascii="Times New Roman" w:hAnsi="Times New Roman" w:cs="Times New Roman"/>
          <w:sz w:val="24"/>
          <w:szCs w:val="24"/>
        </w:rPr>
        <w:t>2</w:t>
      </w:r>
      <w:r w:rsidR="00626029" w:rsidRPr="00626029">
        <w:rPr>
          <w:rFonts w:ascii="Times New Roman" w:hAnsi="Times New Roman" w:cs="Times New Roman"/>
          <w:sz w:val="24"/>
          <w:szCs w:val="24"/>
        </w:rPr>
        <w:t>г.</w:t>
      </w:r>
    </w:p>
    <w:p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rsidTr="00F23C1A">
        <w:tc>
          <w:tcPr>
            <w:tcW w:w="9571" w:type="dxa"/>
            <w:gridSpan w:val="2"/>
          </w:tcPr>
          <w:p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rsidR="00F23C1A" w:rsidRDefault="00F23C1A" w:rsidP="00F23C1A">
            <w:pPr>
              <w:rPr>
                <w:rFonts w:ascii="Times New Roman" w:hAnsi="Times New Roman" w:cs="Times New Roman"/>
                <w:b/>
              </w:rPr>
            </w:pPr>
            <w:bookmarkStart w:id="0" w:name="_GoBack"/>
            <w:bookmarkEnd w:id="0"/>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rsidR="00F23C1A" w:rsidRDefault="00F23C1A" w:rsidP="00F23C1A">
            <w:pPr>
              <w:rPr>
                <w:rFonts w:ascii="Times New Roman" w:hAnsi="Times New Roman" w:cs="Times New Roman"/>
                <w:b/>
              </w:rPr>
            </w:pPr>
          </w:p>
        </w:tc>
      </w:tr>
      <w:tr w:rsidR="00F23C1A" w:rsidTr="00F23C1A">
        <w:tc>
          <w:tcPr>
            <w:tcW w:w="4785" w:type="dxa"/>
          </w:tcPr>
          <w:p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rsidR="00F23C1A" w:rsidRDefault="00F23C1A" w:rsidP="00F23C1A">
            <w:pPr>
              <w:rPr>
                <w:rFonts w:ascii="Times New Roman" w:hAnsi="Times New Roman" w:cs="Times New Roman"/>
                <w:b/>
              </w:rPr>
            </w:pPr>
          </w:p>
        </w:tc>
      </w:tr>
      <w:tr w:rsidR="005E7E7A" w:rsidTr="005E7E7A">
        <w:tc>
          <w:tcPr>
            <w:tcW w:w="9571" w:type="dxa"/>
            <w:gridSpan w:val="2"/>
          </w:tcPr>
          <w:p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rsidTr="00F23C1A">
        <w:tc>
          <w:tcPr>
            <w:tcW w:w="9571" w:type="dxa"/>
            <w:gridSpan w:val="2"/>
          </w:tcPr>
          <w:p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w:t>
            </w:r>
            <w:proofErr w:type="gramStart"/>
            <w:r w:rsidR="0056039A" w:rsidRPr="0056039A">
              <w:rPr>
                <w:rFonts w:ascii="Times New Roman" w:hAnsi="Times New Roman" w:cs="Times New Roman"/>
              </w:rPr>
              <w:t xml:space="preserve">результативны?  </w:t>
            </w:r>
            <w:proofErr w:type="gramEnd"/>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proofErr w:type="gramStart"/>
            <w:r w:rsidR="0056039A" w:rsidRPr="0056039A">
              <w:rPr>
                <w:rFonts w:ascii="Times New Roman" w:hAnsi="Times New Roman" w:cs="Times New Roman"/>
              </w:rPr>
              <w:t>деятельности  и</w:t>
            </w:r>
            <w:proofErr w:type="gramEnd"/>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proofErr w:type="gramStart"/>
            <w:r w:rsidR="0056039A" w:rsidRPr="0056039A">
              <w:rPr>
                <w:rFonts w:ascii="Times New Roman" w:hAnsi="Times New Roman" w:cs="Times New Roman"/>
              </w:rPr>
              <w:t>Иные  предложения</w:t>
            </w:r>
            <w:proofErr w:type="gramEnd"/>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rsidTr="00F23C1A">
        <w:tc>
          <w:tcPr>
            <w:tcW w:w="9571" w:type="dxa"/>
            <w:gridSpan w:val="2"/>
          </w:tcPr>
          <w:p w:rsidR="00F23C1A" w:rsidRPr="005E7E7A" w:rsidRDefault="00F23C1A" w:rsidP="00F23C1A">
            <w:pPr>
              <w:rPr>
                <w:rFonts w:ascii="Times New Roman" w:hAnsi="Times New Roman" w:cs="Times New Roman"/>
              </w:rPr>
            </w:pPr>
          </w:p>
        </w:tc>
      </w:tr>
    </w:tbl>
    <w:p w:rsidR="00F23C1A" w:rsidRPr="005E7E7A" w:rsidRDefault="00F23C1A" w:rsidP="00F23C1A">
      <w:pPr>
        <w:spacing w:after="0"/>
        <w:rPr>
          <w:rFonts w:ascii="Times New Roman" w:hAnsi="Times New Roman" w:cs="Times New Roman"/>
        </w:rPr>
      </w:pPr>
    </w:p>
    <w:sectPr w:rsidR="00F23C1A" w:rsidRPr="005E7E7A" w:rsidSect="00C8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1A"/>
    <w:rsid w:val="00026AC6"/>
    <w:rsid w:val="0006532A"/>
    <w:rsid w:val="000B169F"/>
    <w:rsid w:val="00133AFD"/>
    <w:rsid w:val="001B35A2"/>
    <w:rsid w:val="002D3576"/>
    <w:rsid w:val="002E4C37"/>
    <w:rsid w:val="003B4443"/>
    <w:rsid w:val="0042565C"/>
    <w:rsid w:val="0055526C"/>
    <w:rsid w:val="0056039A"/>
    <w:rsid w:val="005B77C4"/>
    <w:rsid w:val="005E7E7A"/>
    <w:rsid w:val="00626029"/>
    <w:rsid w:val="00744A9D"/>
    <w:rsid w:val="007A1881"/>
    <w:rsid w:val="00833000"/>
    <w:rsid w:val="00833939"/>
    <w:rsid w:val="00921F4E"/>
    <w:rsid w:val="009942CF"/>
    <w:rsid w:val="00B549A3"/>
    <w:rsid w:val="00C269EF"/>
    <w:rsid w:val="00C84F62"/>
    <w:rsid w:val="00D24EA5"/>
    <w:rsid w:val="00F23C1A"/>
    <w:rsid w:val="00F259B0"/>
    <w:rsid w:val="00F41BB1"/>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06F9-3D38-4E5E-97BC-086EE4E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uiPriority w:val="99"/>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Хабарова Н. Ю.</dc:creator>
  <cp:lastModifiedBy>Алена А. Лихачева</cp:lastModifiedBy>
  <cp:revision>3</cp:revision>
  <cp:lastPrinted>2020-09-18T12:38:00Z</cp:lastPrinted>
  <dcterms:created xsi:type="dcterms:W3CDTF">2022-06-15T14:28:00Z</dcterms:created>
  <dcterms:modified xsi:type="dcterms:W3CDTF">2022-06-16T08:37:00Z</dcterms:modified>
</cp:coreProperties>
</file>