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992" w:rsidRPr="003960A3" w:rsidRDefault="007D5992" w:rsidP="007D5992">
      <w:pPr>
        <w:spacing w:after="0"/>
        <w:jc w:val="center"/>
        <w:rPr>
          <w:rFonts w:ascii="Times New Roman" w:hAnsi="Times New Roman" w:cs="Times New Roman"/>
          <w:b/>
          <w:sz w:val="24"/>
          <w:szCs w:val="24"/>
        </w:rPr>
      </w:pPr>
      <w:r>
        <w:rPr>
          <w:rFonts w:ascii="Times New Roman" w:hAnsi="Times New Roman" w:cs="Times New Roman"/>
          <w:b/>
          <w:sz w:val="24"/>
          <w:szCs w:val="24"/>
        </w:rPr>
        <w:t>ОПРОСНЫ</w:t>
      </w:r>
      <w:r w:rsidRPr="003960A3">
        <w:rPr>
          <w:rFonts w:ascii="Times New Roman" w:hAnsi="Times New Roman" w:cs="Times New Roman"/>
          <w:b/>
          <w:sz w:val="24"/>
          <w:szCs w:val="24"/>
        </w:rPr>
        <w:t>Й ЛИСТ</w:t>
      </w:r>
    </w:p>
    <w:p w:rsidR="007D5992" w:rsidRDefault="007D5992" w:rsidP="007D5992">
      <w:pPr>
        <w:spacing w:after="0"/>
        <w:jc w:val="center"/>
        <w:rPr>
          <w:rFonts w:ascii="Times New Roman" w:hAnsi="Times New Roman" w:cs="Times New Roman"/>
          <w:b/>
          <w:sz w:val="24"/>
          <w:szCs w:val="24"/>
        </w:rPr>
      </w:pPr>
      <w:r>
        <w:rPr>
          <w:rFonts w:ascii="Times New Roman" w:hAnsi="Times New Roman" w:cs="Times New Roman"/>
          <w:b/>
          <w:sz w:val="24"/>
          <w:szCs w:val="24"/>
        </w:rPr>
        <w:t>о</w:t>
      </w:r>
      <w:r w:rsidRPr="00FB4BAC">
        <w:rPr>
          <w:rFonts w:ascii="Times New Roman" w:hAnsi="Times New Roman" w:cs="Times New Roman"/>
          <w:b/>
          <w:sz w:val="24"/>
          <w:szCs w:val="24"/>
        </w:rPr>
        <w:t xml:space="preserve"> проведении публичных консультаций в целях </w:t>
      </w:r>
      <w:r>
        <w:rPr>
          <w:rFonts w:ascii="Times New Roman" w:hAnsi="Times New Roman" w:cs="Times New Roman"/>
          <w:b/>
          <w:sz w:val="24"/>
          <w:szCs w:val="24"/>
        </w:rPr>
        <w:t xml:space="preserve">проведения </w:t>
      </w:r>
    </w:p>
    <w:p w:rsidR="0085247C" w:rsidRDefault="007D5992" w:rsidP="0085247C">
      <w:pPr>
        <w:spacing w:after="0"/>
        <w:jc w:val="center"/>
        <w:rPr>
          <w:rFonts w:ascii="Times New Roman" w:hAnsi="Times New Roman" w:cs="Times New Roman"/>
          <w:b/>
          <w:sz w:val="24"/>
          <w:szCs w:val="24"/>
        </w:rPr>
      </w:pPr>
      <w:r>
        <w:rPr>
          <w:rFonts w:ascii="Times New Roman" w:hAnsi="Times New Roman" w:cs="Times New Roman"/>
          <w:b/>
          <w:sz w:val="24"/>
          <w:szCs w:val="24"/>
        </w:rPr>
        <w:t>оценки фактического воздействия</w:t>
      </w:r>
    </w:p>
    <w:p w:rsidR="0085247C" w:rsidRDefault="0085247C" w:rsidP="0085247C">
      <w:pPr>
        <w:spacing w:after="0"/>
        <w:ind w:firstLine="709"/>
        <w:jc w:val="both"/>
        <w:rPr>
          <w:rFonts w:ascii="Times New Roman" w:hAnsi="Times New Roman" w:cs="Times New Roman"/>
          <w:sz w:val="24"/>
          <w:szCs w:val="24"/>
        </w:rPr>
      </w:pPr>
    </w:p>
    <w:p w:rsidR="00B25374" w:rsidRPr="0011165C" w:rsidRDefault="00B25374" w:rsidP="00B25374">
      <w:pPr>
        <w:spacing w:after="0"/>
        <w:ind w:firstLine="709"/>
        <w:jc w:val="both"/>
        <w:rPr>
          <w:rFonts w:ascii="Times New Roman" w:hAnsi="Times New Roman" w:cs="Times New Roman"/>
          <w:sz w:val="24"/>
          <w:szCs w:val="24"/>
        </w:rPr>
      </w:pPr>
      <w:r w:rsidRPr="0011165C">
        <w:rPr>
          <w:rFonts w:ascii="Times New Roman" w:hAnsi="Times New Roman" w:cs="Times New Roman"/>
          <w:sz w:val="24"/>
          <w:szCs w:val="24"/>
        </w:rPr>
        <w:t>Постановления Администрации городского округ</w:t>
      </w:r>
      <w:r>
        <w:rPr>
          <w:rFonts w:ascii="Times New Roman" w:hAnsi="Times New Roman" w:cs="Times New Roman"/>
          <w:sz w:val="24"/>
          <w:szCs w:val="24"/>
        </w:rPr>
        <w:t xml:space="preserve">а Реутов от 19.07.2022 № 231-ПА «О внесении изменений в постановление </w:t>
      </w:r>
      <w:r w:rsidRPr="0011165C">
        <w:rPr>
          <w:rFonts w:ascii="Times New Roman" w:hAnsi="Times New Roman" w:cs="Times New Roman"/>
          <w:sz w:val="24"/>
          <w:szCs w:val="24"/>
        </w:rPr>
        <w:t>Администрации городского округа Реутов</w:t>
      </w:r>
      <w:r>
        <w:rPr>
          <w:rFonts w:ascii="Times New Roman" w:hAnsi="Times New Roman" w:cs="Times New Roman"/>
          <w:sz w:val="24"/>
          <w:szCs w:val="24"/>
        </w:rPr>
        <w:t xml:space="preserve"> от 23.09.2020 №262-ПА </w:t>
      </w:r>
      <w:r w:rsidRPr="0011165C">
        <w:rPr>
          <w:rFonts w:ascii="Times New Roman" w:hAnsi="Times New Roman" w:cs="Times New Roman"/>
          <w:sz w:val="24"/>
          <w:szCs w:val="24"/>
        </w:rPr>
        <w:t xml:space="preserve">«Об утверждении Порядка предоставления финансовой поддержки (субсидий) субъектам малого и среднего предпринимательства в рамках подпрограммы </w:t>
      </w:r>
      <w:r w:rsidRPr="0011165C">
        <w:rPr>
          <w:rFonts w:ascii="Times New Roman" w:hAnsi="Times New Roman" w:cs="Times New Roman"/>
          <w:sz w:val="24"/>
          <w:szCs w:val="24"/>
          <w:lang w:val="en-US"/>
        </w:rPr>
        <w:t>III</w:t>
      </w:r>
      <w:r w:rsidRPr="0011165C">
        <w:rPr>
          <w:rFonts w:ascii="Times New Roman" w:hAnsi="Times New Roman" w:cs="Times New Roman"/>
          <w:sz w:val="24"/>
          <w:szCs w:val="24"/>
        </w:rPr>
        <w:t xml:space="preserve"> «Развитие малого и среднего предпринимательства» муниципальной программы городского округа Реутов «Предпринимательство»</w:t>
      </w:r>
      <w:r>
        <w:rPr>
          <w:rFonts w:ascii="Times New Roman" w:hAnsi="Times New Roman" w:cs="Times New Roman"/>
          <w:sz w:val="24"/>
          <w:szCs w:val="24"/>
        </w:rPr>
        <w:t>».</w:t>
      </w:r>
    </w:p>
    <w:p w:rsidR="00A63C2A" w:rsidRPr="00B80FC0" w:rsidRDefault="00A63C2A" w:rsidP="0085247C">
      <w:pPr>
        <w:spacing w:after="0"/>
        <w:ind w:firstLine="709"/>
        <w:jc w:val="both"/>
        <w:rPr>
          <w:rFonts w:ascii="Times New Roman" w:hAnsi="Times New Roman" w:cs="Times New Roman"/>
        </w:rPr>
      </w:pPr>
      <w:bookmarkStart w:id="0" w:name="_GoBack"/>
      <w:bookmarkEnd w:id="0"/>
      <w:r>
        <w:rPr>
          <w:rFonts w:ascii="Times New Roman" w:hAnsi="Times New Roman" w:cs="Times New Roman"/>
          <w:sz w:val="24"/>
          <w:szCs w:val="24"/>
        </w:rPr>
        <w:t>Пожалуйста, заполните и направьте данную форму по электронной почте в виде прикреплённого файла, составленного (заполненного) по прилагаемой форме на адрес:</w:t>
      </w:r>
      <w:r w:rsidRPr="003960A3">
        <w:t xml:space="preserve"> </w:t>
      </w:r>
      <w:hyperlink r:id="rId4" w:history="1">
        <w:r w:rsidRPr="00AB3333">
          <w:rPr>
            <w:rStyle w:val="a4"/>
            <w:rFonts w:ascii="Times New Roman" w:hAnsi="Times New Roman" w:cs="Times New Roman"/>
            <w:sz w:val="24"/>
            <w:szCs w:val="24"/>
            <w:lang w:val="en-US"/>
          </w:rPr>
          <w:t>otdeler</w:t>
        </w:r>
        <w:r w:rsidRPr="00960733">
          <w:rPr>
            <w:rStyle w:val="a4"/>
            <w:rFonts w:ascii="Times New Roman" w:hAnsi="Times New Roman" w:cs="Times New Roman"/>
            <w:sz w:val="24"/>
            <w:szCs w:val="24"/>
          </w:rPr>
          <w:t>304</w:t>
        </w:r>
        <w:r w:rsidRPr="00AB3333">
          <w:rPr>
            <w:rStyle w:val="a4"/>
            <w:rFonts w:ascii="Times New Roman" w:hAnsi="Times New Roman" w:cs="Times New Roman"/>
            <w:sz w:val="24"/>
            <w:szCs w:val="24"/>
          </w:rPr>
          <w:t>@mail.ru</w:t>
        </w:r>
      </w:hyperlink>
      <w:r>
        <w:rPr>
          <w:rFonts w:ascii="Times New Roman" w:hAnsi="Times New Roman" w:cs="Times New Roman"/>
          <w:sz w:val="24"/>
          <w:szCs w:val="24"/>
        </w:rPr>
        <w:t xml:space="preserve">, </w:t>
      </w:r>
      <w:r w:rsidRPr="003960A3">
        <w:rPr>
          <w:rFonts w:ascii="Times New Roman" w:hAnsi="Times New Roman" w:cs="Times New Roman"/>
          <w:sz w:val="24"/>
          <w:szCs w:val="24"/>
        </w:rPr>
        <w:t>или на бумажном носителе нарочно по адресу:</w:t>
      </w:r>
      <w:r>
        <w:rPr>
          <w:rFonts w:ascii="Times New Roman" w:hAnsi="Times New Roman" w:cs="Times New Roman"/>
          <w:sz w:val="24"/>
          <w:szCs w:val="24"/>
        </w:rPr>
        <w:t xml:space="preserve">143966, Московская область, г. Реутов, ул. </w:t>
      </w:r>
      <w:r w:rsidRPr="003960A3">
        <w:rPr>
          <w:rFonts w:ascii="Times New Roman" w:hAnsi="Times New Roman" w:cs="Times New Roman"/>
          <w:sz w:val="24"/>
          <w:szCs w:val="24"/>
        </w:rPr>
        <w:t>Ленина, д.27,</w:t>
      </w:r>
      <w:r>
        <w:rPr>
          <w:rFonts w:ascii="Times New Roman" w:hAnsi="Times New Roman" w:cs="Times New Roman"/>
          <w:sz w:val="24"/>
          <w:szCs w:val="24"/>
        </w:rPr>
        <w:t xml:space="preserve"> каб.304, </w:t>
      </w:r>
      <w:r w:rsidRPr="003960A3">
        <w:rPr>
          <w:rFonts w:ascii="Times New Roman" w:hAnsi="Times New Roman" w:cs="Times New Roman"/>
          <w:sz w:val="24"/>
          <w:szCs w:val="24"/>
        </w:rPr>
        <w:t>Экономическое управление Администрации городского округа Реутов</w:t>
      </w:r>
      <w:r>
        <w:rPr>
          <w:rFonts w:ascii="Times New Roman" w:hAnsi="Times New Roman" w:cs="Times New Roman"/>
          <w:sz w:val="24"/>
          <w:szCs w:val="24"/>
        </w:rPr>
        <w:t xml:space="preserve"> не позднее </w:t>
      </w:r>
      <w:r w:rsidR="00A226C1">
        <w:rPr>
          <w:rFonts w:ascii="Times New Roman" w:hAnsi="Times New Roman" w:cs="Times New Roman"/>
          <w:sz w:val="24"/>
          <w:szCs w:val="24"/>
        </w:rPr>
        <w:t>29</w:t>
      </w:r>
      <w:r w:rsidR="00A226C1" w:rsidRPr="0011165C">
        <w:rPr>
          <w:rFonts w:ascii="Times New Roman" w:hAnsi="Times New Roman" w:cs="Times New Roman"/>
          <w:sz w:val="24"/>
          <w:szCs w:val="24"/>
        </w:rPr>
        <w:t>.</w:t>
      </w:r>
      <w:r w:rsidR="00A226C1">
        <w:rPr>
          <w:rFonts w:ascii="Times New Roman" w:hAnsi="Times New Roman" w:cs="Times New Roman"/>
          <w:sz w:val="24"/>
          <w:szCs w:val="24"/>
        </w:rPr>
        <w:t>09</w:t>
      </w:r>
      <w:r w:rsidR="00A226C1" w:rsidRPr="0011165C">
        <w:rPr>
          <w:rFonts w:ascii="Times New Roman" w:hAnsi="Times New Roman" w:cs="Times New Roman"/>
          <w:sz w:val="24"/>
          <w:szCs w:val="24"/>
        </w:rPr>
        <w:t>.2023.</w:t>
      </w:r>
    </w:p>
    <w:p w:rsidR="008306F5" w:rsidRDefault="008306F5" w:rsidP="007D5992">
      <w:pPr>
        <w:ind w:firstLine="709"/>
        <w:jc w:val="both"/>
        <w:rPr>
          <w:rFonts w:ascii="Times New Roman" w:hAnsi="Times New Roman" w:cs="Times New Roman"/>
          <w:sz w:val="24"/>
          <w:szCs w:val="24"/>
        </w:rPr>
      </w:pPr>
      <w:r>
        <w:rPr>
          <w:rFonts w:ascii="Times New Roman" w:hAnsi="Times New Roman" w:cs="Times New Roman"/>
          <w:sz w:val="24"/>
          <w:szCs w:val="24"/>
        </w:rPr>
        <w:t>Эксперты не будут иметь возможность проанализировать позиции, направленные в Экономическое управление Администрации городского округа Реутов после указанного срока или направленные не в соответствии с настоящей формой</w:t>
      </w:r>
    </w:p>
    <w:tbl>
      <w:tblPr>
        <w:tblStyle w:val="a3"/>
        <w:tblW w:w="0" w:type="auto"/>
        <w:tblLook w:val="04A0" w:firstRow="1" w:lastRow="0" w:firstColumn="1" w:lastColumn="0" w:noHBand="0" w:noVBand="1"/>
      </w:tblPr>
      <w:tblGrid>
        <w:gridCol w:w="4699"/>
        <w:gridCol w:w="4646"/>
      </w:tblGrid>
      <w:tr w:rsidR="007D5992" w:rsidTr="002C6E11">
        <w:tc>
          <w:tcPr>
            <w:tcW w:w="9571" w:type="dxa"/>
            <w:gridSpan w:val="2"/>
          </w:tcPr>
          <w:p w:rsidR="007D5992" w:rsidRPr="00442423" w:rsidRDefault="007D5992" w:rsidP="002C6E11">
            <w:pPr>
              <w:jc w:val="center"/>
              <w:rPr>
                <w:rFonts w:ascii="Times New Roman" w:hAnsi="Times New Roman" w:cs="Times New Roman"/>
                <w:b/>
                <w:sz w:val="24"/>
                <w:szCs w:val="24"/>
              </w:rPr>
            </w:pPr>
            <w:r w:rsidRPr="00442423">
              <w:rPr>
                <w:rFonts w:ascii="Times New Roman" w:hAnsi="Times New Roman" w:cs="Times New Roman"/>
                <w:b/>
                <w:sz w:val="24"/>
                <w:szCs w:val="24"/>
              </w:rPr>
              <w:t>Контактная информация</w:t>
            </w:r>
            <w:r>
              <w:rPr>
                <w:rFonts w:ascii="Times New Roman" w:hAnsi="Times New Roman" w:cs="Times New Roman"/>
                <w:b/>
                <w:sz w:val="24"/>
                <w:szCs w:val="24"/>
              </w:rPr>
              <w:t>:</w:t>
            </w:r>
          </w:p>
        </w:tc>
      </w:tr>
      <w:tr w:rsidR="007D5992" w:rsidTr="002C6E11">
        <w:tc>
          <w:tcPr>
            <w:tcW w:w="4785" w:type="dxa"/>
          </w:tcPr>
          <w:p w:rsidR="007D5992" w:rsidRPr="00442423" w:rsidRDefault="007D5992" w:rsidP="0085247C">
            <w:pPr>
              <w:spacing w:after="0"/>
              <w:jc w:val="both"/>
              <w:rPr>
                <w:rFonts w:ascii="Times New Roman" w:hAnsi="Times New Roman" w:cs="Times New Roman"/>
                <w:i/>
                <w:sz w:val="24"/>
                <w:szCs w:val="24"/>
              </w:rPr>
            </w:pPr>
            <w:r w:rsidRPr="00442423">
              <w:rPr>
                <w:rFonts w:ascii="Times New Roman" w:hAnsi="Times New Roman" w:cs="Times New Roman"/>
                <w:i/>
                <w:sz w:val="24"/>
                <w:szCs w:val="24"/>
              </w:rPr>
              <w:t>По Вашему желанию укажите:</w:t>
            </w:r>
          </w:p>
          <w:p w:rsidR="007D5992" w:rsidRDefault="007D5992" w:rsidP="0085247C">
            <w:pPr>
              <w:spacing w:after="0"/>
              <w:jc w:val="both"/>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c>
          <w:tcPr>
            <w:tcW w:w="4786" w:type="dxa"/>
          </w:tcPr>
          <w:p w:rsidR="007D5992" w:rsidRDefault="007D5992" w:rsidP="002C6E11">
            <w:pPr>
              <w:jc w:val="both"/>
              <w:rPr>
                <w:rFonts w:ascii="Times New Roman" w:hAnsi="Times New Roman" w:cs="Times New Roman"/>
                <w:sz w:val="24"/>
                <w:szCs w:val="24"/>
              </w:rPr>
            </w:pPr>
          </w:p>
        </w:tc>
      </w:tr>
      <w:tr w:rsidR="007D5992" w:rsidTr="002C6E11">
        <w:tc>
          <w:tcPr>
            <w:tcW w:w="4785" w:type="dxa"/>
          </w:tcPr>
          <w:p w:rsidR="007D5992" w:rsidRDefault="007D5992" w:rsidP="0085247C">
            <w:pPr>
              <w:spacing w:after="0"/>
              <w:jc w:val="both"/>
              <w:rPr>
                <w:rFonts w:ascii="Times New Roman" w:hAnsi="Times New Roman" w:cs="Times New Roman"/>
                <w:sz w:val="24"/>
                <w:szCs w:val="24"/>
              </w:rPr>
            </w:pPr>
            <w:r>
              <w:rPr>
                <w:rFonts w:ascii="Times New Roman" w:hAnsi="Times New Roman" w:cs="Times New Roman"/>
                <w:sz w:val="24"/>
                <w:szCs w:val="24"/>
              </w:rPr>
              <w:t>Сфера деятельности организации</w:t>
            </w:r>
          </w:p>
          <w:p w:rsidR="007D5992" w:rsidRDefault="007D5992" w:rsidP="0085247C">
            <w:pPr>
              <w:spacing w:after="0"/>
              <w:jc w:val="both"/>
              <w:rPr>
                <w:rFonts w:ascii="Times New Roman" w:hAnsi="Times New Roman" w:cs="Times New Roman"/>
                <w:sz w:val="24"/>
                <w:szCs w:val="24"/>
              </w:rPr>
            </w:pPr>
          </w:p>
        </w:tc>
        <w:tc>
          <w:tcPr>
            <w:tcW w:w="4786" w:type="dxa"/>
          </w:tcPr>
          <w:p w:rsidR="007D5992" w:rsidRDefault="007D5992" w:rsidP="0085247C">
            <w:pPr>
              <w:spacing w:after="0"/>
              <w:jc w:val="both"/>
              <w:rPr>
                <w:rFonts w:ascii="Times New Roman" w:hAnsi="Times New Roman" w:cs="Times New Roman"/>
                <w:sz w:val="24"/>
                <w:szCs w:val="24"/>
              </w:rPr>
            </w:pPr>
          </w:p>
        </w:tc>
      </w:tr>
      <w:tr w:rsidR="007D5992" w:rsidTr="002C6E11">
        <w:tc>
          <w:tcPr>
            <w:tcW w:w="4785" w:type="dxa"/>
          </w:tcPr>
          <w:p w:rsidR="007D5992" w:rsidRDefault="007D5992" w:rsidP="0085247C">
            <w:pPr>
              <w:spacing w:after="0"/>
              <w:jc w:val="both"/>
              <w:rPr>
                <w:rFonts w:ascii="Times New Roman" w:hAnsi="Times New Roman" w:cs="Times New Roman"/>
                <w:sz w:val="24"/>
                <w:szCs w:val="24"/>
              </w:rPr>
            </w:pPr>
            <w:r>
              <w:rPr>
                <w:rFonts w:ascii="Times New Roman" w:hAnsi="Times New Roman" w:cs="Times New Roman"/>
                <w:sz w:val="24"/>
                <w:szCs w:val="24"/>
              </w:rPr>
              <w:t>Ф.И.О. контактного лица</w:t>
            </w:r>
          </w:p>
        </w:tc>
        <w:tc>
          <w:tcPr>
            <w:tcW w:w="4786" w:type="dxa"/>
          </w:tcPr>
          <w:p w:rsidR="007D5992" w:rsidRDefault="007D5992" w:rsidP="002C6E11">
            <w:pPr>
              <w:jc w:val="both"/>
              <w:rPr>
                <w:rFonts w:ascii="Times New Roman" w:hAnsi="Times New Roman" w:cs="Times New Roman"/>
                <w:sz w:val="24"/>
                <w:szCs w:val="24"/>
              </w:rPr>
            </w:pPr>
          </w:p>
        </w:tc>
      </w:tr>
      <w:tr w:rsidR="007D5992" w:rsidTr="002C6E11">
        <w:tc>
          <w:tcPr>
            <w:tcW w:w="4785" w:type="dxa"/>
          </w:tcPr>
          <w:p w:rsidR="007D5992" w:rsidRDefault="007D5992" w:rsidP="0085247C">
            <w:pPr>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4786" w:type="dxa"/>
          </w:tcPr>
          <w:p w:rsidR="007D5992" w:rsidRDefault="007D5992" w:rsidP="002C6E11">
            <w:pPr>
              <w:jc w:val="both"/>
              <w:rPr>
                <w:rFonts w:ascii="Times New Roman" w:hAnsi="Times New Roman" w:cs="Times New Roman"/>
                <w:sz w:val="24"/>
                <w:szCs w:val="24"/>
              </w:rPr>
            </w:pPr>
          </w:p>
        </w:tc>
      </w:tr>
      <w:tr w:rsidR="007D5992" w:rsidTr="002C6E11">
        <w:tc>
          <w:tcPr>
            <w:tcW w:w="4785" w:type="dxa"/>
          </w:tcPr>
          <w:p w:rsidR="007D5992" w:rsidRDefault="007D5992" w:rsidP="0085247C">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4786" w:type="dxa"/>
          </w:tcPr>
          <w:p w:rsidR="007D5992" w:rsidRDefault="007D5992" w:rsidP="002C6E11">
            <w:pPr>
              <w:jc w:val="both"/>
              <w:rPr>
                <w:rFonts w:ascii="Times New Roman" w:hAnsi="Times New Roman" w:cs="Times New Roman"/>
                <w:sz w:val="24"/>
                <w:szCs w:val="24"/>
              </w:rPr>
            </w:pPr>
          </w:p>
        </w:tc>
      </w:tr>
      <w:tr w:rsidR="007D5992" w:rsidTr="002C6E11">
        <w:tc>
          <w:tcPr>
            <w:tcW w:w="9571" w:type="dxa"/>
            <w:gridSpan w:val="2"/>
          </w:tcPr>
          <w:p w:rsidR="007D5992" w:rsidRPr="00442423" w:rsidRDefault="007D5992" w:rsidP="002C6E11">
            <w:pPr>
              <w:jc w:val="both"/>
              <w:rPr>
                <w:rFonts w:ascii="Times New Roman" w:hAnsi="Times New Roman" w:cs="Times New Roman"/>
                <w:b/>
                <w:sz w:val="24"/>
                <w:szCs w:val="24"/>
              </w:rPr>
            </w:pPr>
            <w:r w:rsidRPr="00442423">
              <w:rPr>
                <w:rFonts w:ascii="Times New Roman" w:hAnsi="Times New Roman" w:cs="Times New Roman"/>
                <w:b/>
                <w:sz w:val="24"/>
                <w:szCs w:val="24"/>
              </w:rPr>
              <w:t>Вопросы по муниципальному нормативному правовому акту</w:t>
            </w:r>
          </w:p>
        </w:tc>
      </w:tr>
      <w:tr w:rsidR="007D5992" w:rsidTr="002C6E11">
        <w:tc>
          <w:tcPr>
            <w:tcW w:w="9571" w:type="dxa"/>
            <w:gridSpan w:val="2"/>
          </w:tcPr>
          <w:p w:rsidR="007D5992" w:rsidRPr="00442423" w:rsidRDefault="007D5992" w:rsidP="002C6E11">
            <w:pPr>
              <w:jc w:val="both"/>
              <w:rPr>
                <w:rFonts w:ascii="Times New Roman" w:hAnsi="Times New Roman" w:cs="Times New Roman"/>
                <w:sz w:val="24"/>
                <w:szCs w:val="24"/>
              </w:rPr>
            </w:pPr>
            <w:r>
              <w:rPr>
                <w:rFonts w:ascii="Times New Roman" w:hAnsi="Times New Roman" w:cs="Times New Roman"/>
                <w:sz w:val="24"/>
                <w:szCs w:val="24"/>
              </w:rPr>
              <w:t>1.Обоснованы ли нормы, содержащиеся в муниципальном нормативном правовом акте?</w:t>
            </w:r>
          </w:p>
        </w:tc>
      </w:tr>
      <w:tr w:rsidR="007D5992" w:rsidTr="002C6E11">
        <w:tc>
          <w:tcPr>
            <w:tcW w:w="9571" w:type="dxa"/>
            <w:gridSpan w:val="2"/>
          </w:tcPr>
          <w:p w:rsidR="007D5992" w:rsidRPr="00442423" w:rsidRDefault="007D5992" w:rsidP="002C6E11">
            <w:pPr>
              <w:jc w:val="both"/>
              <w:rPr>
                <w:rFonts w:ascii="Times New Roman" w:hAnsi="Times New Roman" w:cs="Times New Roman"/>
                <w:b/>
                <w:sz w:val="24"/>
                <w:szCs w:val="24"/>
              </w:rPr>
            </w:pPr>
          </w:p>
        </w:tc>
      </w:tr>
      <w:tr w:rsidR="007D5992" w:rsidTr="002C6E11">
        <w:tc>
          <w:tcPr>
            <w:tcW w:w="9571" w:type="dxa"/>
            <w:gridSpan w:val="2"/>
          </w:tcPr>
          <w:p w:rsidR="007D5992" w:rsidRPr="00B6393E" w:rsidRDefault="007D5992" w:rsidP="002C6E11">
            <w:pPr>
              <w:jc w:val="both"/>
              <w:rPr>
                <w:rFonts w:ascii="Times New Roman" w:hAnsi="Times New Roman" w:cs="Times New Roman"/>
                <w:sz w:val="24"/>
                <w:szCs w:val="24"/>
              </w:rPr>
            </w:pPr>
            <w:r>
              <w:rPr>
                <w:rFonts w:ascii="Times New Roman" w:hAnsi="Times New Roman" w:cs="Times New Roman"/>
                <w:sz w:val="24"/>
                <w:szCs w:val="24"/>
              </w:rPr>
              <w:t>2. 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7D5992" w:rsidTr="002C6E11">
        <w:tc>
          <w:tcPr>
            <w:tcW w:w="9571" w:type="dxa"/>
            <w:gridSpan w:val="2"/>
          </w:tcPr>
          <w:p w:rsidR="007D5992" w:rsidRPr="00442423" w:rsidRDefault="007D5992" w:rsidP="002C6E11">
            <w:pPr>
              <w:jc w:val="both"/>
              <w:rPr>
                <w:rFonts w:ascii="Times New Roman" w:hAnsi="Times New Roman" w:cs="Times New Roman"/>
                <w:b/>
                <w:sz w:val="24"/>
                <w:szCs w:val="24"/>
              </w:rPr>
            </w:pPr>
          </w:p>
        </w:tc>
      </w:tr>
      <w:tr w:rsidR="007D5992" w:rsidRPr="00B6393E" w:rsidTr="002C6E11">
        <w:tc>
          <w:tcPr>
            <w:tcW w:w="9571" w:type="dxa"/>
            <w:gridSpan w:val="2"/>
          </w:tcPr>
          <w:p w:rsidR="007D5992" w:rsidRPr="00B6393E" w:rsidRDefault="007D5992" w:rsidP="002C6E11">
            <w:pPr>
              <w:jc w:val="both"/>
              <w:rPr>
                <w:rFonts w:ascii="Times New Roman" w:hAnsi="Times New Roman" w:cs="Times New Roman"/>
                <w:sz w:val="24"/>
                <w:szCs w:val="24"/>
              </w:rPr>
            </w:pPr>
            <w:r w:rsidRPr="00B6393E">
              <w:rPr>
                <w:rFonts w:ascii="Times New Roman" w:hAnsi="Times New Roman" w:cs="Times New Roman"/>
                <w:sz w:val="24"/>
                <w:szCs w:val="24"/>
              </w:rPr>
              <w:t>3</w:t>
            </w:r>
            <w:r>
              <w:rPr>
                <w:rFonts w:ascii="Times New Roman" w:hAnsi="Times New Roman" w:cs="Times New Roman"/>
                <w:sz w:val="24"/>
                <w:szCs w:val="24"/>
              </w:rPr>
              <w:t>. Существуют ли на Ваш взгляд, иные наиболее эффективные и менее затратные для Администрации города Реутов, а также субъектов предпринимательской и инвестиционной деятельности варианты регулирования? Если да, приведите варианты, обосновав каждый их них.</w:t>
            </w:r>
          </w:p>
        </w:tc>
      </w:tr>
      <w:tr w:rsidR="007D5992" w:rsidRPr="00B6393E" w:rsidTr="002C6E11">
        <w:tc>
          <w:tcPr>
            <w:tcW w:w="9571" w:type="dxa"/>
            <w:gridSpan w:val="2"/>
          </w:tcPr>
          <w:p w:rsidR="007D5992" w:rsidRPr="00B6393E" w:rsidRDefault="007D5992" w:rsidP="002C6E11">
            <w:pPr>
              <w:jc w:val="both"/>
              <w:rPr>
                <w:rFonts w:ascii="Times New Roman" w:hAnsi="Times New Roman" w:cs="Times New Roman"/>
                <w:sz w:val="24"/>
                <w:szCs w:val="24"/>
              </w:rPr>
            </w:pP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r>
              <w:rPr>
                <w:rFonts w:ascii="Times New Roman" w:hAnsi="Times New Roman" w:cs="Times New Roman"/>
                <w:sz w:val="24"/>
                <w:szCs w:val="24"/>
              </w:rPr>
              <w:lastRenderedPageBreak/>
              <w:t>4. Существует ли в действующем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r>
              <w:rPr>
                <w:rFonts w:ascii="Times New Roman" w:hAnsi="Times New Roman" w:cs="Times New Roman"/>
                <w:sz w:val="24"/>
                <w:szCs w:val="24"/>
              </w:rPr>
              <w:t>5. Оцените, достигаются ли в процессе действия муниципального нормативного правового акта заявленные цели правового регулирования? Считаете ли Вы, что существует необходимость отменить или изменить муниципальный нормативный правовой акт или отдельные его положения? Если да, укажите, какие изменения и приведите обоснования.</w:t>
            </w: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r>
              <w:rPr>
                <w:rFonts w:ascii="Times New Roman" w:hAnsi="Times New Roman" w:cs="Times New Roman"/>
                <w:sz w:val="24"/>
                <w:szCs w:val="24"/>
              </w:rPr>
              <w:t>6. Иные предложения и замечание, которые, по Вашему мнению, целесообразно учесть в рамках оценки фактического воздействия муниципального нормативного правового акта?</w:t>
            </w: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p>
        </w:tc>
      </w:tr>
    </w:tbl>
    <w:p w:rsidR="008306F5" w:rsidRPr="00B6393E" w:rsidRDefault="008306F5" w:rsidP="008306F5">
      <w:pPr>
        <w:jc w:val="both"/>
        <w:rPr>
          <w:rFonts w:ascii="Times New Roman" w:hAnsi="Times New Roman" w:cs="Times New Roman"/>
          <w:sz w:val="24"/>
          <w:szCs w:val="24"/>
        </w:rPr>
      </w:pPr>
    </w:p>
    <w:p w:rsidR="001331D1" w:rsidRDefault="001331D1"/>
    <w:sectPr w:rsidR="00133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3F"/>
    <w:rsid w:val="00075FFB"/>
    <w:rsid w:val="001331D1"/>
    <w:rsid w:val="001B513A"/>
    <w:rsid w:val="001D090D"/>
    <w:rsid w:val="001D15C8"/>
    <w:rsid w:val="006C16C9"/>
    <w:rsid w:val="00740ABE"/>
    <w:rsid w:val="007D5992"/>
    <w:rsid w:val="008306F5"/>
    <w:rsid w:val="0085247C"/>
    <w:rsid w:val="00973442"/>
    <w:rsid w:val="009C237B"/>
    <w:rsid w:val="00A226C1"/>
    <w:rsid w:val="00A24F3F"/>
    <w:rsid w:val="00A3706A"/>
    <w:rsid w:val="00A63C2A"/>
    <w:rsid w:val="00B25374"/>
    <w:rsid w:val="00C47659"/>
    <w:rsid w:val="00E02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BB1E7-1F76-4424-B961-BE3AE9BB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6F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06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63C2A"/>
    <w:rPr>
      <w:color w:val="0563C1" w:themeColor="hyperlink"/>
      <w:u w:val="single"/>
    </w:rPr>
  </w:style>
  <w:style w:type="paragraph" w:styleId="a5">
    <w:name w:val="Balloon Text"/>
    <w:basedOn w:val="a"/>
    <w:link w:val="a6"/>
    <w:uiPriority w:val="99"/>
    <w:semiHidden/>
    <w:unhideWhenUsed/>
    <w:rsid w:val="0085247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5247C"/>
    <w:rPr>
      <w:rFonts w:ascii="Segoe UI" w:hAnsi="Segoe UI" w:cs="Segoe UI"/>
      <w:sz w:val="18"/>
      <w:szCs w:val="18"/>
    </w:rPr>
  </w:style>
  <w:style w:type="paragraph" w:customStyle="1" w:styleId="ConsPlusTitle">
    <w:name w:val="ConsPlusTitle"/>
    <w:uiPriority w:val="99"/>
    <w:rsid w:val="00740ABE"/>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tdeler30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Косиельнюк И.С.</dc:creator>
  <cp:keywords/>
  <dc:description/>
  <cp:lastModifiedBy>Ekonomika</cp:lastModifiedBy>
  <cp:revision>4</cp:revision>
  <cp:lastPrinted>2020-08-12T13:34:00Z</cp:lastPrinted>
  <dcterms:created xsi:type="dcterms:W3CDTF">2023-03-10T09:45:00Z</dcterms:created>
  <dcterms:modified xsi:type="dcterms:W3CDTF">2023-03-22T08:52:00Z</dcterms:modified>
</cp:coreProperties>
</file>