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02" w:rsidRPr="00816B7E" w:rsidRDefault="00785F4C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6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785F4C" w:rsidRDefault="00785F4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5F4C" w:rsidRPr="00816B7E" w:rsidRDefault="00785F4C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6B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785F4C" w:rsidRDefault="00785F4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5F4C" w:rsidRPr="00014708" w:rsidRDefault="00785F4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708">
        <w:rPr>
          <w:rFonts w:ascii="Times New Roman" w:eastAsia="Calibri" w:hAnsi="Times New Roman" w:cs="Times New Roman"/>
          <w:sz w:val="24"/>
          <w:szCs w:val="24"/>
          <w:lang w:eastAsia="ru-RU"/>
        </w:rPr>
        <w:t>от 27.03.2024 № 529/113</w:t>
      </w:r>
    </w:p>
    <w:p w:rsidR="00395B9C" w:rsidRPr="00014708" w:rsidRDefault="00395B9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5B9C" w:rsidRDefault="00395B9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5B9C" w:rsidRDefault="00395B9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5B9C" w:rsidRDefault="00395B9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5B9C" w:rsidRDefault="00395B9C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5B9C" w:rsidRPr="00367917" w:rsidRDefault="00395B9C" w:rsidP="00C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Об отчёте Совета депутатов городског</w:t>
      </w:r>
      <w:r w:rsidR="00D30ABE">
        <w:rPr>
          <w:rFonts w:ascii="Times New Roman" w:eastAsia="Calibri" w:hAnsi="Times New Roman" w:cs="Times New Roman"/>
          <w:sz w:val="24"/>
          <w:szCs w:val="24"/>
        </w:rPr>
        <w:t>о округа Реутов о работе за 2023</w:t>
      </w: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C8283E" w:rsidRPr="00367917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367917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367917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C8283E" w:rsidRPr="00367917" w:rsidRDefault="00C8283E" w:rsidP="00C82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отчёт Совета депутатов городского </w:t>
      </w:r>
      <w:r w:rsidR="00D30A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Реутов о работе за 2023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(прилагается).</w:t>
      </w:r>
    </w:p>
    <w:p w:rsidR="00C8283E" w:rsidRPr="00367917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и отчёт Совета депутатов городског</w:t>
      </w:r>
      <w:r w:rsidR="00DC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округа Реутов о работе </w:t>
      </w:r>
      <w:r w:rsid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Pr="008B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опубликовать в газете «</w:t>
      </w:r>
      <w:r w:rsidR="00D30ABE" w:rsidRPr="00D30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Фактор-Инфо</w:t>
      </w:r>
      <w:r w:rsidRPr="008B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B79B5">
        <w:rPr>
          <w:rFonts w:ascii="Times New Roman" w:hAnsi="Times New Roman" w:cs="Times New Roman"/>
          <w:sz w:val="24"/>
          <w:szCs w:val="24"/>
        </w:rPr>
        <w:t>и на официальном сайте органов местного</w:t>
      </w:r>
      <w:r w:rsidRPr="00367917">
        <w:rPr>
          <w:rFonts w:ascii="Times New Roman" w:hAnsi="Times New Roman" w:cs="Times New Roman"/>
          <w:sz w:val="24"/>
          <w:szCs w:val="24"/>
        </w:rPr>
        <w:t xml:space="preserve"> самоуправления городского округа Реутов в инф</w:t>
      </w:r>
      <w:r w:rsidR="001B42E0"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</w:t>
      </w:r>
      <w:r w:rsidRPr="00367917">
        <w:rPr>
          <w:rFonts w:ascii="Times New Roman" w:hAnsi="Times New Roman" w:cs="Times New Roman"/>
          <w:sz w:val="24"/>
          <w:szCs w:val="24"/>
        </w:rPr>
        <w:t>сети «Интернет»</w:t>
      </w:r>
      <w:r w:rsidR="00EF35FF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C8283E" w:rsidP="00C82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BE" w:rsidRDefault="00D30ABE" w:rsidP="00E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2E0" w:rsidRDefault="001B42E0" w:rsidP="00E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Исполняющая обязанности</w:t>
      </w:r>
    </w:p>
    <w:p w:rsidR="00E50D47" w:rsidRPr="00367917" w:rsidRDefault="001B42E0" w:rsidP="00E50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="00E50D47" w:rsidRPr="00367917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E50D47" w:rsidRPr="00367917" w:rsidRDefault="00E50D47" w:rsidP="00E50D47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Pr="00367917">
        <w:rPr>
          <w:rFonts w:ascii="Times New Roman" w:eastAsia="Calibri" w:hAnsi="Times New Roman" w:cs="Times New Roman"/>
          <w:sz w:val="24"/>
          <w:szCs w:val="24"/>
        </w:rPr>
        <w:tab/>
      </w:r>
      <w:r w:rsidR="001B42E0">
        <w:rPr>
          <w:rFonts w:ascii="Times New Roman" w:eastAsia="Calibri" w:hAnsi="Times New Roman" w:cs="Times New Roman"/>
          <w:sz w:val="24"/>
          <w:szCs w:val="24"/>
        </w:rPr>
        <w:t xml:space="preserve">А.В. </w:t>
      </w:r>
      <w:proofErr w:type="spellStart"/>
      <w:r w:rsidR="001B42E0">
        <w:rPr>
          <w:rFonts w:ascii="Times New Roman" w:eastAsia="Calibri" w:hAnsi="Times New Roman" w:cs="Times New Roman"/>
          <w:sz w:val="24"/>
          <w:szCs w:val="24"/>
        </w:rPr>
        <w:t>Бабалова</w:t>
      </w:r>
      <w:proofErr w:type="spellEnd"/>
    </w:p>
    <w:p w:rsidR="00C8283E" w:rsidRPr="00367917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C7A" w:rsidRPr="00367917" w:rsidRDefault="00595C7A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367917" w:rsidRDefault="00C8283E" w:rsidP="00C828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83E" w:rsidRPr="00367917" w:rsidRDefault="00C8283E" w:rsidP="00E50D47">
      <w:pPr>
        <w:spacing w:after="0" w:line="240" w:lineRule="auto"/>
        <w:ind w:firstLine="66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Принят Решением</w:t>
      </w:r>
    </w:p>
    <w:p w:rsidR="00C8283E" w:rsidRPr="00367917" w:rsidRDefault="00C8283E" w:rsidP="00E50D47">
      <w:pPr>
        <w:spacing w:after="0" w:line="240" w:lineRule="auto"/>
        <w:ind w:firstLine="66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C8283E" w:rsidRPr="00367917" w:rsidRDefault="00C8283E" w:rsidP="00E50D47">
      <w:pPr>
        <w:spacing w:after="0" w:line="240" w:lineRule="auto"/>
        <w:ind w:firstLine="66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</w:p>
    <w:p w:rsidR="00DC2702" w:rsidRPr="00DC2702" w:rsidRDefault="00DC2702" w:rsidP="00DC2702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5F4C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7539">
        <w:rPr>
          <w:rFonts w:ascii="Times New Roman" w:eastAsia="Times New Roman" w:hAnsi="Times New Roman" w:cs="Times New Roman"/>
          <w:sz w:val="24"/>
          <w:szCs w:val="24"/>
          <w:lang w:eastAsia="ru-RU"/>
        </w:rPr>
        <w:t>529/</w:t>
      </w:r>
      <w:bookmarkStart w:id="0" w:name="_GoBack"/>
      <w:bookmarkEnd w:id="0"/>
      <w:r w:rsidR="0078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</w:p>
    <w:p w:rsidR="00C8283E" w:rsidRDefault="00C8283E" w:rsidP="00A10C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D32" w:rsidRPr="00367917" w:rsidRDefault="00384D32" w:rsidP="00A10C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83E" w:rsidRPr="00367917" w:rsidRDefault="00C8283E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917">
        <w:rPr>
          <w:rFonts w:ascii="Times New Roman" w:eastAsia="Calibri" w:hAnsi="Times New Roman" w:cs="Times New Roman"/>
          <w:b/>
          <w:sz w:val="24"/>
          <w:szCs w:val="24"/>
        </w:rPr>
        <w:t>ОТЧЁТ СОВЕТА ДЕПУТАТОВ ГОРОДСКОГО ОКРУГА РЕУТОВ</w:t>
      </w:r>
    </w:p>
    <w:p w:rsidR="00C8283E" w:rsidRPr="00367917" w:rsidRDefault="00D30ABE" w:rsidP="00C8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РАБОТЕ ЗА 2023</w:t>
      </w:r>
      <w:r w:rsidR="00C8283E" w:rsidRPr="0036791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8283E" w:rsidRPr="00367917" w:rsidRDefault="00C8283E" w:rsidP="00C82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83E" w:rsidRPr="00367917" w:rsidRDefault="00D30ABE" w:rsidP="00EF3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2023</w:t>
      </w:r>
      <w:r w:rsidR="00C8283E" w:rsidRPr="00367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году основными направлениями деятельности Совета депутатов городского округа Реутов (далее – Совет депутатов) были: совершенствование правового регулирования, осуществление контрольных функций, работа с населением.</w:t>
      </w:r>
    </w:p>
    <w:p w:rsidR="00C8283E" w:rsidRPr="00367917" w:rsidRDefault="00C8283E" w:rsidP="00EF35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продолжил работу по принятию нормативных </w:t>
      </w:r>
      <w:hyperlink r:id="rId8" w:tooltip="Правовые акты" w:history="1">
        <w:r w:rsidRPr="0036791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правовых актов</w:t>
        </w:r>
      </w:hyperlink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дальнейшее создание целостной системы, устанавливающей гарантии местного самоуправления городского округа Реутов</w:t>
      </w:r>
      <w:r w:rsidR="00BC1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 реагировал на изменения федерального и 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регионального законодательства. Проводился анализ необходимости внесения изменений и дополнений в действующие Решения Совета депутатов.</w:t>
      </w:r>
    </w:p>
    <w:p w:rsidR="00C8283E" w:rsidRPr="00367917" w:rsidRDefault="00C8283E" w:rsidP="00EF35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депутатов о</w:t>
      </w:r>
      <w:r w:rsidR="00BC1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существлялась в соответствии с П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</w:t>
      </w:r>
      <w:r w:rsidR="00EF35FF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Совет</w:t>
      </w:r>
      <w:r w:rsidR="00D30A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депутатов на 2023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в порядке, установленном Регламентом Совета депутатов.</w:t>
      </w:r>
    </w:p>
    <w:p w:rsidR="00C8283E" w:rsidRPr="0096546E" w:rsidRDefault="00D30ABE" w:rsidP="00EF35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C8283E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Советом депутатов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 заседаний</w:t>
      </w:r>
      <w:r w:rsidR="00C8283E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A1495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3D9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 w:rsidR="00C8283E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8283E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29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</w:t>
      </w:r>
      <w:r w:rsidR="00BE77BB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3E" w:rsidRPr="00CE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комитетов.</w:t>
      </w:r>
    </w:p>
    <w:p w:rsidR="00C8283E" w:rsidRPr="00367917" w:rsidRDefault="00D30ABE" w:rsidP="00EF35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в 2023</w:t>
      </w:r>
      <w:r w:rsidR="00C8283E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принято </w:t>
      </w:r>
      <w:r w:rsidR="00D82C13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5BC2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61385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</w:t>
      </w:r>
      <w:r w:rsidR="00C611CF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755BC2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C8283E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175" w:rsidRPr="001B4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B24175" w:rsidRPr="00A6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</w:t>
      </w:r>
      <w:r w:rsidR="00C8283E" w:rsidRPr="00A61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367917" w:rsidRDefault="00C8283E" w:rsidP="00EF35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решений, внесённые в Совет депутатов, направлялись в прокуратуру города Реутов для предварительной оценки их соответствия законодательству, что способс</w:t>
      </w:r>
      <w:r w:rsidR="00CA3347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твовало принятию наиболее полных и качественных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347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FF" w:rsidRPr="00367917" w:rsidRDefault="00E03F0D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отчётном периоде были внесены изменения</w:t>
      </w:r>
      <w:r w:rsidR="00C8283E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в главный правовой акт, регламентирующий вопросы местного самоуправления в городе, -</w:t>
      </w:r>
      <w:r w:rsidR="00EF35FF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8283E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Устав городского округа Реутов Московской области. </w:t>
      </w:r>
      <w:r w:rsidR="00CA3347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 основном н</w:t>
      </w:r>
      <w:r w:rsidR="00C8283E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еобходимость корректировок была обусловлена изменениям</w:t>
      </w:r>
      <w:r w:rsidR="00EF6378"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 действующего законодательства.</w:t>
      </w:r>
    </w:p>
    <w:p w:rsidR="00C8283E" w:rsidRPr="00367917" w:rsidRDefault="00C8283E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направлений деятельности Совета депутатов </w:t>
      </w:r>
      <w:r w:rsidR="00FE71D1" w:rsidRPr="00367917">
        <w:rPr>
          <w:rFonts w:ascii="Times New Roman" w:eastAsia="Calibri" w:hAnsi="Times New Roman" w:cs="Times New Roman"/>
          <w:sz w:val="24"/>
          <w:szCs w:val="24"/>
        </w:rPr>
        <w:t>оставалась</w:t>
      </w: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 работа над бюджетом городского округа Реутов, которая весь год строилась в конструктивном взаимодействии с Администрацией и Контрольно-счётной палатой город</w:t>
      </w:r>
      <w:r w:rsidR="00F277D7" w:rsidRPr="00367917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 Реутов.</w:t>
      </w:r>
    </w:p>
    <w:p w:rsidR="00C8283E" w:rsidRPr="00367917" w:rsidRDefault="00C8283E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Бюджет </w:t>
      </w:r>
      <w:r w:rsidR="005F485A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г</w:t>
      </w:r>
      <w:r w:rsidR="00E45539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ородского округа Реутов </w:t>
      </w:r>
      <w:r w:rsidR="00E21F1A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Московской области </w:t>
      </w:r>
      <w:r w:rsidR="00D30AB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 2023</w:t>
      </w:r>
      <w:r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год корректировался </w:t>
      </w:r>
      <w:r w:rsidR="00D30AB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два</w:t>
      </w:r>
      <w:r w:rsidR="00EF35FF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раз</w:t>
      </w:r>
      <w:r w:rsidR="00514029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EF35FF" w:rsidRPr="008B79B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8283E" w:rsidRPr="00367917" w:rsidRDefault="00C8283E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36791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Вносимые в него изменения были обусловлены фактическим поступлением налоговых и неналоговых доходов, безвозмездных поступлений из вышестоящих бюджетов.</w:t>
      </w:r>
    </w:p>
    <w:p w:rsidR="00C8283E" w:rsidRPr="00367917" w:rsidRDefault="00C8283E" w:rsidP="00421EE0">
      <w:pPr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Основные Решения, принятые в 20</w:t>
      </w:r>
      <w:r w:rsidR="00B05CB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23</w:t>
      </w:r>
      <w:r w:rsidR="003309EC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году Советом депутатов:</w:t>
      </w:r>
    </w:p>
    <w:p w:rsidR="00C8283E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вопросов мес</w:t>
      </w:r>
      <w:r w:rsidR="00360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тного самоуправления</w:t>
      </w:r>
      <w:r w:rsidRPr="00367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8283E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области;</w:t>
      </w:r>
    </w:p>
    <w:p w:rsidR="00421EE0" w:rsidRDefault="00C90F02" w:rsidP="00421EE0">
      <w:pPr>
        <w:pStyle w:val="Heading"/>
        <w:ind w:firstLine="709"/>
        <w:jc w:val="both"/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</w:pPr>
      <w:r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о внесении изменений в Положение</w:t>
      </w:r>
      <w:r w:rsidR="00421EE0" w:rsidRPr="009F41FA"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 xml:space="preserve"> о порядке проведения конкурса по отбору кандидатур на должность </w:t>
      </w:r>
      <w:r w:rsidR="00421EE0" w:rsidRPr="009F41FA">
        <w:rPr>
          <w:rFonts w:ascii="Times New Roman" w:eastAsia="Calibri" w:hAnsi="Times New Roman"/>
          <w:b w:val="0"/>
          <w:snapToGrid/>
          <w:color w:val="000000"/>
          <w:sz w:val="24"/>
          <w:szCs w:val="24"/>
          <w:lang w:eastAsia="en-US"/>
        </w:rPr>
        <w:t>Главы городского округа Реутов Московской области</w:t>
      </w:r>
      <w:r w:rsidR="00421EE0"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;</w:t>
      </w:r>
    </w:p>
    <w:p w:rsidR="00BD0E55" w:rsidRDefault="00BD0E55" w:rsidP="00421EE0">
      <w:pPr>
        <w:pStyle w:val="Heading"/>
        <w:ind w:firstLine="709"/>
        <w:jc w:val="both"/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</w:pPr>
      <w:r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о</w:t>
      </w:r>
      <w:r w:rsidRPr="00BD0E55"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 xml:space="preserve"> Перечне полномочий органов местного самоуправления городского округа Реутов Московской области по решению вопросов местного значения, перераспределённых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»;</w:t>
      </w:r>
    </w:p>
    <w:p w:rsidR="00421EE0" w:rsidRDefault="00421EE0" w:rsidP="00421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официальном периодическом печатном средстве массовой информации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519" w:rsidRPr="006575D8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</w:t>
      </w:r>
      <w:r w:rsidR="00E51A45"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514029"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городского округа</w:t>
      </w:r>
      <w:r w:rsidR="00E51A45"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Реутов;</w:t>
      </w:r>
    </w:p>
    <w:p w:rsidR="00421EE0" w:rsidRDefault="00421EE0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Pr="001B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муниципальной службе в органах местного самоуправления </w:t>
      </w:r>
      <w:r w:rsidR="00E21F1A"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B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Реутова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75D8" w:rsidRDefault="00E45539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</w:t>
      </w:r>
      <w:r w:rsidR="006575D8"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земельном контроле на территории городского округа Реутов Московской области;</w:t>
      </w:r>
    </w:p>
    <w:p w:rsidR="0001222E" w:rsidRDefault="0001222E" w:rsidP="00421EE0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</w:p>
    <w:p w:rsidR="0001222E" w:rsidRDefault="0001222E" w:rsidP="00421EE0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</w:p>
    <w:p w:rsidR="00421EE0" w:rsidRDefault="00C90F02" w:rsidP="00421EE0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  <w:r>
        <w:rPr>
          <w:rFonts w:ascii="Times New Roman" w:hAnsi="Times New Roman"/>
          <w:b w:val="0"/>
          <w:snapToGrid/>
          <w:sz w:val="24"/>
          <w:szCs w:val="24"/>
        </w:rPr>
        <w:t>о внесении изменений в перечни</w:t>
      </w:r>
      <w:r w:rsidR="00421EE0" w:rsidRPr="009F41FA">
        <w:rPr>
          <w:rFonts w:ascii="Times New Roman" w:hAnsi="Times New Roman"/>
          <w:b w:val="0"/>
          <w:snapToGrid/>
          <w:sz w:val="24"/>
          <w:szCs w:val="24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территории городского округа Реутов Московской области</w:t>
      </w:r>
      <w:r w:rsidR="00421EE0">
        <w:rPr>
          <w:rFonts w:ascii="Times New Roman" w:hAnsi="Times New Roman"/>
          <w:b w:val="0"/>
          <w:snapToGrid/>
          <w:sz w:val="24"/>
          <w:szCs w:val="24"/>
        </w:rPr>
        <w:t>;</w:t>
      </w:r>
    </w:p>
    <w:p w:rsidR="00BD0E55" w:rsidRDefault="00BD0E55" w:rsidP="00421EE0">
      <w:pPr>
        <w:pStyle w:val="Heading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о внесении изменений в </w:t>
      </w:r>
      <w:r w:rsidRPr="00BD0E55">
        <w:rPr>
          <w:rFonts w:ascii="Times New Roman" w:hAnsi="Times New Roman"/>
          <w:b w:val="0"/>
          <w:color w:val="000000"/>
          <w:sz w:val="24"/>
          <w:szCs w:val="24"/>
          <w:lang w:eastAsia="en-US"/>
        </w:rPr>
        <w:t>Положение о порядке предоставления жилых помещений специализированного жилищного фонда городского округа Реутов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BD0E55" w:rsidRPr="00BD0E55" w:rsidRDefault="00BD0E55" w:rsidP="00421EE0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  <w:r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</w:rPr>
        <w:t>о</w:t>
      </w:r>
      <w:r w:rsidRPr="00BD0E55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</w:rPr>
        <w:t xml:space="preserve">б утверждении Положения о Молодёжном парламенте при Совете депутатов </w:t>
      </w:r>
      <w:r w:rsidRPr="00BD0E55">
        <w:rPr>
          <w:rFonts w:ascii="Times New Roman" w:hAnsi="Times New Roman"/>
          <w:b w:val="0"/>
          <w:color w:val="000000"/>
          <w:sz w:val="24"/>
          <w:szCs w:val="24"/>
        </w:rPr>
        <w:t>городского округа Реутов</w:t>
      </w:r>
      <w:r w:rsidRPr="00BD0E55">
        <w:rPr>
          <w:rFonts w:ascii="Times New Roman" w:eastAsia="Calibri" w:hAnsi="Times New Roman"/>
          <w:b w:val="0"/>
          <w:color w:val="000000"/>
          <w:sz w:val="24"/>
          <w:szCs w:val="24"/>
          <w:shd w:val="clear" w:color="auto" w:fill="FFFFFF"/>
        </w:rPr>
        <w:t xml:space="preserve"> Московской области, Положения </w:t>
      </w:r>
      <w:r w:rsidRPr="00BD0E55">
        <w:rPr>
          <w:rFonts w:ascii="Times New Roman" w:hAnsi="Times New Roman"/>
          <w:b w:val="0"/>
          <w:sz w:val="24"/>
          <w:szCs w:val="24"/>
        </w:rPr>
        <w:t xml:space="preserve">о формировании состава Молодёжного парламента при Совете депутатов </w:t>
      </w:r>
      <w:r w:rsidRPr="00BD0E55">
        <w:rPr>
          <w:rFonts w:ascii="Times New Roman" w:hAnsi="Times New Roman"/>
          <w:b w:val="0"/>
          <w:color w:val="000000"/>
          <w:sz w:val="24"/>
          <w:szCs w:val="24"/>
        </w:rPr>
        <w:t xml:space="preserve">городского округа Реутов </w:t>
      </w:r>
      <w:r w:rsidRPr="00BD0E55">
        <w:rPr>
          <w:rFonts w:ascii="Times New Roman" w:hAnsi="Times New Roman"/>
          <w:b w:val="0"/>
          <w:sz w:val="24"/>
          <w:szCs w:val="24"/>
        </w:rPr>
        <w:t>Московской области, о формировании состава Молодёжного парламента при Совета депутатов городского округа Реутов Московской области, о составе конкурсной комиссии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9B5BF8" w:rsidRDefault="009B5BF8" w:rsidP="00421EE0">
      <w:pPr>
        <w:pStyle w:val="Heading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о</w:t>
      </w:r>
      <w:r w:rsidRPr="009B5BF8"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 xml:space="preserve"> внесении изменений в Положение о Финансовом управлении Администрации городского округа Реутов</w:t>
      </w:r>
      <w:r>
        <w:rPr>
          <w:rFonts w:ascii="Times New Roman" w:eastAsia="Calibri" w:hAnsi="Times New Roman"/>
          <w:b w:val="0"/>
          <w:sz w:val="24"/>
          <w:szCs w:val="24"/>
        </w:rPr>
        <w:t>;</w:t>
      </w:r>
    </w:p>
    <w:p w:rsidR="00EB13CB" w:rsidRDefault="00EB13CB" w:rsidP="00421EE0">
      <w:pPr>
        <w:pStyle w:val="Heading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6575D8">
        <w:rPr>
          <w:rFonts w:ascii="Times New Roman" w:eastAsia="Calibri" w:hAnsi="Times New Roman"/>
          <w:b w:val="0"/>
          <w:sz w:val="24"/>
          <w:szCs w:val="24"/>
        </w:rPr>
        <w:lastRenderedPageBreak/>
        <w:t>о внесении изменений в Положение об Управлении образования Администрации города Реутов;</w:t>
      </w:r>
    </w:p>
    <w:p w:rsidR="00F24D30" w:rsidRDefault="00F24D30" w:rsidP="00421EE0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  <w:r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о</w:t>
      </w:r>
      <w:r w:rsidRPr="00F24D30">
        <w:rPr>
          <w:rFonts w:ascii="Times New Roman" w:eastAsia="Calibri" w:hAnsi="Times New Roman"/>
          <w:b w:val="0"/>
          <w:snapToGrid/>
          <w:sz w:val="24"/>
          <w:szCs w:val="24"/>
          <w:lang w:eastAsia="en-US"/>
        </w:rPr>
        <w:t>б утверждении Положения об Управлении культуры, спорта и молодёжной политики Администрации городского округа Реутов</w:t>
      </w:r>
      <w:r>
        <w:rPr>
          <w:rFonts w:ascii="Times New Roman" w:hAnsi="Times New Roman"/>
          <w:b w:val="0"/>
          <w:snapToGrid/>
          <w:sz w:val="24"/>
          <w:szCs w:val="24"/>
        </w:rPr>
        <w:t>;</w:t>
      </w:r>
    </w:p>
    <w:p w:rsidR="00BD0E55" w:rsidRDefault="00BD0E55" w:rsidP="00421EE0">
      <w:pPr>
        <w:pStyle w:val="Heading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napToGrid/>
          <w:sz w:val="24"/>
          <w:szCs w:val="24"/>
        </w:rPr>
        <w:t>о</w:t>
      </w:r>
      <w:r w:rsidRPr="00BD0E55">
        <w:rPr>
          <w:rFonts w:ascii="Times New Roman" w:hAnsi="Times New Roman"/>
          <w:b w:val="0"/>
          <w:snapToGrid/>
          <w:sz w:val="24"/>
          <w:szCs w:val="24"/>
        </w:rPr>
        <w:t>б утверждении Перечней архивных документов, предлагаемых к передаче из собственности городского округа Реутов в собственность Московской области</w:t>
      </w:r>
      <w:r>
        <w:rPr>
          <w:rFonts w:ascii="Times New Roman" w:hAnsi="Times New Roman"/>
          <w:b w:val="0"/>
          <w:snapToGrid/>
          <w:sz w:val="24"/>
          <w:szCs w:val="24"/>
        </w:rPr>
        <w:t>.</w:t>
      </w:r>
    </w:p>
    <w:p w:rsidR="0036016B" w:rsidRPr="00367917" w:rsidRDefault="0036016B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в сфере экономики:</w:t>
      </w:r>
    </w:p>
    <w:p w:rsidR="000D70C9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 исполнении бюджета городского округа Реутов</w:t>
      </w:r>
      <w:r w:rsidR="00BC612D" w:rsidRPr="00367917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1B42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за 2022</w:t>
      </w:r>
      <w:r w:rsidR="00BC612D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год;</w:t>
      </w:r>
    </w:p>
    <w:p w:rsidR="000D70C9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внесении изменений в бюджет</w:t>
      </w:r>
      <w:r w:rsidR="00BC612D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городского округа Реутов </w:t>
      </w:r>
      <w:r w:rsidR="00BC612D" w:rsidRPr="00367917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2023</w:t>
      </w:r>
      <w:r w:rsidR="005F485A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</w:t>
      </w:r>
      <w:r w:rsidR="006575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</w:t>
      </w:r>
      <w:r w:rsidR="00B2417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плановый период 2024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20</w:t>
      </w:r>
      <w:r w:rsidR="005F485A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5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годов;</w:t>
      </w:r>
    </w:p>
    <w:p w:rsidR="00FD5519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бюджете городского округа</w:t>
      </w:r>
      <w:r w:rsidR="00BC612D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Реутов </w:t>
      </w:r>
      <w:r w:rsidR="00BC612D" w:rsidRPr="00367917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2024</w:t>
      </w:r>
      <w:r w:rsidR="00BC612D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и </w:t>
      </w:r>
      <w:r w:rsidR="00B2417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BC612D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плановый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период 2025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 20</w:t>
      </w:r>
      <w:r w:rsidR="00C90F0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26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годов;</w:t>
      </w:r>
    </w:p>
    <w:p w:rsidR="00BD0E55" w:rsidRPr="00367917" w:rsidRDefault="00BD0E55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D77A99">
        <w:rPr>
          <w:rFonts w:ascii="Times New Roman" w:hAnsi="Times New Roman"/>
          <w:sz w:val="24"/>
          <w:szCs w:val="24"/>
        </w:rPr>
        <w:t xml:space="preserve">б утверждении Порядка предоставления субсидий из бюджета </w:t>
      </w:r>
      <w:r w:rsidRPr="00D77A99">
        <w:rPr>
          <w:rFonts w:ascii="Times New Roman" w:hAnsi="Times New Roman"/>
          <w:bCs/>
          <w:kern w:val="16"/>
          <w:sz w:val="24"/>
          <w:szCs w:val="24"/>
        </w:rPr>
        <w:t>городского округа Реутов Московской области бюджету Городского округа Балашиха Московской области</w:t>
      </w:r>
      <w:r w:rsidRPr="00D77A99">
        <w:rPr>
          <w:rFonts w:ascii="Times New Roman" w:hAnsi="Times New Roman"/>
          <w:sz w:val="24"/>
          <w:szCs w:val="24"/>
        </w:rPr>
        <w:t xml:space="preserve"> в целях осуществления </w:t>
      </w:r>
      <w:proofErr w:type="spellStart"/>
      <w:r w:rsidRPr="00D77A99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77A99">
        <w:rPr>
          <w:rFonts w:ascii="Times New Roman" w:hAnsi="Times New Roman"/>
          <w:sz w:val="24"/>
          <w:szCs w:val="24"/>
        </w:rPr>
        <w:t xml:space="preserve"> расходных обязательств по содержанию мест для захоронения жителей городского округа Реутов на муниципальных кладбищах Городского округа Балашиха, возникающих при реализации полномочий, касающихся содержания мест захоронения</w:t>
      </w:r>
      <w:r>
        <w:rPr>
          <w:rFonts w:ascii="Times New Roman" w:hAnsi="Times New Roman"/>
          <w:sz w:val="24"/>
          <w:szCs w:val="24"/>
        </w:rPr>
        <w:t>;</w:t>
      </w:r>
    </w:p>
    <w:p w:rsidR="0062062D" w:rsidRPr="00367917" w:rsidRDefault="0062062D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hAnsi="Times New Roman" w:cs="Times New Roman"/>
          <w:color w:val="333333"/>
          <w:sz w:val="24"/>
          <w:szCs w:val="24"/>
        </w:rPr>
        <w:t xml:space="preserve">о внесении изменений в Решение </w:t>
      </w:r>
      <w:proofErr w:type="spellStart"/>
      <w:r w:rsidRPr="00367917">
        <w:rPr>
          <w:rFonts w:ascii="Times New Roman" w:hAnsi="Times New Roman" w:cs="Times New Roman"/>
          <w:color w:val="333333"/>
          <w:sz w:val="24"/>
          <w:szCs w:val="24"/>
        </w:rPr>
        <w:t>Реутовск</w:t>
      </w:r>
      <w:r w:rsidR="001B42E0">
        <w:rPr>
          <w:rFonts w:ascii="Times New Roman" w:hAnsi="Times New Roman" w:cs="Times New Roman"/>
          <w:color w:val="333333"/>
          <w:sz w:val="24"/>
          <w:szCs w:val="24"/>
        </w:rPr>
        <w:t>ого</w:t>
      </w:r>
      <w:proofErr w:type="spellEnd"/>
      <w:r w:rsidR="001B42E0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Совета депутатов </w:t>
      </w:r>
      <w:r w:rsidRPr="00367917">
        <w:rPr>
          <w:rFonts w:ascii="Times New Roman" w:hAnsi="Times New Roman" w:cs="Times New Roman"/>
          <w:color w:val="333333"/>
          <w:sz w:val="24"/>
          <w:szCs w:val="24"/>
        </w:rPr>
        <w:t>от 23.11.2005 № 57/2005-НА «Об уст</w:t>
      </w:r>
      <w:r w:rsidR="001B42E0">
        <w:rPr>
          <w:rFonts w:ascii="Times New Roman" w:hAnsi="Times New Roman" w:cs="Times New Roman"/>
          <w:color w:val="333333"/>
          <w:sz w:val="24"/>
          <w:szCs w:val="24"/>
        </w:rPr>
        <w:t xml:space="preserve">ановлении и введении в действие </w:t>
      </w:r>
      <w:r w:rsidRPr="00367917">
        <w:rPr>
          <w:rFonts w:ascii="Times New Roman" w:hAnsi="Times New Roman" w:cs="Times New Roman"/>
          <w:color w:val="333333"/>
          <w:sz w:val="24"/>
          <w:szCs w:val="24"/>
        </w:rPr>
        <w:t>земельного налога в городе Реутове»;</w:t>
      </w:r>
    </w:p>
    <w:p w:rsidR="00B42F72" w:rsidRPr="00B42F72" w:rsidRDefault="00C90F02" w:rsidP="00C90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2062D" w:rsidRPr="00367917">
        <w:rPr>
          <w:rFonts w:ascii="Times New Roman" w:hAnsi="Times New Roman" w:cs="Times New Roman"/>
          <w:sz w:val="24"/>
          <w:szCs w:val="24"/>
        </w:rPr>
        <w:t>внесении изменений в Прогнозный план (программу)</w:t>
      </w:r>
      <w:r w:rsidR="0052375C" w:rsidRPr="00367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F72" w:rsidRPr="00B42F72">
        <w:rPr>
          <w:rFonts w:ascii="Times New Roman" w:eastAsia="Calibri" w:hAnsi="Times New Roman" w:cs="Times New Roman"/>
          <w:sz w:val="24"/>
          <w:szCs w:val="24"/>
        </w:rPr>
        <w:t>приватизации имущества городского округа Реутов на 2023 - 2025 годы</w:t>
      </w:r>
      <w:r w:rsidR="00B42F7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1EE0" w:rsidRDefault="00421EE0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0014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значений корректирующего коэффициента (</w:t>
      </w:r>
      <w:proofErr w:type="spellStart"/>
      <w:r w:rsidRPr="003C0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Пкд</w:t>
      </w:r>
      <w:proofErr w:type="spellEnd"/>
      <w:r w:rsidRPr="003C00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коэффициента (Км), учитывающего местоположение земельных участков на территории городского округа Реутов, применяемых при расчёте арендной платы за земельные участки, в собственности городского округа Реутов или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EE0" w:rsidRDefault="00421EE0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3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Методику определения арендной платы за пользование объектами нежилого фонда города Реутова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4D30" w:rsidRPr="001B42E0" w:rsidRDefault="00F24D30" w:rsidP="00F2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</w:t>
      </w:r>
      <w:r w:rsidR="00CD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83E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79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сфере градостроительства, землепользования и ж</w:t>
      </w:r>
      <w:r w:rsidR="00780142" w:rsidRPr="0036791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илищно-коммунального хозяйства:</w:t>
      </w:r>
    </w:p>
    <w:p w:rsidR="00C44784" w:rsidRPr="00C44784" w:rsidRDefault="00C44784" w:rsidP="00C44784">
      <w:pPr>
        <w:tabs>
          <w:tab w:val="center" w:pos="7950"/>
          <w:tab w:val="center" w:pos="93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44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Местных</w:t>
      </w:r>
      <w:r w:rsidRPr="00C4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градостроительного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173" w:rsidRDefault="00FA7B49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7422" w:rsidRPr="0096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Правила благоустройства территории городского ок</w:t>
      </w:r>
      <w:r w:rsidR="0062062D" w:rsidRPr="009672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Реутов Московской области</w:t>
      </w:r>
      <w:r w:rsidR="00421E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784" w:rsidRDefault="00C44784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58E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Положение об организации и проведении публичных слушаний по вопросам градостроительной деятельности </w:t>
      </w:r>
      <w:r w:rsidRPr="001158E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4784" w:rsidRDefault="00C44784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58E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</w:t>
      </w:r>
      <w:r w:rsidRPr="001158E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организации и проведении общественных обсуждений по вопросам градостроительной деятельности на территории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283E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социальной политики:</w:t>
      </w:r>
    </w:p>
    <w:p w:rsidR="00C44784" w:rsidRDefault="00C44784" w:rsidP="0042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655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 именных стипендий Главы городского округа Реутов</w:t>
      </w:r>
      <w:r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</w:t>
      </w:r>
      <w:r w:rsidRPr="001E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Государственным бюджетным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учреждение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здравоохранения Московской области «Центральная городская клиническая больница г.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Реутов</w:t>
      </w:r>
      <w:r w:rsidRPr="00800A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4784" w:rsidRDefault="00C44784" w:rsidP="0042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C447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социальной поддержке граждан Российской Федерации, участвующих в специальной военной операции, а также членов их семей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8283E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Реутов;</w:t>
      </w:r>
    </w:p>
    <w:p w:rsidR="00A47422" w:rsidRPr="00367917" w:rsidRDefault="00C8283E" w:rsidP="0042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дополнительных ставок дополнительной должности «педагог дополнительного образования» для организации работы по научно-исследовательской и воспитательной работе;</w:t>
      </w:r>
    </w:p>
    <w:p w:rsidR="00A47422" w:rsidRDefault="00C8283E" w:rsidP="0042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lastRenderedPageBreak/>
        <w:t>об утверждении размера компенсационных выплат иногородним врачам для оплаты</w:t>
      </w:r>
      <w:r w:rsidR="00C90F02">
        <w:rPr>
          <w:rFonts w:ascii="Times New Roman" w:eastAsia="Calibri" w:hAnsi="Times New Roman" w:cs="Times New Roman"/>
          <w:sz w:val="24"/>
          <w:szCs w:val="24"/>
        </w:rPr>
        <w:t xml:space="preserve"> аренды жилого помещения на 2024</w:t>
      </w:r>
      <w:r w:rsidR="00780142" w:rsidRPr="00367917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C0014" w:rsidRPr="003C0014" w:rsidRDefault="003C0014" w:rsidP="0042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почётного звания «Почётный гражданин города Реутов»; </w:t>
      </w:r>
    </w:p>
    <w:p w:rsidR="003C0014" w:rsidRPr="003C0014" w:rsidRDefault="003C0014" w:rsidP="0042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знаком отличия «За заслуги перед городом Реутов»;</w:t>
      </w:r>
    </w:p>
    <w:p w:rsidR="003C0014" w:rsidRPr="003C0014" w:rsidRDefault="003C0014" w:rsidP="00421E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14">
        <w:rPr>
          <w:rFonts w:ascii="Times New Roman" w:eastAsia="Calibri" w:hAnsi="Times New Roman" w:cs="Times New Roman"/>
          <w:sz w:val="24"/>
          <w:szCs w:val="24"/>
        </w:rPr>
        <w:t xml:space="preserve">о награждении Благодарственным письмом Совета депутатов </w:t>
      </w:r>
      <w:r w:rsidR="00E01282" w:rsidRPr="00E01282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="00465A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07E6" w:rsidRPr="00367917" w:rsidRDefault="005607E6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A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действующего законодательства, </w:t>
      </w:r>
      <w:r w:rsidR="00372C59" w:rsidRPr="00915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372C59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публичных слушаний на территории города Реутова по вопросам принятия Устава городского округа Реутов и внесения изменений в него, </w:t>
      </w:r>
      <w:r w:rsidR="00372C59"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>Порядком организации и проведения публичных слушаний на территории города Реутов по проекту бюджета и отч</w:t>
      </w:r>
      <w:r w:rsidR="00915EA4">
        <w:rPr>
          <w:rFonts w:ascii="Times New Roman" w:eastAsia="Calibri" w:hAnsi="Times New Roman" w:cs="Times New Roman"/>
          <w:sz w:val="24"/>
          <w:szCs w:val="24"/>
          <w:lang w:eastAsia="ru-RU"/>
        </w:rPr>
        <w:t>ёту об исполнении бюджета городского округа</w:t>
      </w:r>
      <w:r w:rsidR="00372C59"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Московской области, </w:t>
      </w:r>
      <w:r w:rsidR="00BF5AE3">
        <w:rPr>
          <w:rFonts w:ascii="Times New Roman" w:eastAsia="Calibri" w:hAnsi="Times New Roman" w:cs="Times New Roman"/>
          <w:sz w:val="24"/>
          <w:szCs w:val="24"/>
        </w:rPr>
        <w:t>Советом депутатов в 202</w:t>
      </w:r>
      <w:r w:rsidR="00BF5AE3" w:rsidRPr="00BF5AE3">
        <w:rPr>
          <w:rFonts w:ascii="Times New Roman" w:eastAsia="Calibri" w:hAnsi="Times New Roman" w:cs="Times New Roman"/>
          <w:sz w:val="24"/>
          <w:szCs w:val="24"/>
        </w:rPr>
        <w:t>3</w:t>
      </w: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 году были подготовлены и проведены публичные слушания:</w:t>
      </w:r>
    </w:p>
    <w:p w:rsidR="005607E6" w:rsidRPr="00367917" w:rsidRDefault="005607E6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 проекту</w:t>
      </w:r>
      <w:r w:rsidR="00780142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решения Совета депутатов городского округа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Реутов о внесении изменений в Устав городского округа Реутов Московской области;</w:t>
      </w:r>
    </w:p>
    <w:p w:rsidR="005607E6" w:rsidRPr="00367917" w:rsidRDefault="005607E6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 проекту исполнения бюджета городского округа Реутов </w:t>
      </w:r>
      <w:r w:rsidR="00915EA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Московской</w:t>
      </w:r>
      <w:r w:rsidR="00BF5A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области за 2022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год;</w:t>
      </w:r>
    </w:p>
    <w:p w:rsidR="005607E6" w:rsidRPr="00367917" w:rsidRDefault="005607E6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по проекту бюджета городского округа Реутов </w:t>
      </w:r>
      <w:r w:rsidR="00BF5A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Московской области на 2024</w:t>
      </w:r>
      <w:r w:rsidR="00780142"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и </w:t>
      </w:r>
      <w:r w:rsidR="00421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</w:t>
      </w:r>
      <w:r w:rsidR="00BF5A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плановый период 2025 и 2026</w:t>
      </w: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годов.</w:t>
      </w:r>
    </w:p>
    <w:p w:rsidR="005607E6" w:rsidRDefault="005607E6" w:rsidP="00EF3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Результаты публичных слу</w:t>
      </w:r>
      <w:r w:rsidR="00421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шаний были опубликованы в </w:t>
      </w:r>
      <w:r w:rsidR="00182AA3" w:rsidRPr="0074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периодическом печатном средстве массовой информации городского округа Реутов</w:t>
      </w:r>
      <w:r w:rsidR="00182AA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421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и </w:t>
      </w:r>
      <w:r w:rsidRPr="00367917">
        <w:rPr>
          <w:rFonts w:ascii="Times New Roman" w:eastAsia="Calibri" w:hAnsi="Times New Roman" w:cs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23F" w:rsidRPr="00367917" w:rsidRDefault="00BA423F" w:rsidP="00BA4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в своей деятельности особое внимание уделяет контролю за реализацией </w:t>
      </w:r>
      <w:r w:rsidRPr="003679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Национальных проектов, </w:t>
      </w: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государственных и муниципальных программ, в части касающейся: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объектов социальной инфраструктуры;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ремонта и оснащения оборудованием объектов образования;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ремонта и оснащения оборудованием объектов здравоохранения;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ремонта и оснащения оборудованием объектов культуры и спорта;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и ремонта дорог;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территорий города;</w:t>
      </w:r>
    </w:p>
    <w:p w:rsidR="00BA423F" w:rsidRPr="00367917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 подъездов многоквартирных домов;</w:t>
      </w:r>
    </w:p>
    <w:p w:rsidR="00BA423F" w:rsidRDefault="00BA423F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</w:t>
      </w:r>
      <w:r w:rsidR="00BF5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ремонта многоквартирных домов;</w:t>
      </w:r>
    </w:p>
    <w:p w:rsidR="00BF5AE3" w:rsidRDefault="00BF5AE3" w:rsidP="00BA42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населения.</w:t>
      </w:r>
    </w:p>
    <w:p w:rsidR="005607E6" w:rsidRPr="00367917" w:rsidRDefault="005607E6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Совета депутатов были заслушаны отчёты:</w:t>
      </w:r>
    </w:p>
    <w:p w:rsidR="005607E6" w:rsidRPr="00367917" w:rsidRDefault="00B92C18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>Главы городского округа</w:t>
      </w:r>
      <w:r w:rsidR="005607E6"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о д</w:t>
      </w:r>
      <w:r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>еятельности Администрации городского округа</w:t>
      </w:r>
      <w:r w:rsidR="00BF5A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Реутов за 2022</w:t>
      </w:r>
      <w:r w:rsidR="005607E6"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год;</w:t>
      </w:r>
    </w:p>
    <w:p w:rsidR="005607E6" w:rsidRDefault="00B92C18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Контрольно-счётной палаты городского округа</w:t>
      </w:r>
      <w:r w:rsidR="005607E6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="00BF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за 2022</w:t>
      </w:r>
      <w:r w:rsidR="00780142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F5A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AE3" w:rsidRPr="000A70F8" w:rsidRDefault="00BF5AE3" w:rsidP="00EF3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E3">
        <w:rPr>
          <w:rFonts w:ascii="Times New Roman" w:hAnsi="Times New Roman" w:cs="Times New Roman"/>
          <w:sz w:val="24"/>
          <w:szCs w:val="24"/>
        </w:rPr>
        <w:t>Общественной палаты городского округа Реутов о состоянии и развитии институтов гражданского общества в городском округе Реутов за 2022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873" w:rsidRPr="00367917" w:rsidRDefault="00977873" w:rsidP="0097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«Часа Администрации» на заседаниях Совета депутатов была заслушана информация по следующим вопросам:</w:t>
      </w:r>
    </w:p>
    <w:p w:rsidR="00977873" w:rsidRPr="00E12B98" w:rsidRDefault="00977873" w:rsidP="00E12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98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исполнения муниципальных программ:</w:t>
      </w:r>
    </w:p>
    <w:p w:rsidR="00421EE0" w:rsidRPr="00421EE0" w:rsidRDefault="00421EE0" w:rsidP="00E12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E0">
        <w:rPr>
          <w:rFonts w:ascii="Times New Roman" w:eastAsia="Calibri" w:hAnsi="Times New Roman" w:cs="Times New Roman"/>
          <w:sz w:val="24"/>
          <w:szCs w:val="24"/>
        </w:rPr>
        <w:t>«Развитие и функционирование дорожно-транспортного комплекса»,</w:t>
      </w:r>
    </w:p>
    <w:p w:rsidR="00421EE0" w:rsidRPr="00421EE0" w:rsidRDefault="00421EE0" w:rsidP="00E12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E0">
        <w:rPr>
          <w:rFonts w:ascii="Times New Roman" w:eastAsia="Calibri" w:hAnsi="Times New Roman" w:cs="Times New Roman"/>
          <w:sz w:val="24"/>
          <w:szCs w:val="24"/>
        </w:rPr>
        <w:t>«Предпринимательство»;</w:t>
      </w:r>
    </w:p>
    <w:p w:rsidR="00421EE0" w:rsidRPr="00E12B98" w:rsidRDefault="00421EE0" w:rsidP="00E12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E0">
        <w:rPr>
          <w:rFonts w:ascii="Times New Roman" w:eastAsia="Calibri" w:hAnsi="Times New Roman" w:cs="Times New Roman"/>
          <w:sz w:val="24"/>
          <w:szCs w:val="24"/>
        </w:rPr>
        <w:t>«Образование»;</w:t>
      </w:r>
    </w:p>
    <w:p w:rsidR="00421EE0" w:rsidRDefault="00421EE0" w:rsidP="00E12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B98">
        <w:rPr>
          <w:rFonts w:ascii="Times New Roman" w:eastAsia="Calibri" w:hAnsi="Times New Roman" w:cs="Times New Roman"/>
          <w:sz w:val="24"/>
          <w:szCs w:val="24"/>
        </w:rPr>
        <w:t>«Культура</w:t>
      </w:r>
      <w:r w:rsidR="00BF5AE3">
        <w:rPr>
          <w:rFonts w:ascii="Times New Roman" w:eastAsia="Calibri" w:hAnsi="Times New Roman" w:cs="Times New Roman"/>
          <w:sz w:val="24"/>
          <w:szCs w:val="24"/>
        </w:rPr>
        <w:t xml:space="preserve"> и туризм</w:t>
      </w:r>
      <w:r w:rsidRPr="00E12B9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750D6" w:rsidRDefault="003750D6" w:rsidP="00E12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 работы по микрорайонам на школьных стадионах и организации «групп здоровья» в городском округе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0D6" w:rsidRPr="003750D6" w:rsidRDefault="003750D6" w:rsidP="00E12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B1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состоянии и перспективах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сетей </w:t>
      </w:r>
      <w:r w:rsidRPr="00AB1BFF">
        <w:rPr>
          <w:rFonts w:ascii="Times New Roman" w:eastAsia="Times New Roman" w:hAnsi="Times New Roman" w:cs="Times New Roman"/>
          <w:color w:val="000000"/>
          <w:sz w:val="24"/>
          <w:szCs w:val="24"/>
        </w:rPr>
        <w:t>ливневой канализации 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B98" w:rsidRPr="00421EE0" w:rsidRDefault="00E12B98" w:rsidP="00421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B98">
        <w:rPr>
          <w:rFonts w:ascii="Times New Roman" w:hAnsi="Times New Roman" w:cs="Times New Roman"/>
          <w:sz w:val="24"/>
          <w:szCs w:val="24"/>
        </w:rPr>
        <w:t>о работе средств массовой информации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0D6" w:rsidRDefault="00130458" w:rsidP="00AB6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3750D6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2023</w:t>
      </w:r>
      <w:r w:rsidR="00C8283E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D74AE1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году </w:t>
      </w:r>
      <w:r w:rsidR="00977873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Совет</w:t>
      </w:r>
      <w:r w:rsidR="00D74AE1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ом</w:t>
      </w:r>
      <w:r w:rsidR="00977873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депутатов </w:t>
      </w:r>
      <w:r w:rsidR="0036016B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был</w:t>
      </w:r>
      <w:r w:rsidR="003750D6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</w:t>
      </w:r>
      <w:r w:rsidR="0036016B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рассмотрен</w:t>
      </w:r>
      <w:r w:rsidR="003750D6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ы</w:t>
      </w:r>
      <w:r w:rsidR="00C8283E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3750D6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три</w:t>
      </w:r>
      <w:r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протест</w:t>
      </w:r>
      <w:r w:rsidR="003750D6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F61899" w:rsidRPr="00D2084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прокурора города</w:t>
      </w:r>
      <w:r w:rsidR="003750D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Реутова:</w:t>
      </w:r>
    </w:p>
    <w:p w:rsidR="00EC5CF6" w:rsidRDefault="003750D6" w:rsidP="00AB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0F">
        <w:rPr>
          <w:rFonts w:ascii="Times New Roman" w:hAnsi="Times New Roman" w:cs="Times New Roman"/>
          <w:sz w:val="24"/>
          <w:szCs w:val="24"/>
        </w:rPr>
        <w:t>на Правила благоустройства территории городского округа Реутов Московской области, утверждённые Решением Совета депутатов городского округа Реутов от 26.12.2018 № 63/2018-НА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50D6" w:rsidRDefault="003750D6" w:rsidP="00AB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0F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пункт 6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контроля, утверждённого Решением Совета депутатов городского округа Реутов от 24.11.2021 № 59/2021-НА</w:t>
      </w:r>
      <w:r w:rsidR="00F21117">
        <w:rPr>
          <w:rFonts w:ascii="Times New Roman" w:hAnsi="Times New Roman" w:cs="Times New Roman"/>
          <w:sz w:val="24"/>
          <w:szCs w:val="24"/>
        </w:rPr>
        <w:t>;</w:t>
      </w:r>
    </w:p>
    <w:p w:rsidR="00F21117" w:rsidRPr="000F4889" w:rsidRDefault="00F21117" w:rsidP="00AB6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E0D1B">
        <w:rPr>
          <w:rFonts w:ascii="Times New Roman" w:hAnsi="Times New Roman" w:cs="Times New Roman"/>
          <w:sz w:val="24"/>
          <w:szCs w:val="24"/>
        </w:rPr>
        <w:t xml:space="preserve">на ст. 20 Положения о муниципальной службе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Pr="004E0D1B">
        <w:rPr>
          <w:rFonts w:ascii="Times New Roman" w:hAnsi="Times New Roman" w:cs="Times New Roman"/>
          <w:sz w:val="24"/>
          <w:szCs w:val="24"/>
        </w:rPr>
        <w:t>, утверждённого Решением Совета депутатов г. Реутова МО от 26.12.2007 № 142/2007-НА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27.04.2022 № 41/2022-НА).</w:t>
      </w:r>
    </w:p>
    <w:p w:rsidR="00E266D6" w:rsidRPr="00367917" w:rsidRDefault="00103063" w:rsidP="00EF35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67917">
        <w:rPr>
          <w:spacing w:val="2"/>
          <w:shd w:val="clear" w:color="auto" w:fill="FFFFFF"/>
        </w:rPr>
        <w:t xml:space="preserve">В целях оперативного и объективного информирования жителей Реутова о работе депутатского корпуса и принимаемых им решениях информация о деятельности Совета </w:t>
      </w:r>
      <w:r w:rsidRPr="008B79B5">
        <w:rPr>
          <w:spacing w:val="2"/>
        </w:rPr>
        <w:t xml:space="preserve">депутатов и работе депутатов </w:t>
      </w:r>
      <w:r w:rsidR="00BF23FF" w:rsidRPr="008B79B5">
        <w:rPr>
          <w:spacing w:val="2"/>
        </w:rPr>
        <w:t xml:space="preserve">Совета депутатов </w:t>
      </w:r>
      <w:r w:rsidR="008B79B5" w:rsidRPr="008B79B5">
        <w:rPr>
          <w:spacing w:val="2"/>
        </w:rPr>
        <w:t xml:space="preserve">городского округа Реутов (далее – депутаты Совета депутатов) </w:t>
      </w:r>
      <w:r w:rsidRPr="008B79B5">
        <w:rPr>
          <w:spacing w:val="2"/>
        </w:rPr>
        <w:t>регулярно размещалась на официальном сайте органов</w:t>
      </w:r>
      <w:r w:rsidRPr="00367917">
        <w:rPr>
          <w:spacing w:val="2"/>
          <w:shd w:val="clear" w:color="auto" w:fill="FFFFFF"/>
        </w:rPr>
        <w:t xml:space="preserve"> местного самоуправления городского округа Реутов в информационно-телекоммуникаци</w:t>
      </w:r>
      <w:r w:rsidR="00182AA3">
        <w:rPr>
          <w:spacing w:val="2"/>
          <w:shd w:val="clear" w:color="auto" w:fill="FFFFFF"/>
        </w:rPr>
        <w:t>онной сети «Интернет» и</w:t>
      </w:r>
      <w:r w:rsidR="00D55D42">
        <w:rPr>
          <w:spacing w:val="2"/>
          <w:shd w:val="clear" w:color="auto" w:fill="FFFFFF"/>
        </w:rPr>
        <w:t xml:space="preserve"> </w:t>
      </w:r>
      <w:r w:rsidR="00182AA3">
        <w:rPr>
          <w:spacing w:val="2"/>
          <w:shd w:val="clear" w:color="auto" w:fill="FFFFFF"/>
        </w:rPr>
        <w:t xml:space="preserve">в </w:t>
      </w:r>
      <w:r w:rsidR="00182AA3" w:rsidRPr="00743951">
        <w:t xml:space="preserve">официальном периодическом печатном </w:t>
      </w:r>
      <w:r w:rsidR="00182AA3" w:rsidRPr="00182AA3">
        <w:t>средстве массовой информации городского округа Реутов</w:t>
      </w:r>
      <w:r w:rsidRPr="00182AA3">
        <w:rPr>
          <w:spacing w:val="2"/>
          <w:shd w:val="clear" w:color="auto" w:fill="FFFFFF"/>
        </w:rPr>
        <w:t>.</w:t>
      </w:r>
    </w:p>
    <w:p w:rsidR="00202EC9" w:rsidRPr="00367917" w:rsidRDefault="00B42B9A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2E0">
        <w:rPr>
          <w:rFonts w:ascii="Times New Roman" w:eastAsia="Calibri" w:hAnsi="Times New Roman" w:cs="Times New Roman"/>
          <w:sz w:val="24"/>
          <w:szCs w:val="24"/>
        </w:rPr>
        <w:t>Кроме того, в</w:t>
      </w:r>
      <w:r w:rsidR="00202EC9" w:rsidRPr="001B42E0">
        <w:rPr>
          <w:rFonts w:ascii="Times New Roman" w:eastAsia="Calibri" w:hAnsi="Times New Roman" w:cs="Times New Roman"/>
          <w:sz w:val="24"/>
          <w:szCs w:val="24"/>
        </w:rPr>
        <w:t xml:space="preserve"> печатных СМИ было опубликовано </w:t>
      </w:r>
      <w:r w:rsidR="00DE67F7" w:rsidRPr="001B42E0">
        <w:rPr>
          <w:rFonts w:ascii="Times New Roman" w:eastAsia="Calibri" w:hAnsi="Times New Roman" w:cs="Times New Roman"/>
          <w:sz w:val="24"/>
          <w:szCs w:val="24"/>
        </w:rPr>
        <w:t>170</w:t>
      </w:r>
      <w:r w:rsidRPr="001B4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7F7" w:rsidRPr="001B42E0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="000202E4" w:rsidRPr="001B42E0">
        <w:rPr>
          <w:rFonts w:ascii="Times New Roman" w:eastAsia="Calibri" w:hAnsi="Times New Roman" w:cs="Times New Roman"/>
          <w:sz w:val="24"/>
          <w:szCs w:val="24"/>
        </w:rPr>
        <w:t xml:space="preserve">, в интернет-СМИ – </w:t>
      </w:r>
      <w:r w:rsidR="00CE5129" w:rsidRPr="001B42E0">
        <w:rPr>
          <w:rFonts w:ascii="Times New Roman" w:eastAsia="Calibri" w:hAnsi="Times New Roman" w:cs="Times New Roman"/>
          <w:sz w:val="24"/>
          <w:szCs w:val="24"/>
        </w:rPr>
        <w:t>4</w:t>
      </w:r>
      <w:r w:rsidR="00DE67F7" w:rsidRPr="001B42E0">
        <w:rPr>
          <w:rFonts w:ascii="Times New Roman" w:eastAsia="Calibri" w:hAnsi="Times New Roman" w:cs="Times New Roman"/>
          <w:sz w:val="24"/>
          <w:szCs w:val="24"/>
        </w:rPr>
        <w:t>0</w:t>
      </w:r>
      <w:r w:rsidR="00CE5129" w:rsidRPr="001B42E0">
        <w:rPr>
          <w:rFonts w:ascii="Times New Roman" w:eastAsia="Calibri" w:hAnsi="Times New Roman" w:cs="Times New Roman"/>
          <w:sz w:val="24"/>
          <w:szCs w:val="24"/>
        </w:rPr>
        <w:t>2</w:t>
      </w:r>
      <w:r w:rsidR="00202EC9" w:rsidRPr="001B42E0">
        <w:rPr>
          <w:rFonts w:ascii="Times New Roman" w:eastAsia="Calibri" w:hAnsi="Times New Roman" w:cs="Times New Roman"/>
          <w:sz w:val="24"/>
          <w:szCs w:val="24"/>
        </w:rPr>
        <w:t xml:space="preserve"> материа</w:t>
      </w:r>
      <w:r w:rsidR="00916305" w:rsidRPr="001B42E0">
        <w:rPr>
          <w:rFonts w:ascii="Times New Roman" w:eastAsia="Calibri" w:hAnsi="Times New Roman" w:cs="Times New Roman"/>
          <w:sz w:val="24"/>
          <w:szCs w:val="24"/>
        </w:rPr>
        <w:t>л</w:t>
      </w:r>
      <w:r w:rsidR="00CE5129" w:rsidRPr="001B42E0">
        <w:rPr>
          <w:rFonts w:ascii="Times New Roman" w:eastAsia="Calibri" w:hAnsi="Times New Roman" w:cs="Times New Roman"/>
          <w:sz w:val="24"/>
          <w:szCs w:val="24"/>
        </w:rPr>
        <w:t>а</w:t>
      </w:r>
      <w:r w:rsidR="00916305" w:rsidRPr="001B42E0">
        <w:rPr>
          <w:rFonts w:ascii="Times New Roman" w:eastAsia="Calibri" w:hAnsi="Times New Roman" w:cs="Times New Roman"/>
          <w:sz w:val="24"/>
          <w:szCs w:val="24"/>
        </w:rPr>
        <w:t xml:space="preserve">, в эфире телевидения вышло </w:t>
      </w:r>
      <w:r w:rsidR="00DE67F7" w:rsidRPr="001B42E0">
        <w:rPr>
          <w:rFonts w:ascii="Times New Roman" w:eastAsia="Calibri" w:hAnsi="Times New Roman" w:cs="Times New Roman"/>
          <w:sz w:val="24"/>
          <w:szCs w:val="24"/>
        </w:rPr>
        <w:t>93 сюжета</w:t>
      </w:r>
      <w:r w:rsidR="00977873" w:rsidRPr="001B42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7F7" w:rsidRPr="001B42E0">
        <w:rPr>
          <w:rFonts w:ascii="Times New Roman" w:eastAsia="Calibri" w:hAnsi="Times New Roman" w:cs="Times New Roman"/>
          <w:sz w:val="24"/>
          <w:szCs w:val="24"/>
        </w:rPr>
        <w:t>384 публикации</w:t>
      </w:r>
      <w:r w:rsidR="00202EC9" w:rsidRPr="001B42E0">
        <w:rPr>
          <w:rFonts w:ascii="Times New Roman" w:eastAsia="Calibri" w:hAnsi="Times New Roman" w:cs="Times New Roman"/>
          <w:sz w:val="24"/>
          <w:szCs w:val="24"/>
        </w:rPr>
        <w:t xml:space="preserve"> в соц. сетях</w:t>
      </w:r>
      <w:r w:rsidR="004B089F" w:rsidRPr="001B42E0">
        <w:rPr>
          <w:rFonts w:ascii="Times New Roman" w:eastAsia="Calibri" w:hAnsi="Times New Roman" w:cs="Times New Roman"/>
          <w:sz w:val="24"/>
          <w:szCs w:val="24"/>
        </w:rPr>
        <w:t>, связ</w:t>
      </w:r>
      <w:r w:rsidR="00DF0FE9" w:rsidRPr="001B42E0">
        <w:rPr>
          <w:rFonts w:ascii="Times New Roman" w:eastAsia="Calibri" w:hAnsi="Times New Roman" w:cs="Times New Roman"/>
          <w:sz w:val="24"/>
          <w:szCs w:val="24"/>
        </w:rPr>
        <w:t>анных с деятельностью депутатов</w:t>
      </w:r>
      <w:r w:rsidR="004B089F" w:rsidRPr="001B42E0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="00202EC9" w:rsidRPr="001B4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7873" w:rsidRDefault="00C8283E" w:rsidP="00C5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Calibri" w:hAnsi="Times New Roman" w:cs="Times New Roman"/>
          <w:sz w:val="24"/>
          <w:szCs w:val="24"/>
        </w:rPr>
        <w:t xml:space="preserve">Для обеспечения взаимодействия и координации действий органов местного самоуправления, выработки необходимых решений для дальнейшего развития города </w:t>
      </w:r>
      <w:r w:rsidRPr="00BF23FF">
        <w:rPr>
          <w:rFonts w:ascii="Times New Roman" w:eastAsia="Calibri" w:hAnsi="Times New Roman" w:cs="Times New Roman"/>
          <w:sz w:val="24"/>
          <w:szCs w:val="24"/>
        </w:rPr>
        <w:t xml:space="preserve">депутаты </w:t>
      </w:r>
      <w:r w:rsidR="00BF23FF" w:rsidRPr="00BF23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Совета депутатов</w:t>
      </w:r>
      <w:r w:rsidR="00BF23FF" w:rsidRPr="00BF2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3FF">
        <w:rPr>
          <w:rFonts w:ascii="Times New Roman" w:eastAsia="Calibri" w:hAnsi="Times New Roman" w:cs="Times New Roman"/>
          <w:sz w:val="24"/>
          <w:szCs w:val="24"/>
        </w:rPr>
        <w:t xml:space="preserve">принимали участие в </w:t>
      </w:r>
      <w:r w:rsidR="00DF0FE9" w:rsidRPr="00BF23FF">
        <w:rPr>
          <w:rFonts w:ascii="Times New Roman" w:eastAsia="Calibri" w:hAnsi="Times New Roman" w:cs="Times New Roman"/>
          <w:sz w:val="24"/>
          <w:szCs w:val="24"/>
        </w:rPr>
        <w:t xml:space="preserve">городских </w:t>
      </w:r>
      <w:r w:rsidR="00C57AD9" w:rsidRPr="00BF2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слушаниях,</w:t>
      </w:r>
      <w:r w:rsidR="00C5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917">
        <w:rPr>
          <w:rFonts w:ascii="Times New Roman" w:eastAsia="Calibri" w:hAnsi="Times New Roman" w:cs="Times New Roman"/>
          <w:sz w:val="24"/>
          <w:szCs w:val="24"/>
        </w:rPr>
        <w:t>тематических конференциях, совещаниях, круглы</w:t>
      </w:r>
      <w:r w:rsidR="00977873">
        <w:rPr>
          <w:rFonts w:ascii="Times New Roman" w:eastAsia="Calibri" w:hAnsi="Times New Roman" w:cs="Times New Roman"/>
          <w:sz w:val="24"/>
          <w:szCs w:val="24"/>
        </w:rPr>
        <w:t>х столах по актуальным вопросам</w:t>
      </w:r>
      <w:r w:rsidR="00C57AD9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C5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</w:t>
      </w:r>
      <w:r w:rsidR="0097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проводимых </w:t>
      </w:r>
      <w:r w:rsidR="00977873" w:rsidRPr="00145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Думой и Правительством Московской о</w:t>
      </w:r>
      <w:r w:rsidR="00977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бласти.</w:t>
      </w:r>
    </w:p>
    <w:p w:rsidR="00037C63" w:rsidRDefault="00037C63" w:rsidP="00037C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депутаты</w:t>
      </w:r>
      <w:r w:rsidRPr="00037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6A74">
        <w:rPr>
          <w:rFonts w:ascii="Times New Roman" w:eastAsia="Calibri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депутатов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</w:t>
      </w:r>
      <w:r w:rsidRPr="00367917">
        <w:rPr>
          <w:rFonts w:ascii="Times New Roman" w:eastAsia="Calibri" w:hAnsi="Times New Roman" w:cs="Times New Roman"/>
          <w:sz w:val="24"/>
          <w:szCs w:val="24"/>
          <w:lang w:eastAsia="ru-RU"/>
        </w:rPr>
        <w:t>в общественно-политических, культурных, спортивных и иных мероприятиях</w:t>
      </w:r>
      <w:r w:rsidRPr="00A10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840" w:rsidRPr="00D20840" w:rsidRDefault="00D20840" w:rsidP="00D2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подготовки и проведения голосования по выборам Губернатора Московской области депутатами была проведена активная разъяснительная работа: 1095 встреч во дворах с избирателями, 213 встреч в трудовых коллективах.</w:t>
      </w:r>
    </w:p>
    <w:p w:rsidR="00D20840" w:rsidRPr="00D20840" w:rsidRDefault="00D20840" w:rsidP="00D2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каждым депутатом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закреплены семьи</w:t>
      </w:r>
      <w:r w:rsidRPr="00D20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 СВО (235 семей). Депутаты активно участвуют в сборе гуманитарной помощи для бойцов СВО и жителей освобождённых территорий Луганской и Донецкой народных республик, Запорожской и Херсонской областей. Также </w:t>
      </w:r>
      <w:r w:rsidRPr="00D2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встречах с избирателями информировали жителей о событиях, связанных с СВО, отвечая на вопросы жителей, рассказывая о мерах поддержки граждан и бизнеса, о мобилизационной кампании, помощи мобилизованным военнослужащим и членам их семей.</w:t>
      </w:r>
    </w:p>
    <w:p w:rsidR="00D20840" w:rsidRPr="00D20840" w:rsidRDefault="00D20840" w:rsidP="00D208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840">
        <w:rPr>
          <w:rFonts w:ascii="Times New Roman" w:eastAsia="Calibri" w:hAnsi="Times New Roman" w:cs="Times New Roman"/>
          <w:sz w:val="24"/>
          <w:szCs w:val="24"/>
        </w:rPr>
        <w:t>Советом депутатов</w:t>
      </w:r>
      <w:r w:rsidRPr="00D2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дополнительные меры социальной поддержки </w:t>
      </w:r>
      <w:r w:rsidRPr="00D20840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участников специальной военной операции, имеющих место жительства на территории городского округа Реутов Московской области, и совместно проживающих членов их семей:</w:t>
      </w:r>
    </w:p>
    <w:p w:rsidR="00D20840" w:rsidRDefault="00D20840" w:rsidP="00D20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освобождении от земельного налогообложения,</w:t>
      </w:r>
      <w:r w:rsidRPr="00D20840">
        <w:rPr>
          <w:rFonts w:ascii="Times New Roman" w:eastAsia="Calibri" w:hAnsi="Times New Roman" w:cs="Times New Roman"/>
          <w:sz w:val="24"/>
          <w:szCs w:val="24"/>
        </w:rPr>
        <w:t xml:space="preserve"> от арендной платы по договорам аренды земельных участков, находящихся в собственности городского округа Реутов, </w:t>
      </w:r>
      <w:r w:rsidRPr="00D20840">
        <w:rPr>
          <w:rFonts w:ascii="Times New Roman" w:eastAsia="Calibri" w:hAnsi="Times New Roman" w:cs="Times New Roman"/>
          <w:sz w:val="24"/>
          <w:szCs w:val="24"/>
          <w:lang w:eastAsia="ru-RU"/>
        </w:rPr>
        <w:t>от платы за пользование жилым помещением (плата за наём) муниципального жилищного фонда городского округа Реутов.</w:t>
      </w:r>
    </w:p>
    <w:p w:rsidR="00371546" w:rsidRPr="00D55D42" w:rsidRDefault="00C8283E" w:rsidP="00EF3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</w:t>
      </w:r>
      <w:r w:rsidR="00774751"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осуществляли приём населения в</w:t>
      </w:r>
      <w:r w:rsidRPr="0036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</w:t>
      </w:r>
      <w:r w:rsidRPr="00D5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округах в соответствии </w:t>
      </w:r>
      <w:r w:rsidR="00D55D42" w:rsidRPr="00D55D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утверждённым и опубликованным графиком</w:t>
      </w:r>
      <w:r w:rsidR="00371546" w:rsidRPr="00D55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4D4" w:rsidRPr="00D55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FA" w:rsidRPr="00D55D42">
        <w:rPr>
          <w:rFonts w:ascii="Times New Roman" w:eastAsia="Calibri" w:hAnsi="Times New Roman" w:cs="Times New Roman"/>
          <w:sz w:val="24"/>
          <w:szCs w:val="24"/>
        </w:rPr>
        <w:t>П</w:t>
      </w:r>
      <w:r w:rsidR="00B42B9A" w:rsidRPr="00D55D42">
        <w:rPr>
          <w:rFonts w:ascii="Times New Roman" w:eastAsia="Calibri" w:hAnsi="Times New Roman" w:cs="Times New Roman"/>
          <w:sz w:val="24"/>
          <w:szCs w:val="24"/>
        </w:rPr>
        <w:t>р</w:t>
      </w:r>
      <w:r w:rsidR="002F6AFA" w:rsidRPr="00D55D42">
        <w:rPr>
          <w:rFonts w:ascii="Times New Roman" w:eastAsia="Calibri" w:hAnsi="Times New Roman" w:cs="Times New Roman"/>
          <w:sz w:val="24"/>
          <w:szCs w:val="24"/>
        </w:rPr>
        <w:t>оведено</w:t>
      </w:r>
      <w:r w:rsidR="002F6AFA" w:rsidRPr="00367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9E6" w:rsidRPr="000A70F8">
        <w:rPr>
          <w:rFonts w:ascii="Times New Roman" w:eastAsia="Calibri" w:hAnsi="Times New Roman" w:cs="Times New Roman"/>
          <w:sz w:val="24"/>
          <w:szCs w:val="24"/>
        </w:rPr>
        <w:t>684</w:t>
      </w:r>
      <w:r w:rsidR="00EC59E6">
        <w:rPr>
          <w:rFonts w:ascii="Times New Roman" w:eastAsia="Calibri" w:hAnsi="Times New Roman" w:cs="Times New Roman"/>
          <w:sz w:val="24"/>
          <w:szCs w:val="24"/>
        </w:rPr>
        <w:t xml:space="preserve"> личных приёма</w:t>
      </w:r>
      <w:r w:rsidR="00CA09AA" w:rsidRPr="003679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09AA" w:rsidRPr="00D55D42">
        <w:rPr>
          <w:rFonts w:ascii="Times New Roman" w:eastAsia="Calibri" w:hAnsi="Times New Roman" w:cs="Times New Roman"/>
          <w:sz w:val="24"/>
          <w:szCs w:val="24"/>
        </w:rPr>
        <w:t>принят</w:t>
      </w:r>
      <w:r w:rsidR="00DF0FE9" w:rsidRPr="00D55D42">
        <w:rPr>
          <w:rFonts w:ascii="Times New Roman" w:eastAsia="Calibri" w:hAnsi="Times New Roman" w:cs="Times New Roman"/>
          <w:sz w:val="24"/>
          <w:szCs w:val="24"/>
        </w:rPr>
        <w:t>ы</w:t>
      </w:r>
      <w:r w:rsidR="007C10CA" w:rsidRPr="00D55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9E6">
        <w:rPr>
          <w:rFonts w:ascii="Times New Roman" w:eastAsia="Calibri" w:hAnsi="Times New Roman" w:cs="Times New Roman"/>
          <w:sz w:val="24"/>
          <w:szCs w:val="24"/>
        </w:rPr>
        <w:t>953</w:t>
      </w:r>
      <w:r w:rsidR="00A02CA3" w:rsidRPr="00D55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AFA" w:rsidRPr="00D55D42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EC59E6">
        <w:rPr>
          <w:rFonts w:ascii="Times New Roman" w:eastAsia="Calibri" w:hAnsi="Times New Roman" w:cs="Times New Roman"/>
          <w:sz w:val="24"/>
          <w:szCs w:val="24"/>
        </w:rPr>
        <w:t>а</w:t>
      </w:r>
      <w:r w:rsidR="002F6AFA" w:rsidRPr="00D55D42">
        <w:rPr>
          <w:rFonts w:ascii="Times New Roman" w:eastAsia="Calibri" w:hAnsi="Times New Roman" w:cs="Times New Roman"/>
          <w:sz w:val="24"/>
          <w:szCs w:val="24"/>
        </w:rPr>
        <w:t>.</w:t>
      </w:r>
      <w:r w:rsidR="00A02CA3" w:rsidRPr="00D55D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83E" w:rsidRPr="006C7232" w:rsidRDefault="00037C63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</w:t>
      </w:r>
      <w:r w:rsidR="00C8283E" w:rsidRPr="006C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бращения граждан, поступившие в Совет депутатов и депутатам Совета депутатов, были рассмотрены в установленные законодательством сроки. </w:t>
      </w:r>
      <w:r w:rsidR="00C8283E" w:rsidRPr="006C7232">
        <w:rPr>
          <w:rFonts w:ascii="Times New Roman" w:eastAsia="Calibri" w:hAnsi="Times New Roman" w:cs="Times New Roman"/>
          <w:sz w:val="24"/>
          <w:szCs w:val="24"/>
        </w:rPr>
        <w:t xml:space="preserve">Анализ обращений показывает, что в основном </w:t>
      </w:r>
      <w:r w:rsidR="008C6064" w:rsidRPr="006C7232">
        <w:rPr>
          <w:rFonts w:ascii="Times New Roman" w:eastAsia="Calibri" w:hAnsi="Times New Roman" w:cs="Times New Roman"/>
          <w:sz w:val="24"/>
          <w:szCs w:val="24"/>
        </w:rPr>
        <w:t>жителями поднимались вопросы местного значения, в большинстве случаев касающиеся комфортности проживания в городе</w:t>
      </w:r>
      <w:r w:rsidR="00210FA2" w:rsidRPr="006C72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283E" w:rsidRPr="00BC2EE9" w:rsidRDefault="00C8283E" w:rsidP="00EF35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18">
        <w:rPr>
          <w:rFonts w:ascii="Times New Roman" w:eastAsia="Calibri" w:hAnsi="Times New Roman" w:cs="Times New Roman"/>
          <w:sz w:val="24"/>
          <w:szCs w:val="24"/>
        </w:rPr>
        <w:t xml:space="preserve">Всего поступило </w:t>
      </w:r>
      <w:r w:rsidR="0036016B" w:rsidRPr="00F42918">
        <w:rPr>
          <w:rFonts w:ascii="Times New Roman" w:eastAsia="Calibri" w:hAnsi="Times New Roman" w:cs="Times New Roman"/>
          <w:sz w:val="24"/>
          <w:szCs w:val="24"/>
        </w:rPr>
        <w:t>1</w:t>
      </w:r>
      <w:r w:rsidR="00EC59E6" w:rsidRPr="00F42918">
        <w:rPr>
          <w:rFonts w:ascii="Times New Roman" w:eastAsia="Calibri" w:hAnsi="Times New Roman" w:cs="Times New Roman"/>
          <w:sz w:val="24"/>
          <w:szCs w:val="24"/>
        </w:rPr>
        <w:t>047</w:t>
      </w:r>
      <w:r w:rsidR="00037C63" w:rsidRPr="00F429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9E6" w:rsidRPr="00F42918">
        <w:rPr>
          <w:rFonts w:ascii="Times New Roman" w:eastAsia="Calibri" w:hAnsi="Times New Roman" w:cs="Times New Roman"/>
          <w:sz w:val="24"/>
          <w:szCs w:val="24"/>
        </w:rPr>
        <w:t>обращений</w:t>
      </w:r>
      <w:r w:rsidR="002B409F" w:rsidRPr="00F42918">
        <w:rPr>
          <w:rFonts w:ascii="Times New Roman" w:eastAsia="Calibri" w:hAnsi="Times New Roman" w:cs="Times New Roman"/>
          <w:sz w:val="24"/>
          <w:szCs w:val="24"/>
        </w:rPr>
        <w:t xml:space="preserve">, из них письменных - </w:t>
      </w:r>
      <w:r w:rsidR="00F42918" w:rsidRPr="00F42918">
        <w:rPr>
          <w:rFonts w:ascii="Times New Roman" w:eastAsia="Calibri" w:hAnsi="Times New Roman" w:cs="Times New Roman"/>
          <w:sz w:val="24"/>
          <w:szCs w:val="24"/>
        </w:rPr>
        <w:t>13</w:t>
      </w:r>
      <w:r w:rsidRPr="00F42918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92092" w:rsidRDefault="00C8283E" w:rsidP="00C82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1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0A1ED5" wp14:editId="734DD061">
            <wp:extent cx="5553075" cy="4152900"/>
            <wp:effectExtent l="0" t="0" r="9525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7A9B" w:rsidRDefault="00697A9B" w:rsidP="00C82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A9B" w:rsidRPr="0076379F" w:rsidRDefault="00697A9B" w:rsidP="00697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79F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 обращениям даны разъяснения, оказана помощь, сделаны запросы в различные инстанции.</w:t>
      </w:r>
    </w:p>
    <w:p w:rsidR="00697A9B" w:rsidRPr="00367917" w:rsidRDefault="00697A9B" w:rsidP="00B15E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AFF">
        <w:rPr>
          <w:rFonts w:ascii="Times New Roman" w:hAnsi="Times New Roman" w:cs="Times New Roman"/>
          <w:sz w:val="24"/>
          <w:szCs w:val="24"/>
        </w:rPr>
        <w:t>Количеств</w:t>
      </w:r>
      <w:r w:rsidR="00F42918">
        <w:rPr>
          <w:rFonts w:ascii="Times New Roman" w:hAnsi="Times New Roman" w:cs="Times New Roman"/>
          <w:sz w:val="24"/>
          <w:szCs w:val="24"/>
        </w:rPr>
        <w:t>о удовлетворённых обращений – 60</w:t>
      </w:r>
      <w:r w:rsidRPr="00C86AFF">
        <w:rPr>
          <w:rFonts w:ascii="Times New Roman" w:hAnsi="Times New Roman" w:cs="Times New Roman"/>
          <w:sz w:val="24"/>
          <w:szCs w:val="24"/>
        </w:rPr>
        <w:t>%, в работе (требую</w:t>
      </w:r>
      <w:r w:rsidR="00C86AFF" w:rsidRPr="00C86AFF">
        <w:rPr>
          <w:rFonts w:ascii="Times New Roman" w:hAnsi="Times New Roman" w:cs="Times New Roman"/>
          <w:sz w:val="24"/>
          <w:szCs w:val="24"/>
        </w:rPr>
        <w:t xml:space="preserve">т </w:t>
      </w:r>
      <w:r w:rsidR="00E80753">
        <w:rPr>
          <w:rFonts w:ascii="Times New Roman" w:hAnsi="Times New Roman" w:cs="Times New Roman"/>
          <w:sz w:val="24"/>
          <w:szCs w:val="24"/>
        </w:rPr>
        <w:t>дополнительного изучения) – 29</w:t>
      </w:r>
      <w:r w:rsidRPr="00C86AFF">
        <w:rPr>
          <w:rFonts w:ascii="Times New Roman" w:hAnsi="Times New Roman" w:cs="Times New Roman"/>
          <w:sz w:val="24"/>
          <w:szCs w:val="24"/>
        </w:rPr>
        <w:t xml:space="preserve"> %, отриц</w:t>
      </w:r>
      <w:r w:rsidR="00E80753">
        <w:rPr>
          <w:rFonts w:ascii="Times New Roman" w:hAnsi="Times New Roman" w:cs="Times New Roman"/>
          <w:sz w:val="24"/>
          <w:szCs w:val="24"/>
        </w:rPr>
        <w:t>ательные ответы даны по 11</w:t>
      </w:r>
      <w:r w:rsidRPr="00C86AFF">
        <w:rPr>
          <w:rFonts w:ascii="Times New Roman" w:hAnsi="Times New Roman" w:cs="Times New Roman"/>
          <w:sz w:val="24"/>
          <w:szCs w:val="24"/>
        </w:rPr>
        <w:t>% обращений.</w:t>
      </w:r>
    </w:p>
    <w:sectPr w:rsidR="00697A9B" w:rsidRPr="00367917" w:rsidSect="0001222E">
      <w:pgSz w:w="11906" w:h="16838" w:code="11"/>
      <w:pgMar w:top="851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E2" w:rsidRDefault="004F3EE2" w:rsidP="002B50F2">
      <w:pPr>
        <w:spacing w:after="0" w:line="240" w:lineRule="auto"/>
      </w:pPr>
      <w:r>
        <w:separator/>
      </w:r>
    </w:p>
  </w:endnote>
  <w:endnote w:type="continuationSeparator" w:id="0">
    <w:p w:rsidR="004F3EE2" w:rsidRDefault="004F3EE2" w:rsidP="002B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E2" w:rsidRDefault="004F3EE2" w:rsidP="002B50F2">
      <w:pPr>
        <w:spacing w:after="0" w:line="240" w:lineRule="auto"/>
      </w:pPr>
      <w:r>
        <w:separator/>
      </w:r>
    </w:p>
  </w:footnote>
  <w:footnote w:type="continuationSeparator" w:id="0">
    <w:p w:rsidR="004F3EE2" w:rsidRDefault="004F3EE2" w:rsidP="002B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7A6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C80896"/>
    <w:multiLevelType w:val="multilevel"/>
    <w:tmpl w:val="F904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3E"/>
    <w:rsid w:val="00011FAA"/>
    <w:rsid w:val="0001222E"/>
    <w:rsid w:val="00014708"/>
    <w:rsid w:val="000202E4"/>
    <w:rsid w:val="00037C63"/>
    <w:rsid w:val="00043749"/>
    <w:rsid w:val="00043F9B"/>
    <w:rsid w:val="00063964"/>
    <w:rsid w:val="000650D9"/>
    <w:rsid w:val="00066409"/>
    <w:rsid w:val="00075CDC"/>
    <w:rsid w:val="0008169C"/>
    <w:rsid w:val="000933D9"/>
    <w:rsid w:val="000A70F8"/>
    <w:rsid w:val="000C3CC2"/>
    <w:rsid w:val="000C3FDD"/>
    <w:rsid w:val="000C6A55"/>
    <w:rsid w:val="000D2356"/>
    <w:rsid w:val="000D3005"/>
    <w:rsid w:val="000D70C9"/>
    <w:rsid w:val="000E2241"/>
    <w:rsid w:val="000F0414"/>
    <w:rsid w:val="000F4889"/>
    <w:rsid w:val="00103063"/>
    <w:rsid w:val="001074ED"/>
    <w:rsid w:val="001144D4"/>
    <w:rsid w:val="00116477"/>
    <w:rsid w:val="00130458"/>
    <w:rsid w:val="001455C7"/>
    <w:rsid w:val="001509C6"/>
    <w:rsid w:val="0015568F"/>
    <w:rsid w:val="00166A8E"/>
    <w:rsid w:val="00172DD9"/>
    <w:rsid w:val="00182AA3"/>
    <w:rsid w:val="001855B5"/>
    <w:rsid w:val="00186B95"/>
    <w:rsid w:val="0018768C"/>
    <w:rsid w:val="00190EF0"/>
    <w:rsid w:val="001B3B4E"/>
    <w:rsid w:val="001B42E0"/>
    <w:rsid w:val="001C4157"/>
    <w:rsid w:val="001D2FF4"/>
    <w:rsid w:val="00202EC9"/>
    <w:rsid w:val="00207BBF"/>
    <w:rsid w:val="0021001C"/>
    <w:rsid w:val="00210FA2"/>
    <w:rsid w:val="0021651D"/>
    <w:rsid w:val="00221ED8"/>
    <w:rsid w:val="00255662"/>
    <w:rsid w:val="00260DD0"/>
    <w:rsid w:val="00264020"/>
    <w:rsid w:val="00271321"/>
    <w:rsid w:val="00284F86"/>
    <w:rsid w:val="002B2632"/>
    <w:rsid w:val="002B409F"/>
    <w:rsid w:val="002B50F2"/>
    <w:rsid w:val="002B571E"/>
    <w:rsid w:val="002B5CBC"/>
    <w:rsid w:val="002C17CB"/>
    <w:rsid w:val="002C5809"/>
    <w:rsid w:val="002E1176"/>
    <w:rsid w:val="002F1008"/>
    <w:rsid w:val="002F478A"/>
    <w:rsid w:val="002F5A91"/>
    <w:rsid w:val="002F6AFA"/>
    <w:rsid w:val="002F7D85"/>
    <w:rsid w:val="0030079D"/>
    <w:rsid w:val="00314844"/>
    <w:rsid w:val="00317078"/>
    <w:rsid w:val="00327C3C"/>
    <w:rsid w:val="003309EC"/>
    <w:rsid w:val="00341343"/>
    <w:rsid w:val="003566CE"/>
    <w:rsid w:val="0036016B"/>
    <w:rsid w:val="00367917"/>
    <w:rsid w:val="00371546"/>
    <w:rsid w:val="00372C59"/>
    <w:rsid w:val="00374CA5"/>
    <w:rsid w:val="003750D6"/>
    <w:rsid w:val="003765FD"/>
    <w:rsid w:val="00377489"/>
    <w:rsid w:val="00382B11"/>
    <w:rsid w:val="00384D32"/>
    <w:rsid w:val="00395B9C"/>
    <w:rsid w:val="003A541D"/>
    <w:rsid w:val="003A6A74"/>
    <w:rsid w:val="003B3C52"/>
    <w:rsid w:val="003B5901"/>
    <w:rsid w:val="003C0014"/>
    <w:rsid w:val="003D1E1D"/>
    <w:rsid w:val="003D2F11"/>
    <w:rsid w:val="003D30C3"/>
    <w:rsid w:val="003E07FE"/>
    <w:rsid w:val="003E4E94"/>
    <w:rsid w:val="00421EE0"/>
    <w:rsid w:val="0043413D"/>
    <w:rsid w:val="004476B6"/>
    <w:rsid w:val="00465A14"/>
    <w:rsid w:val="00466BF4"/>
    <w:rsid w:val="00476D94"/>
    <w:rsid w:val="00487FEC"/>
    <w:rsid w:val="004B089F"/>
    <w:rsid w:val="004B4C33"/>
    <w:rsid w:val="004D698C"/>
    <w:rsid w:val="004F3EE2"/>
    <w:rsid w:val="00500026"/>
    <w:rsid w:val="0050272C"/>
    <w:rsid w:val="00504625"/>
    <w:rsid w:val="005057FE"/>
    <w:rsid w:val="00506AED"/>
    <w:rsid w:val="00514029"/>
    <w:rsid w:val="0052375C"/>
    <w:rsid w:val="00526D9C"/>
    <w:rsid w:val="00556493"/>
    <w:rsid w:val="005607E6"/>
    <w:rsid w:val="00583879"/>
    <w:rsid w:val="00590BBB"/>
    <w:rsid w:val="0059468B"/>
    <w:rsid w:val="00595C7A"/>
    <w:rsid w:val="00596483"/>
    <w:rsid w:val="005A7F75"/>
    <w:rsid w:val="005E08D9"/>
    <w:rsid w:val="005F2E5B"/>
    <w:rsid w:val="005F485A"/>
    <w:rsid w:val="00607321"/>
    <w:rsid w:val="0062062D"/>
    <w:rsid w:val="00622E6B"/>
    <w:rsid w:val="006273FE"/>
    <w:rsid w:val="00627511"/>
    <w:rsid w:val="00633279"/>
    <w:rsid w:val="006337FC"/>
    <w:rsid w:val="006400C1"/>
    <w:rsid w:val="00646023"/>
    <w:rsid w:val="00651173"/>
    <w:rsid w:val="00651FF1"/>
    <w:rsid w:val="006575D8"/>
    <w:rsid w:val="00660C0B"/>
    <w:rsid w:val="00664B66"/>
    <w:rsid w:val="00665307"/>
    <w:rsid w:val="006702F3"/>
    <w:rsid w:val="00673610"/>
    <w:rsid w:val="00683D73"/>
    <w:rsid w:val="006971A0"/>
    <w:rsid w:val="00697A9B"/>
    <w:rsid w:val="006B1E7D"/>
    <w:rsid w:val="006C7232"/>
    <w:rsid w:val="00711454"/>
    <w:rsid w:val="00743951"/>
    <w:rsid w:val="0074729C"/>
    <w:rsid w:val="00751398"/>
    <w:rsid w:val="00755BC2"/>
    <w:rsid w:val="00760D47"/>
    <w:rsid w:val="00761385"/>
    <w:rsid w:val="00763A1B"/>
    <w:rsid w:val="00774751"/>
    <w:rsid w:val="00780142"/>
    <w:rsid w:val="00785F4C"/>
    <w:rsid w:val="007A17A9"/>
    <w:rsid w:val="007B20CB"/>
    <w:rsid w:val="007C10CA"/>
    <w:rsid w:val="007D6FCA"/>
    <w:rsid w:val="007E4A93"/>
    <w:rsid w:val="007E57FF"/>
    <w:rsid w:val="008107C3"/>
    <w:rsid w:val="008115F1"/>
    <w:rsid w:val="00815250"/>
    <w:rsid w:val="00816B7E"/>
    <w:rsid w:val="008315CB"/>
    <w:rsid w:val="00831FB3"/>
    <w:rsid w:val="00836757"/>
    <w:rsid w:val="0085138A"/>
    <w:rsid w:val="00863BA5"/>
    <w:rsid w:val="00864C67"/>
    <w:rsid w:val="00895033"/>
    <w:rsid w:val="008A1495"/>
    <w:rsid w:val="008B79B5"/>
    <w:rsid w:val="008C6064"/>
    <w:rsid w:val="008D7539"/>
    <w:rsid w:val="008F5245"/>
    <w:rsid w:val="00912B34"/>
    <w:rsid w:val="00913E54"/>
    <w:rsid w:val="00915EA4"/>
    <w:rsid w:val="00916305"/>
    <w:rsid w:val="0092531F"/>
    <w:rsid w:val="00934F27"/>
    <w:rsid w:val="00946999"/>
    <w:rsid w:val="009504CA"/>
    <w:rsid w:val="00955C02"/>
    <w:rsid w:val="009611C8"/>
    <w:rsid w:val="0096546E"/>
    <w:rsid w:val="0096721A"/>
    <w:rsid w:val="00977873"/>
    <w:rsid w:val="00986509"/>
    <w:rsid w:val="009872C5"/>
    <w:rsid w:val="00987B4B"/>
    <w:rsid w:val="00990B37"/>
    <w:rsid w:val="009913A3"/>
    <w:rsid w:val="00992092"/>
    <w:rsid w:val="009B179D"/>
    <w:rsid w:val="009B5BF8"/>
    <w:rsid w:val="009F41FA"/>
    <w:rsid w:val="009F5B8E"/>
    <w:rsid w:val="00A02CA3"/>
    <w:rsid w:val="00A04C00"/>
    <w:rsid w:val="00A10C43"/>
    <w:rsid w:val="00A11E3D"/>
    <w:rsid w:val="00A14880"/>
    <w:rsid w:val="00A220FB"/>
    <w:rsid w:val="00A47422"/>
    <w:rsid w:val="00A53D52"/>
    <w:rsid w:val="00A61B8F"/>
    <w:rsid w:val="00A70C03"/>
    <w:rsid w:val="00A747B8"/>
    <w:rsid w:val="00A93602"/>
    <w:rsid w:val="00AA18AE"/>
    <w:rsid w:val="00AB6EC1"/>
    <w:rsid w:val="00AC473B"/>
    <w:rsid w:val="00AD158E"/>
    <w:rsid w:val="00AD3E13"/>
    <w:rsid w:val="00AD6BAD"/>
    <w:rsid w:val="00AE5552"/>
    <w:rsid w:val="00B05CBB"/>
    <w:rsid w:val="00B15E3A"/>
    <w:rsid w:val="00B2113C"/>
    <w:rsid w:val="00B24175"/>
    <w:rsid w:val="00B25AF9"/>
    <w:rsid w:val="00B304B1"/>
    <w:rsid w:val="00B31C1C"/>
    <w:rsid w:val="00B400C8"/>
    <w:rsid w:val="00B42B9A"/>
    <w:rsid w:val="00B42F72"/>
    <w:rsid w:val="00B456E1"/>
    <w:rsid w:val="00B57810"/>
    <w:rsid w:val="00B7352C"/>
    <w:rsid w:val="00B80208"/>
    <w:rsid w:val="00B80CEF"/>
    <w:rsid w:val="00B92C18"/>
    <w:rsid w:val="00BA0910"/>
    <w:rsid w:val="00BA423F"/>
    <w:rsid w:val="00BB2CBC"/>
    <w:rsid w:val="00BC127C"/>
    <w:rsid w:val="00BC2EE9"/>
    <w:rsid w:val="00BC612D"/>
    <w:rsid w:val="00BC6F73"/>
    <w:rsid w:val="00BD0E55"/>
    <w:rsid w:val="00BE7041"/>
    <w:rsid w:val="00BE77BB"/>
    <w:rsid w:val="00BF23FF"/>
    <w:rsid w:val="00BF4A2D"/>
    <w:rsid w:val="00BF5AE3"/>
    <w:rsid w:val="00C10F9D"/>
    <w:rsid w:val="00C23A81"/>
    <w:rsid w:val="00C41EB7"/>
    <w:rsid w:val="00C44784"/>
    <w:rsid w:val="00C46453"/>
    <w:rsid w:val="00C55ECB"/>
    <w:rsid w:val="00C57AD9"/>
    <w:rsid w:val="00C611CF"/>
    <w:rsid w:val="00C71419"/>
    <w:rsid w:val="00C7452E"/>
    <w:rsid w:val="00C8283E"/>
    <w:rsid w:val="00C8656D"/>
    <w:rsid w:val="00C86AFF"/>
    <w:rsid w:val="00C90F02"/>
    <w:rsid w:val="00C9569C"/>
    <w:rsid w:val="00CA09AA"/>
    <w:rsid w:val="00CA3347"/>
    <w:rsid w:val="00CD1D66"/>
    <w:rsid w:val="00CD320A"/>
    <w:rsid w:val="00CD583F"/>
    <w:rsid w:val="00CE5129"/>
    <w:rsid w:val="00CF1CCC"/>
    <w:rsid w:val="00D04BA5"/>
    <w:rsid w:val="00D05230"/>
    <w:rsid w:val="00D11172"/>
    <w:rsid w:val="00D12EDD"/>
    <w:rsid w:val="00D20840"/>
    <w:rsid w:val="00D30ABE"/>
    <w:rsid w:val="00D3621A"/>
    <w:rsid w:val="00D430F6"/>
    <w:rsid w:val="00D43A14"/>
    <w:rsid w:val="00D53A36"/>
    <w:rsid w:val="00D5474C"/>
    <w:rsid w:val="00D55D42"/>
    <w:rsid w:val="00D57FAB"/>
    <w:rsid w:val="00D74AE1"/>
    <w:rsid w:val="00D82C13"/>
    <w:rsid w:val="00DC0618"/>
    <w:rsid w:val="00DC2702"/>
    <w:rsid w:val="00DC5595"/>
    <w:rsid w:val="00DD55E9"/>
    <w:rsid w:val="00DD74A8"/>
    <w:rsid w:val="00DE4AE2"/>
    <w:rsid w:val="00DE50B9"/>
    <w:rsid w:val="00DE50FE"/>
    <w:rsid w:val="00DE67F7"/>
    <w:rsid w:val="00DF0FE9"/>
    <w:rsid w:val="00E01282"/>
    <w:rsid w:val="00E03F0D"/>
    <w:rsid w:val="00E12B98"/>
    <w:rsid w:val="00E13E86"/>
    <w:rsid w:val="00E13EAD"/>
    <w:rsid w:val="00E21F1A"/>
    <w:rsid w:val="00E266D6"/>
    <w:rsid w:val="00E33ED7"/>
    <w:rsid w:val="00E41C2F"/>
    <w:rsid w:val="00E43DD2"/>
    <w:rsid w:val="00E44350"/>
    <w:rsid w:val="00E4436E"/>
    <w:rsid w:val="00E45539"/>
    <w:rsid w:val="00E50D47"/>
    <w:rsid w:val="00E51A45"/>
    <w:rsid w:val="00E626F0"/>
    <w:rsid w:val="00E64E20"/>
    <w:rsid w:val="00E707D8"/>
    <w:rsid w:val="00E72833"/>
    <w:rsid w:val="00E80753"/>
    <w:rsid w:val="00E81D62"/>
    <w:rsid w:val="00E91BD1"/>
    <w:rsid w:val="00E9645B"/>
    <w:rsid w:val="00E968CD"/>
    <w:rsid w:val="00EA069E"/>
    <w:rsid w:val="00EA36F9"/>
    <w:rsid w:val="00EB13CB"/>
    <w:rsid w:val="00EB36C8"/>
    <w:rsid w:val="00EB76E3"/>
    <w:rsid w:val="00EC09E3"/>
    <w:rsid w:val="00EC16C9"/>
    <w:rsid w:val="00EC59E6"/>
    <w:rsid w:val="00EC5CF6"/>
    <w:rsid w:val="00ED7E76"/>
    <w:rsid w:val="00EE5885"/>
    <w:rsid w:val="00EE7AEB"/>
    <w:rsid w:val="00EF35FF"/>
    <w:rsid w:val="00EF5B44"/>
    <w:rsid w:val="00EF6378"/>
    <w:rsid w:val="00F07759"/>
    <w:rsid w:val="00F21117"/>
    <w:rsid w:val="00F24D30"/>
    <w:rsid w:val="00F277D7"/>
    <w:rsid w:val="00F41B9B"/>
    <w:rsid w:val="00F42918"/>
    <w:rsid w:val="00F51963"/>
    <w:rsid w:val="00F566CD"/>
    <w:rsid w:val="00F61899"/>
    <w:rsid w:val="00F872A1"/>
    <w:rsid w:val="00F87855"/>
    <w:rsid w:val="00FA1BDB"/>
    <w:rsid w:val="00FA1E62"/>
    <w:rsid w:val="00FA7B49"/>
    <w:rsid w:val="00FB4B02"/>
    <w:rsid w:val="00FC117B"/>
    <w:rsid w:val="00FD5519"/>
    <w:rsid w:val="00FE71D1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2B4F"/>
  <w15:docId w15:val="{F8E21B27-39B6-4854-814B-559D99D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8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8283E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1651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uiPriority w:val="99"/>
    <w:rsid w:val="00FD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FD551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0"/>
    <w:uiPriority w:val="34"/>
    <w:qFormat/>
    <w:rsid w:val="00AE5552"/>
    <w:pPr>
      <w:ind w:left="720"/>
      <w:contextualSpacing/>
    </w:pPr>
  </w:style>
  <w:style w:type="paragraph" w:styleId="a8">
    <w:name w:val="Normal (Web)"/>
    <w:basedOn w:val="a0"/>
    <w:uiPriority w:val="99"/>
    <w:unhideWhenUsed/>
    <w:rsid w:val="0010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2B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B50F2"/>
  </w:style>
  <w:style w:type="paragraph" w:styleId="ab">
    <w:name w:val="footer"/>
    <w:basedOn w:val="a0"/>
    <w:link w:val="ac"/>
    <w:uiPriority w:val="99"/>
    <w:unhideWhenUsed/>
    <w:rsid w:val="002B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B50F2"/>
  </w:style>
  <w:style w:type="paragraph" w:styleId="a">
    <w:name w:val="List Bullet"/>
    <w:basedOn w:val="a0"/>
    <w:uiPriority w:val="99"/>
    <w:unhideWhenUsed/>
    <w:rsid w:val="00BB2CBC"/>
    <w:pPr>
      <w:numPr>
        <w:numId w:val="2"/>
      </w:numPr>
      <w:contextualSpacing/>
    </w:pPr>
  </w:style>
  <w:style w:type="paragraph" w:styleId="2">
    <w:name w:val="Body Text 2"/>
    <w:basedOn w:val="a0"/>
    <w:link w:val="20"/>
    <w:rsid w:val="006575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657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970799962183116"/>
          <c:y val="0.13462953598690072"/>
          <c:w val="0.68617995095405271"/>
          <c:h val="0.632194519685039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664-4896-A580-DD7795C476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664-4896-A580-DD7795C4764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664-4896-A580-DD7795C4764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664-4896-A580-DD7795C4764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664-4896-A580-DD7795C4764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664-4896-A580-DD7795C4764C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664-4896-A580-DD7795C4764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664-4896-A580-DD7795C476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664-4896-A580-DD7795C4764C}"/>
              </c:ext>
            </c:extLst>
          </c:dPt>
          <c:dLbls>
            <c:dLbl>
              <c:idx val="0"/>
              <c:layout>
                <c:manualLayout>
                  <c:x val="4.51513596716265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64-4896-A580-DD7795C4764C}"/>
                </c:ext>
              </c:extLst>
            </c:dLbl>
            <c:dLbl>
              <c:idx val="1"/>
              <c:layout>
                <c:manualLayout>
                  <c:x val="6.0221769019867373E-2"/>
                  <c:y val="-1.8543668279997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64-4896-A580-DD7795C4764C}"/>
                </c:ext>
              </c:extLst>
            </c:dLbl>
            <c:dLbl>
              <c:idx val="2"/>
              <c:layout>
                <c:manualLayout>
                  <c:x val="0.10115350504000035"/>
                  <c:y val="3.05810397553516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64-4896-A580-DD7795C4764C}"/>
                </c:ext>
              </c:extLst>
            </c:dLbl>
            <c:dLbl>
              <c:idx val="3"/>
              <c:layout>
                <c:manualLayout>
                  <c:x val="4.3453401943967983E-2"/>
                  <c:y val="-5.606459188852841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64-4896-A580-DD7795C4764C}"/>
                </c:ext>
              </c:extLst>
            </c:dLbl>
            <c:dLbl>
              <c:idx val="4"/>
              <c:layout>
                <c:manualLayout>
                  <c:x val="8.4299239610486076E-2"/>
                  <c:y val="-4.1248284331436657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64-4896-A580-DD7795C4764C}"/>
                </c:ext>
              </c:extLst>
            </c:dLbl>
            <c:dLbl>
              <c:idx val="5"/>
              <c:layout>
                <c:manualLayout>
                  <c:x val="2.05831903945111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64-4896-A580-DD7795C4764C}"/>
                </c:ext>
              </c:extLst>
            </c:dLbl>
            <c:dLbl>
              <c:idx val="6"/>
              <c:layout>
                <c:manualLayout>
                  <c:x val="7.547169811320754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64-4896-A580-DD7795C4764C}"/>
                </c:ext>
              </c:extLst>
            </c:dLbl>
            <c:dLbl>
              <c:idx val="7"/>
              <c:layout>
                <c:manualLayout>
                  <c:x val="5.717552887364203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64-4896-A580-DD7795C4764C}"/>
                </c:ext>
              </c:extLst>
            </c:dLbl>
            <c:dLbl>
              <c:idx val="8"/>
              <c:layout>
                <c:manualLayout>
                  <c:x val="0.25894391845959219"/>
                  <c:y val="-2.803229594426420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64-4896-A580-DD7795C476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прочие вопросы</c:v>
                </c:pt>
                <c:pt idx="1">
                  <c:v>торговля и бытовое обслуживание</c:v>
                </c:pt>
                <c:pt idx="2">
                  <c:v>транспорт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экология и землепользование</c:v>
                </c:pt>
                <c:pt idx="6">
                  <c:v>жилищные вопросы</c:v>
                </c:pt>
                <c:pt idx="7">
                  <c:v>социальное обеспечение</c:v>
                </c:pt>
                <c:pt idx="8">
                  <c:v>коммунальное и дорожное хозяйство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6.7000000000000004E-2</c:v>
                </c:pt>
                <c:pt idx="1">
                  <c:v>8.5000000000000006E-2</c:v>
                </c:pt>
                <c:pt idx="2">
                  <c:v>0.13700000000000001</c:v>
                </c:pt>
                <c:pt idx="3">
                  <c:v>6.7000000000000004E-2</c:v>
                </c:pt>
                <c:pt idx="4">
                  <c:v>0.11</c:v>
                </c:pt>
                <c:pt idx="5">
                  <c:v>4.9000000000000002E-2</c:v>
                </c:pt>
                <c:pt idx="6">
                  <c:v>0.11</c:v>
                </c:pt>
                <c:pt idx="7">
                  <c:v>8.5000000000000006E-2</c:v>
                </c:pt>
                <c:pt idx="8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664-4896-A580-DD7795C476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1917312"/>
        <c:axId val="184728960"/>
      </c:barChart>
      <c:valAx>
        <c:axId val="18472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17312"/>
        <c:crosses val="autoZero"/>
        <c:crossBetween val="between"/>
      </c:valAx>
      <c:catAx>
        <c:axId val="15191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728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FCA0-FC11-4CE3-8C0E-E9FB095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11</cp:revision>
  <cp:lastPrinted>2024-03-22T08:12:00Z</cp:lastPrinted>
  <dcterms:created xsi:type="dcterms:W3CDTF">2024-03-28T07:41:00Z</dcterms:created>
  <dcterms:modified xsi:type="dcterms:W3CDTF">2024-04-01T07:19:00Z</dcterms:modified>
</cp:coreProperties>
</file>