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661FE" w14:textId="77777777" w:rsidR="009100F2" w:rsidRPr="009100F2" w:rsidRDefault="009100F2" w:rsidP="0091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14:paraId="7BEA37D2" w14:textId="77777777" w:rsidR="009100F2" w:rsidRPr="009100F2" w:rsidRDefault="009100F2" w:rsidP="0091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C6F5E" w14:textId="77777777" w:rsidR="009100F2" w:rsidRPr="009100F2" w:rsidRDefault="009100F2" w:rsidP="0091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1F9618F" w14:textId="77777777" w:rsidR="009100F2" w:rsidRPr="009100F2" w:rsidRDefault="009100F2" w:rsidP="0091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080D1" w14:textId="78392E19" w:rsidR="009100F2" w:rsidRPr="009100F2" w:rsidRDefault="003B417A" w:rsidP="0091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25.12.2023 № 501</w:t>
      </w:r>
      <w:r w:rsidR="009100F2" w:rsidRPr="009100F2">
        <w:rPr>
          <w:rFonts w:ascii="Times New Roman" w:eastAsia="Times New Roman" w:hAnsi="Times New Roman" w:cs="Times New Roman"/>
          <w:sz w:val="24"/>
          <w:szCs w:val="24"/>
          <w:lang w:eastAsia="ru-RU"/>
        </w:rPr>
        <w:t>/107</w:t>
      </w:r>
    </w:p>
    <w:p w14:paraId="42D1E0EC" w14:textId="77777777" w:rsidR="007820D7" w:rsidRDefault="007820D7" w:rsidP="006D22BB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</w:p>
    <w:p w14:paraId="08AEA1C4" w14:textId="77777777" w:rsidR="007820D7" w:rsidRPr="006D22BB" w:rsidRDefault="007820D7" w:rsidP="006D22BB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</w:p>
    <w:p w14:paraId="2E80A27D" w14:textId="77777777" w:rsidR="006D22BB" w:rsidRPr="00126098" w:rsidRDefault="006D22BB" w:rsidP="006D22BB">
      <w:pPr>
        <w:widowControl w:val="0"/>
        <w:shd w:val="clear" w:color="auto" w:fill="FFFFFF"/>
        <w:tabs>
          <w:tab w:val="left" w:pos="9356"/>
        </w:tabs>
        <w:autoSpaceDE w:val="0"/>
        <w:spacing w:after="0" w:line="240" w:lineRule="auto"/>
        <w:ind w:left="11" w:right="-74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Об объявлении конкурса по отбору кандидатур</w:t>
      </w:r>
    </w:p>
    <w:p w14:paraId="17E6576D" w14:textId="77777777" w:rsidR="006D22BB" w:rsidRPr="00126098" w:rsidRDefault="006D22BB" w:rsidP="006D22BB">
      <w:pPr>
        <w:widowControl w:val="0"/>
        <w:shd w:val="clear" w:color="auto" w:fill="FFFFFF"/>
        <w:tabs>
          <w:tab w:val="left" w:pos="9356"/>
        </w:tabs>
        <w:autoSpaceDE w:val="0"/>
        <w:spacing w:after="0" w:line="240" w:lineRule="auto"/>
        <w:ind w:left="11" w:right="-74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на должность Главы городского округа Реутов Московской области</w:t>
      </w:r>
    </w:p>
    <w:p w14:paraId="7F2C9CE4" w14:textId="77777777" w:rsidR="007820D7" w:rsidRDefault="007820D7" w:rsidP="006D22BB">
      <w:pPr>
        <w:widowControl w:val="0"/>
        <w:shd w:val="clear" w:color="auto" w:fill="FFFFFF"/>
        <w:tabs>
          <w:tab w:val="left" w:pos="9356"/>
        </w:tabs>
        <w:autoSpaceDE w:val="0"/>
        <w:spacing w:after="0" w:line="240" w:lineRule="auto"/>
        <w:ind w:right="-7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6D8BC771" w14:textId="77777777" w:rsidR="007820D7" w:rsidRPr="00126098" w:rsidRDefault="007820D7" w:rsidP="006D22BB">
      <w:pPr>
        <w:widowControl w:val="0"/>
        <w:shd w:val="clear" w:color="auto" w:fill="FFFFFF"/>
        <w:tabs>
          <w:tab w:val="left" w:pos="9356"/>
        </w:tabs>
        <w:autoSpaceDE w:val="0"/>
        <w:spacing w:after="0" w:line="240" w:lineRule="auto"/>
        <w:ind w:right="-7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66F3A8E" w14:textId="77777777" w:rsidR="006D22BB" w:rsidRPr="00126098" w:rsidRDefault="006D22BB" w:rsidP="006D22BB">
      <w:pPr>
        <w:widowControl w:val="0"/>
        <w:shd w:val="clear" w:color="auto" w:fill="FFFFFF"/>
        <w:autoSpaceDE w:val="0"/>
        <w:spacing w:after="0" w:line="240" w:lineRule="auto"/>
        <w:ind w:left="5" w:firstLine="67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В соответствии с Федеральным законом от 06.10.2003 № 131-ФЗ «Об общих </w:t>
      </w:r>
      <w:r w:rsidRPr="001768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принципах организации местного самоуправления в Российской Федерации», Уставом городского округа Реутов Московской области,</w:t>
      </w:r>
      <w:r w:rsidRPr="001768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768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Федеральным з</w:t>
      </w:r>
      <w:r w:rsidR="00126098" w:rsidRPr="001768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аконом от 21.12.1994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  <w:t xml:space="preserve">№ 68-ФЗ «О </w:t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защите населения и территорий от ч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резвычайных ситуаций природного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 техногенного характера», Федеральным з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аконом от 30.03.1999 № 52-ФЗ «О </w:t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санитарно-эпидемиологическом благополучии населен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ия», Законом Московской области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№ 110/2005-ОЗ «О защите населения и территории Московской области от чрезвычайных ситуаций природного и техногенного характера», Положением о Московской областной системе предупреждения и ликвидации чрезвычайных ситуаций, учитывая Письмо Федеральной службы по надзору в сфере прав потребителей и благополучия ч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еловека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  <w:t xml:space="preserve">от 10.03.2020 № </w:t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02/3853-2020-27 «О мерах по профилактике новой коронавирусной инфекции (</w:t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COVID</w:t>
      </w:r>
      <w:r w:rsidR="00440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-19)», постановление</w:t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Губернатора Московской области от 12.03.2020 №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108 - ПГ «О введении в Московской облас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ти режима повышенной готовности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для органов управления и сил Московской обл</w:t>
      </w:r>
      <w:r w:rsid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астной системы предупреждения и </w:t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ликвидации чрезвычайных ситуаций и некоторых мерах по предотвращению распространения новой коронавирусной инфекции (</w:t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COVID</w:t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-19) на территории Московской области», </w:t>
      </w:r>
      <w:r w:rsidR="004402BB">
        <w:rPr>
          <w:rFonts w:ascii="Times New Roman" w:eastAsia="Calibri" w:hAnsi="Times New Roman" w:cs="Times New Roman"/>
          <w:sz w:val="24"/>
          <w:szCs w:val="24"/>
          <w:lang w:eastAsia="zh-CN"/>
        </w:rPr>
        <w:t>Положение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порядке </w:t>
      </w:r>
      <w:bookmarkStart w:id="0" w:name="_Hlk154320207"/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проведения конкурса по отбору кандидатур на должность Главы городского округа Реутов </w:t>
      </w:r>
      <w:r w:rsidR="004402BB">
        <w:rPr>
          <w:rFonts w:ascii="Times New Roman" w:eastAsia="Calibri" w:hAnsi="Times New Roman" w:cs="Times New Roman"/>
          <w:sz w:val="24"/>
          <w:szCs w:val="24"/>
          <w:lang w:eastAsia="zh-CN"/>
        </w:rPr>
        <w:t>Московской области</w:t>
      </w:r>
      <w:bookmarkEnd w:id="0"/>
      <w:r w:rsidR="004402BB">
        <w:rPr>
          <w:rFonts w:ascii="Times New Roman" w:eastAsia="Calibri" w:hAnsi="Times New Roman" w:cs="Times New Roman"/>
          <w:sz w:val="24"/>
          <w:szCs w:val="24"/>
          <w:lang w:eastAsia="zh-CN"/>
        </w:rPr>
        <w:t>, утверждённое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Решением Совета депутатов городского округа Реутов</w:t>
      </w:r>
      <w:r w:rsidRPr="0012609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от 20.04.2022 № 32/2022-НА</w:t>
      </w:r>
      <w:r w:rsidR="009408A7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Совет депутатов городского округа Реутов решил:</w:t>
      </w:r>
    </w:p>
    <w:p w14:paraId="142620D9" w14:textId="77777777" w:rsidR="006D22BB" w:rsidRPr="00126098" w:rsidRDefault="006D22BB" w:rsidP="006D22B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5C6CE58" w14:textId="77777777" w:rsidR="006D22BB" w:rsidRPr="00126098" w:rsidRDefault="006D22BB" w:rsidP="006D22BB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spacing w:after="0" w:line="240" w:lineRule="auto"/>
        <w:ind w:left="5" w:right="5" w:firstLine="682"/>
        <w:jc w:val="both"/>
        <w:rPr>
          <w:rFonts w:ascii="Times New Roman" w:eastAsia="Calibri" w:hAnsi="Times New Roman" w:cs="Times New Roman"/>
          <w:spacing w:val="-18"/>
          <w:sz w:val="24"/>
          <w:szCs w:val="24"/>
          <w:lang w:eastAsia="zh-CN"/>
        </w:rPr>
      </w:pPr>
      <w:r w:rsidRPr="001260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Объявить конкурс по отбору кандидатур на должность Главы городского округа Реутов</w:t>
      </w:r>
      <w:r w:rsid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Московской области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06E6D193" w14:textId="77777777" w:rsidR="006D22BB" w:rsidRPr="00126098" w:rsidRDefault="006D22BB" w:rsidP="006D22BB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spacing w:after="0" w:line="240" w:lineRule="auto"/>
        <w:ind w:left="5" w:right="10" w:firstLine="682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zh-CN"/>
        </w:rPr>
      </w:pPr>
      <w:r w:rsidRPr="001260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Назначить проведение конкурса по </w:t>
      </w:r>
      <w:r w:rsidR="00126098">
        <w:rPr>
          <w:rFonts w:ascii="Times New Roman" w:eastAsia="Calibri" w:hAnsi="Times New Roman" w:cs="Times New Roman"/>
          <w:sz w:val="24"/>
          <w:szCs w:val="24"/>
          <w:lang w:eastAsia="zh-CN"/>
        </w:rPr>
        <w:t>отбору кандидатур на должность Г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городского округа Реутов </w:t>
      </w:r>
      <w:r w:rsidR="00126098">
        <w:rPr>
          <w:rFonts w:ascii="Times New Roman" w:eastAsia="Calibri" w:hAnsi="Times New Roman" w:cs="Times New Roman"/>
          <w:sz w:val="24"/>
          <w:szCs w:val="24"/>
          <w:lang w:eastAsia="zh-CN"/>
        </w:rPr>
        <w:t>Московской области</w:t>
      </w:r>
      <w:r w:rsidR="00126098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</w:t>
      </w:r>
      <w:r w:rsidR="001B799D">
        <w:rPr>
          <w:rFonts w:ascii="Times New Roman" w:eastAsia="Calibri" w:hAnsi="Times New Roman" w:cs="Times New Roman"/>
          <w:sz w:val="24"/>
          <w:szCs w:val="24"/>
          <w:lang w:eastAsia="zh-CN"/>
        </w:rPr>
        <w:t>31 января 2024</w:t>
      </w:r>
      <w:r w:rsid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года в 11:00 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часов.</w:t>
      </w:r>
    </w:p>
    <w:p w14:paraId="6002B271" w14:textId="77777777" w:rsidR="006D22BB" w:rsidRPr="00126098" w:rsidRDefault="006D22BB" w:rsidP="006D22BB">
      <w:pPr>
        <w:widowControl w:val="0"/>
        <w:shd w:val="clear" w:color="auto" w:fill="FFFFFF"/>
        <w:autoSpaceDE w:val="0"/>
        <w:spacing w:after="0" w:line="240" w:lineRule="auto"/>
        <w:ind w:right="10" w:firstLine="686"/>
        <w:jc w:val="both"/>
        <w:rPr>
          <w:rFonts w:ascii="Times New Roman" w:eastAsia="Calibri" w:hAnsi="Times New Roman" w:cs="Times New Roman"/>
          <w:i/>
          <w:spacing w:val="-7"/>
          <w:sz w:val="24"/>
          <w:szCs w:val="24"/>
          <w:lang w:eastAsia="zh-CN"/>
        </w:rPr>
      </w:pP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 случае сохранения режимов повышенной готовности, чрезвычайной ситуации, чрезвычайного положения на территории Московской области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конкурс по отбору кандидат</w:t>
      </w:r>
      <w:r w:rsidR="005709A9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ур на должность Г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="005709A9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городского округа Реутов</w:t>
      </w:r>
      <w:r w:rsidRPr="0012609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="00126098"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Московской области</w:t>
      </w:r>
      <w:r w:rsidR="00126098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проводится посредством видео-конференц-связи.</w:t>
      </w:r>
    </w:p>
    <w:p w14:paraId="6284822C" w14:textId="77777777" w:rsidR="006D22BB" w:rsidRPr="00126098" w:rsidRDefault="006D22BB" w:rsidP="006D22BB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right="14" w:firstLine="68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Утвердить текст Информационного сообщения о проведении конкурса по </w:t>
      </w:r>
      <w:r w:rsidR="005709A9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отбору кандидатур на должность Г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="005709A9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городского округа Реутов </w:t>
      </w:r>
      <w:r w:rsidR="00126098"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Московской области</w:t>
      </w:r>
      <w:r w:rsidR="00126098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(прилагается).</w:t>
      </w:r>
    </w:p>
    <w:p w14:paraId="1082CC1F" w14:textId="77777777" w:rsidR="006D22BB" w:rsidRDefault="008B6EAE" w:rsidP="006D22BB">
      <w:pPr>
        <w:widowControl w:val="0"/>
        <w:numPr>
          <w:ilvl w:val="0"/>
          <w:numId w:val="1"/>
        </w:numPr>
        <w:tabs>
          <w:tab w:val="num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EAE">
        <w:rPr>
          <w:rFonts w:ascii="Times New Roman" w:eastAsia="Calibri" w:hAnsi="Times New Roman" w:cs="Times New Roman"/>
          <w:sz w:val="24"/>
          <w:szCs w:val="24"/>
          <w:lang w:eastAsia="zh-CN"/>
        </w:rPr>
        <w:t>Совету депутатов</w:t>
      </w:r>
      <w:r w:rsidR="006D22BB" w:rsidRPr="008B6EA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90752" w:rsidRPr="008B6EAE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городского округа Реутов</w:t>
      </w:r>
      <w:r w:rsidRPr="008B6EAE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="006D22BB" w:rsidRPr="008B6EA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обеспечить техническую </w:t>
      </w:r>
      <w:r w:rsidR="006D22BB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возможность проведения заседаний конкурсной комиссии по отбору кандидатур на должность </w:t>
      </w:r>
      <w:r w:rsidR="00990752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r w:rsidR="006D22BB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="00990752"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городского округа Реутов</w:t>
      </w:r>
      <w:r w:rsidR="00990752" w:rsidRPr="0012609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1260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Московской области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</w:t>
      </w:r>
      <w:r w:rsidR="006D22BB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со</w:t>
      </w:r>
      <w:r w:rsidR="00990752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ответствии с настоящим Р</w:t>
      </w:r>
      <w:r w:rsidR="006D22BB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ешением.</w:t>
      </w:r>
    </w:p>
    <w:p w14:paraId="04DD7797" w14:textId="64735CFD" w:rsidR="006D22BB" w:rsidRPr="00126098" w:rsidRDefault="006D22BB" w:rsidP="006D22BB">
      <w:pPr>
        <w:widowControl w:val="0"/>
        <w:numPr>
          <w:ilvl w:val="0"/>
          <w:numId w:val="1"/>
        </w:numPr>
        <w:tabs>
          <w:tab w:val="num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1" w:name="_GoBack"/>
      <w:bookmarkEnd w:id="1"/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</w:t>
      </w:r>
      <w:r w:rsidR="00990752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ить лицом, ответственным за приё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 конкурсных документов от </w:t>
      </w:r>
      <w:r w:rsidRPr="001B799D">
        <w:rPr>
          <w:rFonts w:ascii="Times New Roman" w:eastAsia="Calibri" w:hAnsi="Times New Roman" w:cs="Times New Roman"/>
          <w:sz w:val="24"/>
          <w:szCs w:val="24"/>
          <w:lang w:eastAsia="zh-CN"/>
        </w:rPr>
        <w:t>кандидатов и их хранение:</w:t>
      </w:r>
      <w:r w:rsidR="00990752" w:rsidRPr="001B79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119FC">
        <w:rPr>
          <w:rFonts w:ascii="Times New Roman" w:eastAsia="Calibri" w:hAnsi="Times New Roman" w:cs="Times New Roman"/>
          <w:sz w:val="24"/>
          <w:szCs w:val="24"/>
          <w:lang w:eastAsia="zh-CN"/>
        </w:rPr>
        <w:t>Ковалева Николая Николаевича</w:t>
      </w:r>
      <w:r w:rsidR="0017681B" w:rsidRPr="001B79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="00F119F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Первого </w:t>
      </w:r>
      <w:r w:rsidR="001B799D" w:rsidRPr="001B799D">
        <w:rPr>
          <w:rFonts w:ascii="Times New Roman" w:eastAsia="Calibri" w:hAnsi="Times New Roman" w:cs="Times New Roman"/>
          <w:sz w:val="24"/>
          <w:szCs w:val="24"/>
          <w:lang w:eastAsia="zh-CN"/>
        </w:rPr>
        <w:t>заместителя Главы</w:t>
      </w:r>
      <w:r w:rsidR="001B79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Администрации</w:t>
      </w:r>
      <w:r w:rsidR="001B799D" w:rsidRPr="001B79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119FC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городского округа Реутов</w:t>
      </w:r>
      <w:r w:rsidR="008B6EAE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3F41836B" w14:textId="77777777" w:rsidR="006D22BB" w:rsidRPr="00126098" w:rsidRDefault="00990752" w:rsidP="006D22BB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spacing w:after="0" w:line="240" w:lineRule="auto"/>
        <w:ind w:left="10" w:right="14" w:firstLine="67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Опубликовать настоящее Р</w:t>
      </w:r>
      <w:r w:rsidR="006D22BB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ешение </w:t>
      </w:r>
      <w:r w:rsidR="001E2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1E2BE8" w:rsidRPr="00B9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периодическом печатном средстве массовой информации городского округа Реутов</w:t>
      </w:r>
      <w:r w:rsidR="006D22BB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разместить на официальном сайте 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органов местного самоуправления</w:t>
      </w:r>
      <w:r w:rsidRPr="00126098">
        <w:rPr>
          <w:rFonts w:ascii="Times New Roman" w:hAnsi="Times New Roman"/>
          <w:sz w:val="24"/>
          <w:szCs w:val="24"/>
        </w:rPr>
        <w:t xml:space="preserve"> городского округа Реутов </w:t>
      </w:r>
      <w:hyperlink r:id="rId5" w:history="1">
        <w:r w:rsidR="001A64B4" w:rsidRPr="001A64B4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="001A64B4" w:rsidRPr="001A64B4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r w:rsidR="001A64B4" w:rsidRPr="001A64B4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reutov</w:t>
        </w:r>
        <w:r w:rsidR="001A64B4" w:rsidRPr="001A64B4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r w:rsidR="001A64B4" w:rsidRPr="001A64B4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net</w:t>
        </w:r>
      </w:hyperlink>
      <w:r w:rsidR="001A6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26098">
        <w:rPr>
          <w:rFonts w:ascii="Times New Roman" w:hAnsi="Times New Roman"/>
          <w:sz w:val="24"/>
          <w:szCs w:val="24"/>
        </w:rPr>
        <w:t xml:space="preserve">в </w:t>
      </w:r>
      <w:r w:rsidRPr="00126098">
        <w:rPr>
          <w:rFonts w:ascii="Times New Roman" w:hAnsi="Times New Roman"/>
          <w:sz w:val="24"/>
          <w:szCs w:val="24"/>
        </w:rPr>
        <w:lastRenderedPageBreak/>
        <w:t>информационно-телекоммуникационной сети «Интернет».</w:t>
      </w:r>
    </w:p>
    <w:p w14:paraId="4F5B761D" w14:textId="20274DC9" w:rsidR="006D22BB" w:rsidRPr="00126098" w:rsidRDefault="006D22BB" w:rsidP="006D22BB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spacing w:after="0" w:line="240" w:lineRule="auto"/>
        <w:ind w:firstLine="682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zh-CN"/>
        </w:rPr>
      </w:pP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90752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Р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ешение вступает в силу с момента </w:t>
      </w:r>
      <w:r w:rsidR="004920C5">
        <w:rPr>
          <w:rFonts w:ascii="Times New Roman" w:eastAsia="Calibri" w:hAnsi="Times New Roman" w:cs="Times New Roman"/>
          <w:sz w:val="24"/>
          <w:szCs w:val="24"/>
          <w:lang w:eastAsia="zh-CN"/>
        </w:rPr>
        <w:t>официального опубликования Решения Совета депутатов городского округа Реутов от</w:t>
      </w:r>
      <w:r w:rsidR="00F119F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25.12.2023 </w:t>
      </w:r>
      <w:r w:rsidR="004920C5">
        <w:rPr>
          <w:rFonts w:ascii="Times New Roman" w:eastAsia="Calibri" w:hAnsi="Times New Roman" w:cs="Times New Roman"/>
          <w:sz w:val="24"/>
          <w:szCs w:val="24"/>
          <w:lang w:eastAsia="zh-CN"/>
        </w:rPr>
        <w:t>№</w:t>
      </w:r>
      <w:r w:rsidR="00F119F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101/2023-</w:t>
      </w:r>
      <w:proofErr w:type="gramStart"/>
      <w:r w:rsidR="00F119FC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r w:rsidR="00F119FC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="004920C5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proofErr w:type="gramEnd"/>
      <w:r w:rsidR="004920C5">
        <w:rPr>
          <w:rFonts w:ascii="Times New Roman" w:eastAsia="Calibri" w:hAnsi="Times New Roman" w:cs="Times New Roman"/>
          <w:sz w:val="24"/>
          <w:szCs w:val="24"/>
          <w:lang w:eastAsia="zh-CN"/>
        </w:rPr>
        <w:t>О внесении изменений в Положение о порядке</w:t>
      </w:r>
      <w:r w:rsidR="004920C5" w:rsidRPr="004920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4920C5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проведения конкурса по отбору кандидатур на должность Главы городского округа Реутов </w:t>
      </w:r>
      <w:r w:rsidR="004920C5">
        <w:rPr>
          <w:rFonts w:ascii="Times New Roman" w:eastAsia="Calibri" w:hAnsi="Times New Roman" w:cs="Times New Roman"/>
          <w:sz w:val="24"/>
          <w:szCs w:val="24"/>
          <w:lang w:eastAsia="zh-CN"/>
        </w:rPr>
        <w:t>Московской области»</w:t>
      </w:r>
      <w:r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02CF1300" w14:textId="77777777" w:rsidR="006D22BB" w:rsidRPr="00126098" w:rsidRDefault="006D22BB" w:rsidP="006D22BB">
      <w:pPr>
        <w:widowControl w:val="0"/>
        <w:shd w:val="clear" w:color="auto" w:fill="FFFFFF"/>
        <w:tabs>
          <w:tab w:val="left" w:pos="91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zh-CN"/>
        </w:rPr>
      </w:pPr>
    </w:p>
    <w:p w14:paraId="5D18A005" w14:textId="77777777" w:rsidR="006D22BB" w:rsidRPr="00126098" w:rsidRDefault="006D22BB" w:rsidP="006D22B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zh-CN"/>
        </w:rPr>
      </w:pPr>
    </w:p>
    <w:p w14:paraId="14BFC26D" w14:textId="77777777" w:rsidR="006D22BB" w:rsidRPr="00126098" w:rsidRDefault="006D22BB" w:rsidP="006D22B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B929B94" w14:textId="77777777" w:rsidR="001A64B4" w:rsidRDefault="001A64B4" w:rsidP="006D2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</w:t>
      </w:r>
    </w:p>
    <w:p w14:paraId="62673748" w14:textId="77777777" w:rsidR="006D22BB" w:rsidRPr="00126098" w:rsidRDefault="006D22BB" w:rsidP="006D2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098">
        <w:rPr>
          <w:rFonts w:ascii="Times New Roman" w:eastAsia="Calibri" w:hAnsi="Times New Roman" w:cs="Times New Roman"/>
          <w:sz w:val="24"/>
          <w:szCs w:val="24"/>
          <w:lang w:eastAsia="ru-RU"/>
        </w:rPr>
        <w:t>Совета депутатов</w:t>
      </w:r>
    </w:p>
    <w:p w14:paraId="2CC0C00A" w14:textId="77777777" w:rsidR="00990752" w:rsidRPr="00126098" w:rsidRDefault="00990752" w:rsidP="001A64B4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098">
        <w:rPr>
          <w:rFonts w:ascii="Times New Roman" w:eastAsia="Calibri" w:hAnsi="Times New Roman" w:cs="Times New Roman"/>
          <w:sz w:val="24"/>
          <w:szCs w:val="24"/>
          <w:lang w:eastAsia="ru-RU"/>
        </w:rPr>
        <w:t>гор</w:t>
      </w:r>
      <w:r w:rsidR="001A64B4">
        <w:rPr>
          <w:rFonts w:ascii="Times New Roman" w:eastAsia="Calibri" w:hAnsi="Times New Roman" w:cs="Times New Roman"/>
          <w:sz w:val="24"/>
          <w:szCs w:val="24"/>
          <w:lang w:eastAsia="ru-RU"/>
        </w:rPr>
        <w:t>одского округа Реутов</w:t>
      </w:r>
      <w:r w:rsidR="001A64B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26098">
        <w:rPr>
          <w:rFonts w:ascii="Times New Roman" w:eastAsia="Calibri" w:hAnsi="Times New Roman" w:cs="Times New Roman"/>
          <w:sz w:val="24"/>
          <w:szCs w:val="24"/>
          <w:lang w:eastAsia="ru-RU"/>
        </w:rPr>
        <w:t>С.М. Епифанов</w:t>
      </w:r>
    </w:p>
    <w:p w14:paraId="79941546" w14:textId="77777777" w:rsidR="00990752" w:rsidRDefault="00990752" w:rsidP="006D22BB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zh-CN"/>
        </w:rPr>
      </w:pPr>
    </w:p>
    <w:p w14:paraId="41010FDF" w14:textId="77777777" w:rsidR="00990752" w:rsidRDefault="00990752" w:rsidP="006D22BB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zh-CN"/>
        </w:rPr>
      </w:pPr>
    </w:p>
    <w:p w14:paraId="60CAB826" w14:textId="77777777" w:rsidR="00990752" w:rsidRDefault="00990752" w:rsidP="006D22BB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zh-CN"/>
        </w:rPr>
      </w:pPr>
    </w:p>
    <w:p w14:paraId="3D24D36A" w14:textId="77777777" w:rsidR="006D22BB" w:rsidRPr="006D22BB" w:rsidRDefault="006D22BB" w:rsidP="001A64B4">
      <w:pPr>
        <w:widowControl w:val="0"/>
        <w:shd w:val="clear" w:color="auto" w:fill="FFFFFF"/>
        <w:autoSpaceDE w:val="0"/>
        <w:spacing w:after="0" w:line="240" w:lineRule="auto"/>
        <w:ind w:right="7" w:firstLine="637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>Утверждено</w:t>
      </w:r>
    </w:p>
    <w:p w14:paraId="48CF69F1" w14:textId="77777777" w:rsidR="006D22BB" w:rsidRPr="006D22BB" w:rsidRDefault="00990752" w:rsidP="001A64B4">
      <w:pPr>
        <w:widowControl w:val="0"/>
        <w:shd w:val="clear" w:color="auto" w:fill="FFFFFF"/>
        <w:autoSpaceDE w:val="0"/>
        <w:spacing w:after="0" w:line="240" w:lineRule="auto"/>
        <w:ind w:right="7" w:firstLine="637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Р</w:t>
      </w:r>
      <w:r w:rsidR="006D22BB"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>ешением Совета депутатов</w:t>
      </w:r>
    </w:p>
    <w:p w14:paraId="5820139F" w14:textId="77777777" w:rsidR="006D22BB" w:rsidRPr="006D22BB" w:rsidRDefault="00E0790C" w:rsidP="001A64B4">
      <w:pPr>
        <w:widowControl w:val="0"/>
        <w:shd w:val="clear" w:color="auto" w:fill="FFFFFF"/>
        <w:autoSpaceDE w:val="0"/>
        <w:spacing w:after="0" w:line="240" w:lineRule="auto"/>
        <w:ind w:right="7" w:firstLine="637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r w:rsidR="00990752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ородского округа Реутов</w:t>
      </w:r>
    </w:p>
    <w:p w14:paraId="619DA921" w14:textId="56D66681" w:rsidR="006D22BB" w:rsidRDefault="006D22BB" w:rsidP="001A64B4">
      <w:pPr>
        <w:widowControl w:val="0"/>
        <w:shd w:val="clear" w:color="auto" w:fill="FFFFFF"/>
        <w:autoSpaceDE w:val="0"/>
        <w:spacing w:after="0" w:line="240" w:lineRule="auto"/>
        <w:ind w:right="7" w:firstLine="637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 </w:t>
      </w:r>
      <w:r w:rsidR="00F119FC">
        <w:rPr>
          <w:rFonts w:ascii="Times New Roman" w:eastAsia="Calibri" w:hAnsi="Times New Roman" w:cs="Times New Roman"/>
          <w:sz w:val="24"/>
          <w:szCs w:val="24"/>
          <w:lang w:eastAsia="zh-CN"/>
        </w:rPr>
        <w:t>25.12.2023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№ </w:t>
      </w:r>
      <w:r w:rsidR="00F119FC">
        <w:rPr>
          <w:rFonts w:ascii="Times New Roman" w:eastAsia="Calibri" w:hAnsi="Times New Roman" w:cs="Times New Roman"/>
          <w:sz w:val="24"/>
          <w:szCs w:val="24"/>
          <w:lang w:eastAsia="zh-CN"/>
        </w:rPr>
        <w:t>501/107</w:t>
      </w:r>
    </w:p>
    <w:p w14:paraId="23D5A98E" w14:textId="77777777" w:rsidR="00F119FC" w:rsidRPr="006D22BB" w:rsidRDefault="00F119FC" w:rsidP="001A64B4">
      <w:pPr>
        <w:widowControl w:val="0"/>
        <w:shd w:val="clear" w:color="auto" w:fill="FFFFFF"/>
        <w:autoSpaceDE w:val="0"/>
        <w:spacing w:after="0" w:line="240" w:lineRule="auto"/>
        <w:ind w:right="7" w:firstLine="6379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86E462E" w14:textId="77777777" w:rsidR="006D22BB" w:rsidRPr="006D22BB" w:rsidRDefault="006D22BB" w:rsidP="001A64B4">
      <w:pPr>
        <w:widowControl w:val="0"/>
        <w:shd w:val="clear" w:color="auto" w:fill="FFFFFF"/>
        <w:autoSpaceDE w:val="0"/>
        <w:spacing w:after="0" w:line="240" w:lineRule="auto"/>
        <w:ind w:left="1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Информационное сообщение</w:t>
      </w:r>
    </w:p>
    <w:p w14:paraId="398741D5" w14:textId="77777777" w:rsidR="006D22BB" w:rsidRPr="006D22BB" w:rsidRDefault="006D22BB" w:rsidP="001A64B4">
      <w:pPr>
        <w:widowControl w:val="0"/>
        <w:shd w:val="clear" w:color="auto" w:fill="FFFFFF"/>
        <w:autoSpaceDE w:val="0"/>
        <w:spacing w:after="0" w:line="240" w:lineRule="auto"/>
        <w:ind w:left="10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о проведении конкурса по отбору кандидатур на должность</w:t>
      </w:r>
    </w:p>
    <w:p w14:paraId="14F54A3E" w14:textId="77777777" w:rsidR="006D22BB" w:rsidRPr="006D22BB" w:rsidRDefault="007A74A5" w:rsidP="001A64B4">
      <w:pPr>
        <w:widowControl w:val="0"/>
        <w:shd w:val="clear" w:color="auto" w:fill="FFFFFF"/>
        <w:autoSpaceDE w:val="0"/>
        <w:spacing w:after="0" w:line="240" w:lineRule="auto"/>
        <w:ind w:left="10" w:firstLine="698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</w:t>
      </w:r>
      <w:r w:rsidR="006D22BB" w:rsidRPr="006D22B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лавы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городского округа Реутов</w:t>
      </w:r>
    </w:p>
    <w:p w14:paraId="212DF967" w14:textId="77777777" w:rsidR="006D22BB" w:rsidRPr="006D22BB" w:rsidRDefault="006D22BB" w:rsidP="001A64B4">
      <w:pPr>
        <w:widowControl w:val="0"/>
        <w:shd w:val="clear" w:color="auto" w:fill="FFFFFF"/>
        <w:autoSpaceDE w:val="0"/>
        <w:spacing w:after="0" w:line="240" w:lineRule="auto"/>
        <w:ind w:left="10" w:firstLine="698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  <w:lang w:eastAsia="zh-CN"/>
        </w:rPr>
      </w:pPr>
    </w:p>
    <w:p w14:paraId="7BC5A5D4" w14:textId="77777777" w:rsidR="006D22BB" w:rsidRPr="006D22BB" w:rsidRDefault="006D22BB" w:rsidP="001A64B4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spacing w:after="0" w:line="240" w:lineRule="auto"/>
        <w:ind w:left="5" w:firstLine="686"/>
        <w:jc w:val="both"/>
        <w:rPr>
          <w:rFonts w:ascii="Times New Roman" w:eastAsia="Calibri" w:hAnsi="Times New Roman" w:cs="Times New Roman"/>
          <w:spacing w:val="-23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Pr="006D22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A74A5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соответствии с Р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ешением Совета депутатов </w:t>
      </w:r>
      <w:r w:rsidR="007A74A5" w:rsidRPr="0044073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объявлен конкурс по </w:t>
      </w:r>
      <w:r w:rsidR="007A74A5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отбору кандидатур на должность Г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="007A74A5" w:rsidRPr="0044073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6877A5CE" w14:textId="77777777" w:rsidR="006D22BB" w:rsidRPr="006D22BB" w:rsidRDefault="006D22BB" w:rsidP="001A64B4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Проведение конкурса по отбору кандидатур на должность </w:t>
      </w:r>
      <w:r w:rsidR="001A64B4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="007A74A5" w:rsidRPr="0044073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городского округа Реутов</w:t>
      </w:r>
      <w:r w:rsidR="007A74A5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назначено </w:t>
      </w:r>
      <w:r w:rsidR="001A64B4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</w:t>
      </w:r>
      <w:r w:rsidR="003A568C">
        <w:rPr>
          <w:rFonts w:ascii="Times New Roman" w:eastAsia="Calibri" w:hAnsi="Times New Roman" w:cs="Times New Roman"/>
          <w:sz w:val="24"/>
          <w:szCs w:val="24"/>
          <w:lang w:eastAsia="zh-CN"/>
        </w:rPr>
        <w:t>31 января 2024</w:t>
      </w:r>
      <w:r w:rsidR="002A668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1A64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года в 11:00 </w:t>
      </w:r>
      <w:r w:rsidR="001A64B4" w:rsidRPr="00126098">
        <w:rPr>
          <w:rFonts w:ascii="Times New Roman" w:eastAsia="Calibri" w:hAnsi="Times New Roman" w:cs="Times New Roman"/>
          <w:sz w:val="24"/>
          <w:szCs w:val="24"/>
          <w:lang w:eastAsia="zh-CN"/>
        </w:rPr>
        <w:t>часов</w:t>
      </w:r>
      <w:r w:rsidR="007A74A5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5120D056" w14:textId="77777777" w:rsidR="006D22BB" w:rsidRPr="006D22BB" w:rsidRDefault="006D22BB" w:rsidP="001A64B4">
      <w:pPr>
        <w:widowControl w:val="0"/>
        <w:shd w:val="clear" w:color="auto" w:fill="FFFFFF"/>
        <w:autoSpaceDE w:val="0"/>
        <w:spacing w:after="0" w:line="240" w:lineRule="auto"/>
        <w:ind w:right="10" w:firstLine="686"/>
        <w:jc w:val="both"/>
        <w:rPr>
          <w:rFonts w:ascii="Times New Roman" w:eastAsia="Calibri" w:hAnsi="Times New Roman" w:cs="Times New Roman"/>
          <w:i/>
          <w:spacing w:val="-7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 случае сохранения режимов повышенной готовности, чрезвычайной ситуации, чрезвычайного положения на территории Московской области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конкурс по </w:t>
      </w:r>
      <w:r w:rsidR="007A74A5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отбору кандидатур на должность Г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="007A74A5" w:rsidRPr="0044073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>проводится посредством видео-конференц-связи.</w:t>
      </w:r>
    </w:p>
    <w:p w14:paraId="72E560C9" w14:textId="77777777" w:rsidR="006D22BB" w:rsidRPr="006D22BB" w:rsidRDefault="006D22BB" w:rsidP="001A64B4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spacing w:after="0" w:line="240" w:lineRule="auto"/>
        <w:ind w:left="5" w:right="10" w:firstLine="6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 проводится в форме рассмотрения документов и сведений, предоставленных для участия в конкурсе, и проверки соответствия кандидата требованиям</w:t>
      </w:r>
      <w:r w:rsidR="007A74A5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установленным Положением о 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порядке проведения конкурса по отбору кандида</w:t>
      </w:r>
      <w:r w:rsidR="007A74A5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тур на должность Г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лавы </w:t>
      </w:r>
      <w:r w:rsidR="007A74A5" w:rsidRPr="0044073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городского округа Реутов</w:t>
      </w:r>
      <w:r w:rsidR="001A64B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Московской области</w:t>
      </w:r>
      <w:r w:rsidR="007A74A5" w:rsidRPr="0044073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</w:t>
      </w:r>
      <w:r w:rsidR="007A74A5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утверждённым Р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ешением Совета депутатов </w:t>
      </w:r>
      <w:r w:rsidR="007A74A5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городского округа Реутов 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 </w:t>
      </w:r>
      <w:r w:rsidR="007A74A5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20.04.2022</w:t>
      </w:r>
      <w:r w:rsidR="001A64B4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№ </w:t>
      </w:r>
      <w:r w:rsidR="007A74A5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32/2022-НА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(далее – Положение). При рассмотрении документов и сведений, представленных кандидатами, конкурсная комиссия проверяет их соответствие установленным требованиям, а также достоверность сведений, </w:t>
      </w:r>
      <w:r w:rsidR="001A64B4">
        <w:rPr>
          <w:rFonts w:ascii="Times New Roman" w:eastAsia="Calibri" w:hAnsi="Times New Roman" w:cs="Times New Roman"/>
          <w:sz w:val="24"/>
          <w:szCs w:val="24"/>
          <w:lang w:eastAsia="zh-CN"/>
        </w:rPr>
        <w:t>содержащихся в этих документах.</w:t>
      </w:r>
    </w:p>
    <w:p w14:paraId="64BEEE49" w14:textId="77777777" w:rsidR="006D22BB" w:rsidRPr="006D22BB" w:rsidRDefault="006D22BB" w:rsidP="001A64B4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spacing w:after="0" w:line="240" w:lineRule="auto"/>
        <w:ind w:left="5" w:right="10" w:firstLine="6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конкурсе. В том числе комиссия вправе осуществлять дополнительную проверку представленных документов, а также запрашивать иную информацию о кандидатах. Основаниями для принятия конкурсной комиссией решения об отказе в допуске кандидата к участию в конкурсе на дол</w:t>
      </w:r>
      <w:r w:rsidR="007A74A5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жность Г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лавы </w:t>
      </w:r>
      <w:r w:rsidR="007A74A5" w:rsidRPr="0044073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городского округа Реутов</w:t>
      </w:r>
      <w:r w:rsidR="007A74A5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являются:</w:t>
      </w:r>
    </w:p>
    <w:p w14:paraId="0BC85CAF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1) не достижение кандидатом на день проведения конкурса возраста 21 года;</w:t>
      </w:r>
    </w:p>
    <w:p w14:paraId="20986A36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2) признание кандидата судом недееспособным или содержащимся в местах лишения свободы по приговору суда;</w:t>
      </w:r>
    </w:p>
    <w:p w14:paraId="122F5BC8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3) наличие гражданства</w:t>
      </w:r>
      <w:r w:rsidR="003A568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(подданства)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иностранного государства либо вида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быть избранными в органы местного самоуправления, если это 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предусмотрено международным договором Российской Федерации;</w:t>
      </w:r>
    </w:p>
    <w:p w14:paraId="3DE0CA0B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4) наличие у кандидата, представившего документы в конкурсную комиссию, на день проведения конкурса в соответствии с Федеральным законом от 12.06.2002 № 67-ФЗ «Об основных гарантиях избирательных прав и прав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73B3DF49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К кандидату на должность </w:t>
      </w:r>
      <w:r w:rsidR="00DD1088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лавы </w:t>
      </w:r>
      <w:r w:rsidR="00DD1088" w:rsidRPr="0044073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городского округа Реутов</w:t>
      </w:r>
      <w:r w:rsidR="00DD1088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устанавливаются требования к образованию и профессиональным знаниям и навыкам, которые являются предпочтительным</w:t>
      </w:r>
      <w:r w:rsidR="00DD1088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 для осуществления полномочий Г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лавы </w:t>
      </w:r>
      <w:r w:rsidR="00DD1088" w:rsidRPr="0044073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:</w:t>
      </w:r>
    </w:p>
    <w:p w14:paraId="5689E4CF" w14:textId="77777777" w:rsidR="00DD1088" w:rsidRPr="0044073B" w:rsidRDefault="00DD1088" w:rsidP="001A64B4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4073B">
        <w:rPr>
          <w:rFonts w:ascii="Times New Roman" w:hAnsi="Times New Roman"/>
          <w:sz w:val="24"/>
          <w:szCs w:val="24"/>
        </w:rPr>
        <w:t>- наличие высшего образования;</w:t>
      </w:r>
    </w:p>
    <w:p w14:paraId="031BCB9E" w14:textId="77777777" w:rsidR="00DD1088" w:rsidRPr="0044073B" w:rsidRDefault="00DD1088" w:rsidP="001A64B4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4073B">
        <w:rPr>
          <w:rFonts w:ascii="Times New Roman" w:hAnsi="Times New Roman"/>
          <w:sz w:val="24"/>
          <w:szCs w:val="24"/>
        </w:rPr>
        <w:t>- наличие опыта профессиональной деятельности в области государственного или муниципального управления, экономики, финансов, хозяйственного управления не менее пяти лет и (или) стажа работы на руководящих (выборных) должностях в органах государственной власти Российской Федерации, в органах государственной власти субъектов Российской Федерации, в органах местного самоуправления не менее пяти лет.</w:t>
      </w:r>
    </w:p>
    <w:p w14:paraId="5C5F2DE2" w14:textId="77777777" w:rsidR="006D22BB" w:rsidRPr="006D22BB" w:rsidRDefault="006D22BB" w:rsidP="001A6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ru-RU"/>
        </w:rPr>
        <w:t>5. При проведении конкурса конкурсная комиссия проводит проверку представленных кандидатами документов:</w:t>
      </w:r>
    </w:p>
    <w:p w14:paraId="4A702DDD" w14:textId="77777777" w:rsidR="006D22BB" w:rsidRPr="006D22BB" w:rsidRDefault="006D22BB" w:rsidP="001A6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ru-RU"/>
        </w:rPr>
        <w:t>а) оценивает полноту представленных документов;</w:t>
      </w:r>
    </w:p>
    <w:p w14:paraId="4C9C644E" w14:textId="77777777" w:rsidR="006D22BB" w:rsidRPr="006D22BB" w:rsidRDefault="006D22BB" w:rsidP="001A6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ru-RU"/>
        </w:rPr>
        <w:t>б) устанавливает факт наличия документов, оформленных с нарушением требований, установленных в части 4 Положения;</w:t>
      </w:r>
    </w:p>
    <w:p w14:paraId="26C0E931" w14:textId="77777777" w:rsidR="006D22BB" w:rsidRPr="006D22BB" w:rsidRDefault="006D22BB" w:rsidP="001A6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ru-RU"/>
        </w:rPr>
        <w:t>в) устанавливает факт отсутствия каких-либо документов, установленных в части 4 Положения;</w:t>
      </w:r>
    </w:p>
    <w:p w14:paraId="51BEC302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ru-RU"/>
        </w:rPr>
        <w:t>г) оценивает результаты проверки полноты и достоверности сведений, представленных кандидатами, на основании информации, поступившей от правоохранительных органов, иных государственных органов, органов местного самоуправления и их должностных лиц</w:t>
      </w:r>
      <w:r w:rsidR="00DE3E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E4C0523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6. Кандидат, изъявивший желание участвовать в конкурсе, лично представляет следующие документы с со</w:t>
      </w:r>
      <w:r w:rsidR="00DE3E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блюдением требований нормативных 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правовых актов, направленных на введение и обеспечение режима повышенной готовности, либо чрезвычайной ситуации</w:t>
      </w:r>
      <w:r w:rsidR="00DE3E6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регулирующих порядок передвижения с применением мер индивидуальной защиты:</w:t>
      </w:r>
    </w:p>
    <w:p w14:paraId="656DC849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заявление в письменной форме об участии в конкурсе с обязательством в случае его избрания</w:t>
      </w:r>
      <w:r w:rsidR="00054E54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на должность Г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лавы </w:t>
      </w:r>
      <w:r w:rsidR="00054E54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прекратить деятельность, несовместимую с замещением выборной должности;</w:t>
      </w:r>
    </w:p>
    <w:p w14:paraId="3FA977AE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копию паспорта или документа, заменяющего паспорт гражданина, заверенную кандидатом;</w:t>
      </w:r>
    </w:p>
    <w:p w14:paraId="63611BE9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копию трудовой книжки, заверенную по месту работы кандидата или иной документ, подтверждающий трудовую (служебную) деятельность кандидата;</w:t>
      </w:r>
    </w:p>
    <w:p w14:paraId="1F78A159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копии документов, подтверждающих профессиональное образование и квалификацию;</w:t>
      </w:r>
    </w:p>
    <w:p w14:paraId="71D295CA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согласие на обработку п</w:t>
      </w:r>
      <w:r w:rsidR="00054E54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ерсональных данных (Приложение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1 к Положению);</w:t>
      </w:r>
    </w:p>
    <w:p w14:paraId="36C96B02" w14:textId="77777777" w:rsidR="006D22BB" w:rsidRPr="006D22BB" w:rsidRDefault="00DE3E63" w:rsidP="001A6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noBreakHyphen/>
        <w:t xml:space="preserve"> </w:t>
      </w:r>
      <w:r w:rsidR="006D22BB"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копию страхового свидетельства обязательного пенсионного страхования, либо документ, подтверждающий регистрацию в системе индивидуального (персонифицированного) учета «Уведомление о регистрации в системе индивидуального (персонифицированного) учета (АДИ-РЕГ)»;</w:t>
      </w:r>
    </w:p>
    <w:p w14:paraId="681AF2AE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копию свидетельства о по</w:t>
      </w:r>
      <w:r w:rsidR="00BD39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становке физического лица на учё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 в налоговом органе по месту жительства на территории Российской Федерации (при наличии);</w:t>
      </w:r>
    </w:p>
    <w:p w14:paraId="6CDCFDEF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сведения о размере и об источниках доходов, имуществе, принад</w:t>
      </w:r>
      <w:r w:rsidR="00BD39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лежащем кандидату на должность Г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лавы </w:t>
      </w:r>
      <w:r w:rsidR="00BD39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на праве собственности, о счетах (вкладах) в банках, ценных бумагах </w:t>
      </w:r>
      <w:r w:rsidR="00054E54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(Приложение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2 к Положению);</w:t>
      </w:r>
    </w:p>
    <w:p w14:paraId="7506BC45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сведения о принадлежащем кандидату на </w:t>
      </w:r>
      <w:r w:rsidR="00BD39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должность Г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лавы </w:t>
      </w:r>
      <w:r w:rsidR="00BD39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его супругу(е) и несовершеннолетним детям недвижимом имуществе, находящемся за пределами территории Российской Федерации, об исто</w:t>
      </w:r>
      <w:r w:rsidR="00BD39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чниках получения </w:t>
      </w:r>
      <w:r w:rsidR="00BD39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средств, за счё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 которых приобретено указанное имущество, об обязательствах имущественного характера за пределами территории Российской Федерации</w:t>
      </w:r>
      <w:r w:rsidR="00BD39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кандидата на должность Г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лавы </w:t>
      </w:r>
      <w:r w:rsidR="00BD39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а также сведения о таких обязательствах его супруга(и) и несове</w:t>
      </w:r>
      <w:r w:rsidR="00BD39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ршеннолетних детей (Приложение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3 к Положению);</w:t>
      </w:r>
    </w:p>
    <w:p w14:paraId="1E71AC6A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3A5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сведения о своих расходах, а также о расходах своих супруга(и)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совершённой в течение последних трёх лет, если сумма сделки превышает общий доход кандидата на должность Главы городского округа Реутов и его супруга(и) за три последних года, предшествующих совершению сделки, и об источниках </w:t>
      </w:r>
      <w:r w:rsidR="003A568C" w:rsidRPr="008B16DD">
        <w:rPr>
          <w:rFonts w:ascii="Times New Roman" w:eastAsia="Calibri" w:hAnsi="Times New Roman" w:cs="Times New Roman"/>
          <w:color w:val="000000"/>
          <w:sz w:val="24"/>
          <w:szCs w:val="24"/>
        </w:rPr>
        <w:t>получения средств, за счёт которых совершена сделка (П</w:t>
      </w:r>
      <w:r w:rsidR="003A568C">
        <w:rPr>
          <w:rFonts w:ascii="Times New Roman" w:eastAsia="Calibri" w:hAnsi="Times New Roman" w:cs="Times New Roman"/>
          <w:color w:val="000000"/>
          <w:sz w:val="24"/>
          <w:szCs w:val="24"/>
        </w:rPr>
        <w:t>риложение 4</w:t>
      </w:r>
      <w:r w:rsidR="003A568C" w:rsidRPr="003A568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A568C"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 Положению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);</w:t>
      </w:r>
    </w:p>
    <w:p w14:paraId="09F0100A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документы или их копии, характеризующие его профессиональную подготовку (предоставляются по желанию гражданина).</w:t>
      </w:r>
    </w:p>
    <w:p w14:paraId="59A40594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В заявлении об участии в конкурсе указываются фамилия, имя, отчество кандидата,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</w:t>
      </w:r>
      <w:r w:rsidR="0098780E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страховой номер индивидуального лицевого счета, 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гражданство, сведения о профессиональном образовании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(имеется или не имеется, снята (погашена), а также сведения о том, что кандидат не имеет в соответст</w:t>
      </w:r>
      <w:r w:rsidR="002614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вии с Федеральным законом от 12.06.2002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номер телефона и адрес электронной почты.</w:t>
      </w:r>
    </w:p>
    <w:p w14:paraId="0476F694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иному общественному объединению, зарегистрированному не позднее чем за один год до дня проведения конкурса, и свой статус в этой политической партии, ином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</w:r>
    </w:p>
    <w:p w14:paraId="62DE5040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Вместе с заявлением и перечнем необходимых документов кандидат представляет в комиссию документы, подтверждающие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депутатом.</w:t>
      </w:r>
    </w:p>
    <w:p w14:paraId="05B981D8" w14:textId="77777777" w:rsidR="006D22BB" w:rsidRPr="006D22BB" w:rsidRDefault="006D22BB" w:rsidP="001A64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ru-RU"/>
        </w:rPr>
        <w:t>Если кандидат менял фамилию, имя или отчество, кандидат представляет в комиссию копии соответствующих документов.</w:t>
      </w:r>
    </w:p>
    <w:p w14:paraId="38B6DFBC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Кандидат представляет в комиссию, осуществляющую проведение конкурса, вместе с иными документами, необходимыми для участия в конкурсе,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14:paraId="5AB205D6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Кандидат по желанию предоставляет в комиссию, осуществляющую проведение конкурса, вместе с иными документами, необходимыми для участия в конкурсе, 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письменное изложение своих предложений по о</w:t>
      </w:r>
      <w:r w:rsidR="002614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рганизации работы на должности Г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лавы </w:t>
      </w:r>
      <w:r w:rsidR="002614F2" w:rsidRPr="0044073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(не более 2-х листов).</w:t>
      </w:r>
    </w:p>
    <w:p w14:paraId="7A96DB13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7. Копии документов принимаются только при представлении подлинников документов либо копий, которые должны быть нотариально заверены. </w:t>
      </w:r>
    </w:p>
    <w:p w14:paraId="085F5D2B" w14:textId="5964474B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>8. Документы, необходимые для участия в конкурсе, принимаются в течение 14 дней со дня опубликования решения Совета депутатов</w:t>
      </w:r>
      <w:r w:rsidR="006B5ED1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городского округа Реутов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 </w:t>
      </w:r>
      <w:r w:rsidR="00F119FC">
        <w:rPr>
          <w:rFonts w:ascii="Times New Roman" w:eastAsia="Calibri" w:hAnsi="Times New Roman" w:cs="Times New Roman"/>
          <w:sz w:val="24"/>
          <w:szCs w:val="24"/>
          <w:lang w:eastAsia="zh-CN"/>
        </w:rPr>
        <w:t>25.12.2023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№ </w:t>
      </w:r>
      <w:r w:rsidR="00F119FC">
        <w:rPr>
          <w:rFonts w:ascii="Times New Roman" w:eastAsia="Calibri" w:hAnsi="Times New Roman" w:cs="Times New Roman"/>
          <w:sz w:val="24"/>
          <w:szCs w:val="24"/>
          <w:lang w:eastAsia="zh-CN"/>
        </w:rPr>
        <w:t>501/107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«Об объявлении конкурса по отбору кандидатур на должн</w:t>
      </w:r>
      <w:r w:rsidR="006B5ED1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ость Г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="006B5ED1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Московской области» и информационного сообщения о </w:t>
      </w:r>
      <w:r w:rsidRPr="005B4FD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конкурсе по адресу: </w:t>
      </w:r>
      <w:r w:rsidR="005B4FDE" w:rsidRPr="005B4FDE">
        <w:rPr>
          <w:rFonts w:ascii="Times New Roman" w:eastAsia="Calibri" w:hAnsi="Times New Roman" w:cs="Times New Roman"/>
          <w:sz w:val="24"/>
          <w:szCs w:val="24"/>
        </w:rPr>
        <w:t>Московская область, г. Реутов, ул. Ленина, д. 27, кабинет 20</w:t>
      </w:r>
      <w:r w:rsidR="00103B13">
        <w:rPr>
          <w:rFonts w:ascii="Times New Roman" w:eastAsia="Calibri" w:hAnsi="Times New Roman" w:cs="Times New Roman"/>
          <w:sz w:val="24"/>
          <w:szCs w:val="24"/>
        </w:rPr>
        <w:t>5</w:t>
      </w:r>
      <w:r w:rsidR="005B4FDE" w:rsidRPr="005B4F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5ED0" w:rsidRPr="001A5ED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9397D">
        <w:rPr>
          <w:rFonts w:ascii="Times New Roman" w:eastAsia="Calibri" w:hAnsi="Times New Roman" w:cs="Times New Roman"/>
          <w:sz w:val="24"/>
          <w:szCs w:val="24"/>
        </w:rPr>
        <w:t>понедельник, вторник, среду</w:t>
      </w:r>
      <w:r w:rsidR="00FE66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5ED0" w:rsidRPr="001A5ED0">
        <w:rPr>
          <w:rFonts w:ascii="Times New Roman" w:eastAsia="Calibri" w:hAnsi="Times New Roman" w:cs="Times New Roman"/>
          <w:sz w:val="24"/>
          <w:szCs w:val="24"/>
        </w:rPr>
        <w:t>четверг с 15:00 до</w:t>
      </w:r>
      <w:r w:rsidR="00D32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689">
        <w:rPr>
          <w:rFonts w:ascii="Times New Roman" w:eastAsia="Calibri" w:hAnsi="Times New Roman" w:cs="Times New Roman"/>
          <w:sz w:val="24"/>
          <w:szCs w:val="24"/>
        </w:rPr>
        <w:t xml:space="preserve">17:30, в пятницу, субботу, </w:t>
      </w:r>
      <w:r w:rsidR="001A5ED0" w:rsidRPr="001A5ED0">
        <w:rPr>
          <w:rFonts w:ascii="Times New Roman" w:eastAsia="Calibri" w:hAnsi="Times New Roman" w:cs="Times New Roman"/>
          <w:sz w:val="24"/>
          <w:szCs w:val="24"/>
        </w:rPr>
        <w:t>воскресенье с 10:00 до 12:00</w:t>
      </w:r>
      <w:r w:rsidRPr="001A5ED0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5B4FD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указанному адресу можно также ознакомиться с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нормативными документами, касающимися порядка и условий проведения конкурса, а также по</w:t>
      </w:r>
      <w:r w:rsidR="006B5ED1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лучить бланки сведений, утверждённых Р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ешением Совета депутатов </w:t>
      </w:r>
      <w:r w:rsidR="006B5ED1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 </w:t>
      </w:r>
      <w:r w:rsidR="006B5ED1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20.04.2022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№ </w:t>
      </w:r>
      <w:r w:rsidR="006B5ED1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32/2022-НА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«Об утверждении Положения о порядке проведения конкурса по </w:t>
      </w:r>
      <w:r w:rsidR="006B5ED1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отбору кандидатур на должность Г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="006B5ED1" w:rsidRPr="0044073B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городского округа Реутов</w:t>
      </w: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Московской области».</w:t>
      </w:r>
    </w:p>
    <w:p w14:paraId="4D85F870" w14:textId="77777777" w:rsidR="006D22BB" w:rsidRPr="006D22BB" w:rsidRDefault="006D22BB" w:rsidP="001A64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22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9. Контактный телефон: </w:t>
      </w:r>
      <w:r w:rsidR="00103B13" w:rsidRPr="00103B13">
        <w:rPr>
          <w:rFonts w:ascii="Times New Roman" w:eastAsia="Calibri" w:hAnsi="Times New Roman" w:cs="Times New Roman"/>
          <w:sz w:val="24"/>
          <w:szCs w:val="24"/>
        </w:rPr>
        <w:t>8(495)528-32-32 (доб. 247)</w:t>
      </w:r>
    </w:p>
    <w:p w14:paraId="2798B4E9" w14:textId="77777777" w:rsidR="00FA1BDB" w:rsidRDefault="00FA1BDB" w:rsidP="001A64B4">
      <w:pPr>
        <w:spacing w:after="0" w:line="240" w:lineRule="auto"/>
      </w:pPr>
    </w:p>
    <w:sectPr w:rsidR="00FA1BDB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2DA"/>
    <w:multiLevelType w:val="multilevel"/>
    <w:tmpl w:val="46F0D1EC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trike w:val="0"/>
        <w:dstrike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E80DC3"/>
    <w:multiLevelType w:val="multilevel"/>
    <w:tmpl w:val="32FE872C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7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A62E64"/>
    <w:multiLevelType w:val="multilevel"/>
    <w:tmpl w:val="03145782"/>
    <w:lvl w:ilvl="0">
      <w:start w:val="1"/>
      <w:numFmt w:val="decimal"/>
      <w:lvlText w:val="%1."/>
      <w:lvlJc w:val="left"/>
      <w:pPr>
        <w:tabs>
          <w:tab w:val="num" w:pos="244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BB"/>
    <w:rsid w:val="00054E54"/>
    <w:rsid w:val="000C1AD5"/>
    <w:rsid w:val="00103B13"/>
    <w:rsid w:val="00126098"/>
    <w:rsid w:val="0017681B"/>
    <w:rsid w:val="001A5ED0"/>
    <w:rsid w:val="001A64B4"/>
    <w:rsid w:val="001B799D"/>
    <w:rsid w:val="001E2BE8"/>
    <w:rsid w:val="002614F2"/>
    <w:rsid w:val="002A6682"/>
    <w:rsid w:val="002D5B7E"/>
    <w:rsid w:val="003603B8"/>
    <w:rsid w:val="003A568C"/>
    <w:rsid w:val="003B417A"/>
    <w:rsid w:val="004402BB"/>
    <w:rsid w:val="0044073B"/>
    <w:rsid w:val="00460B9C"/>
    <w:rsid w:val="004920C5"/>
    <w:rsid w:val="005709A9"/>
    <w:rsid w:val="005B4FDE"/>
    <w:rsid w:val="006161DA"/>
    <w:rsid w:val="006B5ED1"/>
    <w:rsid w:val="006D22BB"/>
    <w:rsid w:val="00723ACA"/>
    <w:rsid w:val="007820D7"/>
    <w:rsid w:val="007A74A5"/>
    <w:rsid w:val="008115F1"/>
    <w:rsid w:val="0086361F"/>
    <w:rsid w:val="008B6EAE"/>
    <w:rsid w:val="009100F2"/>
    <w:rsid w:val="009408A7"/>
    <w:rsid w:val="0098780E"/>
    <w:rsid w:val="00990752"/>
    <w:rsid w:val="0099397D"/>
    <w:rsid w:val="00A172A2"/>
    <w:rsid w:val="00A669BB"/>
    <w:rsid w:val="00B52E6C"/>
    <w:rsid w:val="00BD39F2"/>
    <w:rsid w:val="00D008EC"/>
    <w:rsid w:val="00D32DD1"/>
    <w:rsid w:val="00D91374"/>
    <w:rsid w:val="00DD1088"/>
    <w:rsid w:val="00DE3E63"/>
    <w:rsid w:val="00E0790C"/>
    <w:rsid w:val="00E41C2F"/>
    <w:rsid w:val="00F119FC"/>
    <w:rsid w:val="00FA1BDB"/>
    <w:rsid w:val="00FE6689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A612"/>
  <w15:docId w15:val="{752D94E4-B55D-4EC8-9484-81C49548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ut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37</cp:revision>
  <cp:lastPrinted>2023-12-25T05:50:00Z</cp:lastPrinted>
  <dcterms:created xsi:type="dcterms:W3CDTF">2022-05-04T06:44:00Z</dcterms:created>
  <dcterms:modified xsi:type="dcterms:W3CDTF">2024-01-12T06:25:00Z</dcterms:modified>
</cp:coreProperties>
</file>