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3F" w:rsidRPr="00091124" w:rsidRDefault="0068773F" w:rsidP="00255DDA">
      <w:pPr>
        <w:tabs>
          <w:tab w:val="left" w:pos="851"/>
        </w:tabs>
        <w:spacing w:after="0" w:line="36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1124">
        <w:rPr>
          <w:rFonts w:ascii="Times New Roman" w:hAnsi="Times New Roman" w:cs="Times New Roman"/>
          <w:sz w:val="24"/>
          <w:szCs w:val="24"/>
        </w:rPr>
        <w:t>Утверждено</w:t>
      </w:r>
      <w:r w:rsidR="004B5840" w:rsidRPr="00091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2D0" w:rsidRPr="00091124" w:rsidRDefault="0068773F" w:rsidP="0068773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1124">
        <w:rPr>
          <w:rFonts w:ascii="Times New Roman" w:hAnsi="Times New Roman" w:cs="Times New Roman"/>
          <w:sz w:val="24"/>
          <w:szCs w:val="24"/>
        </w:rPr>
        <w:t>Постановлением</w:t>
      </w:r>
      <w:r w:rsidR="004B5840" w:rsidRPr="00091124">
        <w:rPr>
          <w:rFonts w:ascii="Times New Roman" w:hAnsi="Times New Roman" w:cs="Times New Roman"/>
          <w:sz w:val="24"/>
          <w:szCs w:val="24"/>
        </w:rPr>
        <w:t xml:space="preserve"> </w:t>
      </w:r>
      <w:r w:rsidR="002A2000" w:rsidRPr="0009112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C21E1" w:rsidRPr="00091124" w:rsidRDefault="0068773F" w:rsidP="0068773F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</w:t>
      </w:r>
      <w:r w:rsidR="00E16EC8" w:rsidRPr="00091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городского округа</w:t>
      </w:r>
      <w:r w:rsidR="002F76E0" w:rsidRPr="00091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911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Реутов</w:t>
      </w:r>
    </w:p>
    <w:p w:rsidR="004B5840" w:rsidRPr="00091124" w:rsidRDefault="0068773F" w:rsidP="0068773F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B5840" w:rsidRPr="00091124">
        <w:rPr>
          <w:rFonts w:ascii="Times New Roman" w:hAnsi="Times New Roman" w:cs="Times New Roman"/>
          <w:sz w:val="24"/>
          <w:szCs w:val="24"/>
        </w:rPr>
        <w:t>от ____</w:t>
      </w:r>
      <w:r w:rsidRPr="00091124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B5840" w:rsidRPr="00091124">
        <w:rPr>
          <w:rFonts w:ascii="Times New Roman" w:hAnsi="Times New Roman" w:cs="Times New Roman"/>
          <w:sz w:val="24"/>
          <w:szCs w:val="24"/>
        </w:rPr>
        <w:t>№____</w:t>
      </w:r>
      <w:r w:rsidRPr="00091124">
        <w:rPr>
          <w:rFonts w:ascii="Times New Roman" w:hAnsi="Times New Roman" w:cs="Times New Roman"/>
          <w:sz w:val="24"/>
          <w:szCs w:val="24"/>
        </w:rPr>
        <w:t>__</w:t>
      </w:r>
    </w:p>
    <w:p w:rsidR="004B5840" w:rsidRPr="00091124" w:rsidRDefault="004B5840" w:rsidP="00CF341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4CA" w:rsidRPr="001F44CA" w:rsidRDefault="001F44CA" w:rsidP="001F4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C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F44CA" w:rsidRPr="001F44CA" w:rsidRDefault="001F44CA" w:rsidP="001F4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CA">
        <w:rPr>
          <w:rFonts w:ascii="Times New Roman" w:hAnsi="Times New Roman" w:cs="Times New Roman"/>
          <w:b/>
          <w:bCs/>
          <w:sz w:val="24"/>
          <w:szCs w:val="24"/>
        </w:rPr>
        <w:t xml:space="preserve">выдачи путевок в детские оздоровительные учреждения в период школьных каникул </w:t>
      </w:r>
    </w:p>
    <w:p w:rsidR="001F44CA" w:rsidRPr="001F44CA" w:rsidRDefault="001F44CA" w:rsidP="001F4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C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E42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44CA">
        <w:rPr>
          <w:rFonts w:ascii="Times New Roman" w:hAnsi="Times New Roman" w:cs="Times New Roman"/>
          <w:b/>
          <w:bCs/>
          <w:sz w:val="24"/>
          <w:szCs w:val="24"/>
        </w:rPr>
        <w:t xml:space="preserve"> года и предоставления компенсации (полной или частичной) стоимости путевок для детей граждан Российской Федерации, имеющих место жительства в городском округе Реутов, предоставления компенсации (полной или частичной) работникам бюджетных организаций, расположенных на территории городского округа Реутов, финансируемых из бюджетов разных уровней, в организации отдыха детей и их оздоровления в каникулярное время и оплаты (полной или частичной) питания детей в детских оздоровительных лагерях с дневным пребыванием на 202</w:t>
      </w:r>
      <w:r w:rsidR="003E42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44CA">
        <w:rPr>
          <w:rFonts w:ascii="Times New Roman" w:hAnsi="Times New Roman" w:cs="Times New Roman"/>
          <w:b/>
          <w:bCs/>
          <w:sz w:val="24"/>
          <w:szCs w:val="24"/>
        </w:rPr>
        <w:t xml:space="preserve"> год за счет средств бюджета городского округа Реутов Московской области и субсидии из бюджета Московской области.</w:t>
      </w:r>
    </w:p>
    <w:p w:rsidR="001F44CA" w:rsidRPr="00A80024" w:rsidRDefault="001F44CA" w:rsidP="001F44CA">
      <w:pPr>
        <w:pStyle w:val="af3"/>
        <w:spacing w:before="0" w:beforeAutospacing="0" w:after="0" w:line="240" w:lineRule="auto"/>
        <w:jc w:val="both"/>
      </w:pP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1. Настоящий Порядок разработан во исполнение подпрограммы </w:t>
      </w:r>
      <w:r w:rsidRPr="00912A70">
        <w:rPr>
          <w:color w:val="00000A"/>
        </w:rPr>
        <w:t xml:space="preserve">  </w:t>
      </w:r>
      <w:r w:rsidRPr="00912A70">
        <w:rPr>
          <w:color w:val="00000A"/>
          <w:lang w:val="en-US"/>
        </w:rPr>
        <w:t>III</w:t>
      </w:r>
      <w:r w:rsidRPr="00912A70">
        <w:rPr>
          <w:color w:val="00000A"/>
        </w:rPr>
        <w:t xml:space="preserve"> «Развитие системы отдыха и оздоровления детей»</w:t>
      </w:r>
      <w:r w:rsidR="00D238BE" w:rsidRPr="00D238BE">
        <w:rPr>
          <w:color w:val="00000A"/>
        </w:rPr>
        <w:t xml:space="preserve"> </w:t>
      </w:r>
      <w:r w:rsidR="00D238BE">
        <w:rPr>
          <w:color w:val="00000A"/>
        </w:rPr>
        <w:t>м</w:t>
      </w:r>
      <w:r w:rsidR="00D238BE" w:rsidRPr="00A80024">
        <w:rPr>
          <w:color w:val="00000A"/>
        </w:rPr>
        <w:t>униципальной прог</w:t>
      </w:r>
      <w:r w:rsidR="00D238BE">
        <w:rPr>
          <w:color w:val="00000A"/>
        </w:rPr>
        <w:t>раммы городского округа Реутов «Социальная защита населения»</w:t>
      </w:r>
      <w:r w:rsidR="00D238BE" w:rsidRPr="00A80024">
        <w:rPr>
          <w:color w:val="00000A"/>
        </w:rPr>
        <w:t>, утвержденно</w:t>
      </w:r>
      <w:r w:rsidR="00D238BE">
        <w:rPr>
          <w:color w:val="00000A"/>
        </w:rPr>
        <w:t>й Постановлением Администрации города Реутов </w:t>
      </w:r>
      <w:r w:rsidR="00D238BE" w:rsidRPr="00A80024">
        <w:rPr>
          <w:color w:val="00000A"/>
        </w:rPr>
        <w:t>от 10.10.2019 год</w:t>
      </w:r>
      <w:r w:rsidR="00D238BE">
        <w:rPr>
          <w:color w:val="00000A"/>
        </w:rPr>
        <w:t>а</w:t>
      </w:r>
      <w:r w:rsidR="00D238BE" w:rsidRPr="00A80024">
        <w:rPr>
          <w:color w:val="00000A"/>
        </w:rPr>
        <w:t xml:space="preserve"> № 299-ПА</w:t>
      </w:r>
      <w:r>
        <w:rPr>
          <w:color w:val="00000A"/>
        </w:rPr>
        <w:t>, </w:t>
      </w:r>
      <w:r w:rsidRPr="00912A70">
        <w:rPr>
          <w:color w:val="00000A"/>
        </w:rPr>
        <w:t xml:space="preserve">и </w:t>
      </w:r>
      <w:r w:rsidRPr="00912A70">
        <w:t xml:space="preserve">Соглашения № </w:t>
      </w:r>
      <w:r w:rsidR="003E42AF">
        <w:t xml:space="preserve">№ 47отд/2021 </w:t>
      </w:r>
      <w:r w:rsidRPr="00912A70">
        <w:t xml:space="preserve">от </w:t>
      </w:r>
      <w:r w:rsidR="003E42AF">
        <w:t>27</w:t>
      </w:r>
      <w:r w:rsidRPr="00912A70">
        <w:t xml:space="preserve"> </w:t>
      </w:r>
      <w:r w:rsidR="003E42AF">
        <w:t>января</w:t>
      </w:r>
      <w:r w:rsidRPr="00912A70">
        <w:t xml:space="preserve"> 202</w:t>
      </w:r>
      <w:r w:rsidR="003E42AF">
        <w:t>1</w:t>
      </w:r>
      <w:r w:rsidRPr="00912A70">
        <w:t xml:space="preserve"> г. «О предоставлении из бюджета Московской области субсидии бюджету муниципального образования Московской области на мероприятия по организации отдыха детей в каникулярное время» и регулирует правоотношения, связанные с организацией отдыха и оздоровления отдельных категорий детей за счет средств бюджета городского округа Реутов Московской области и субсидии из бюджета Московской области на соответствующие цели в период школьных каникул 202</w:t>
      </w:r>
      <w:r w:rsidR="003E42AF">
        <w:t>1</w:t>
      </w:r>
      <w:r w:rsidRPr="00912A70">
        <w:t xml:space="preserve"> года.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2. Получателем субсидии на мероприятия по организации отдыха детей в каникулярное время на 202</w:t>
      </w:r>
      <w:r w:rsidR="003E42AF">
        <w:t>1</w:t>
      </w:r>
      <w:r w:rsidRPr="00912A70">
        <w:t xml:space="preserve"> год из бюджета Московской области является Управление образования Администрации городского округа Реутов.</w:t>
      </w:r>
    </w:p>
    <w:p w:rsidR="00055FF4" w:rsidRPr="00912A70" w:rsidRDefault="00055FF4" w:rsidP="00055FF4">
      <w:pPr>
        <w:pStyle w:val="western"/>
        <w:shd w:val="clear" w:color="auto" w:fill="FFFFFF"/>
        <w:spacing w:before="0" w:beforeAutospacing="0" w:after="0" w:line="240" w:lineRule="auto"/>
        <w:ind w:right="28" w:firstLine="709"/>
        <w:jc w:val="both"/>
      </w:pPr>
      <w:r w:rsidRPr="00912A70">
        <w:t xml:space="preserve">3. Ответственным исполнителем за выполнение пункта 1.1.2. «Организация отдыха и оздоровления детей из различных категорий семей, в т.ч. с трудной жизненной ситуацией, в учреждениях отдыха и санаторно-оздоровительных учреждениях Подмосковья и юга РФ»  </w:t>
      </w:r>
      <w:r w:rsidRPr="00912A70">
        <w:rPr>
          <w:color w:val="00000A"/>
        </w:rPr>
        <w:t xml:space="preserve">подпрограммы  </w:t>
      </w:r>
      <w:r w:rsidRPr="00912A70">
        <w:rPr>
          <w:color w:val="00000A"/>
          <w:lang w:val="en-US"/>
        </w:rPr>
        <w:t>III</w:t>
      </w:r>
      <w:r w:rsidRPr="00912A70">
        <w:rPr>
          <w:color w:val="00000A"/>
        </w:rPr>
        <w:t xml:space="preserve"> «Развитие системы отдыха и оздоровления детей»</w:t>
      </w:r>
      <w:r w:rsidR="001924E2" w:rsidRPr="001924E2">
        <w:rPr>
          <w:color w:val="00000A"/>
        </w:rPr>
        <w:t xml:space="preserve"> </w:t>
      </w:r>
      <w:r w:rsidR="001924E2">
        <w:rPr>
          <w:color w:val="00000A"/>
        </w:rPr>
        <w:t>м</w:t>
      </w:r>
      <w:r w:rsidR="001924E2" w:rsidRPr="00A80024">
        <w:rPr>
          <w:color w:val="00000A"/>
        </w:rPr>
        <w:t>униципальной прог</w:t>
      </w:r>
      <w:r w:rsidR="001924E2">
        <w:rPr>
          <w:color w:val="00000A"/>
        </w:rPr>
        <w:t>раммы городского округа Реутов «Социальная защита населения»</w:t>
      </w:r>
      <w:r w:rsidR="001924E2" w:rsidRPr="00A80024">
        <w:rPr>
          <w:color w:val="00000A"/>
        </w:rPr>
        <w:t>, утвержденно</w:t>
      </w:r>
      <w:r w:rsidR="001924E2">
        <w:rPr>
          <w:color w:val="00000A"/>
        </w:rPr>
        <w:t>й Постановлением Администрации города Реутов </w:t>
      </w:r>
      <w:r w:rsidR="001924E2" w:rsidRPr="00A80024">
        <w:rPr>
          <w:color w:val="00000A"/>
        </w:rPr>
        <w:t>от 10.10.2019 год</w:t>
      </w:r>
      <w:r w:rsidR="001924E2">
        <w:rPr>
          <w:color w:val="00000A"/>
        </w:rPr>
        <w:t>а</w:t>
      </w:r>
      <w:r w:rsidR="001924E2" w:rsidRPr="00A80024">
        <w:rPr>
          <w:color w:val="00000A"/>
        </w:rPr>
        <w:t xml:space="preserve"> № 299-ПА</w:t>
      </w:r>
      <w:r w:rsidRPr="00912A70">
        <w:rPr>
          <w:color w:val="00000A"/>
        </w:rPr>
        <w:t xml:space="preserve">,  </w:t>
      </w:r>
      <w:r w:rsidRPr="00912A70">
        <w:t xml:space="preserve">определить МБОУ «СОШ №1» (директор </w:t>
      </w:r>
      <w:r>
        <w:t>Бедрань О.Л.</w:t>
      </w:r>
      <w:r w:rsidRPr="00912A70">
        <w:t xml:space="preserve">). 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4. Обеспечение путевками в организации отдыха детей и их оздоровления, в санаторно-курортные организации осуществляется при наличии медицинских показаний и отсутствии противопоказаний у детей.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5. По плану мероприятий подпрограммы</w:t>
      </w:r>
      <w:r w:rsidRPr="00912A70">
        <w:rPr>
          <w:color w:val="00000A"/>
        </w:rPr>
        <w:t xml:space="preserve"> </w:t>
      </w:r>
      <w:r w:rsidRPr="00912A70">
        <w:rPr>
          <w:color w:val="00000A"/>
          <w:lang w:val="en-US"/>
        </w:rPr>
        <w:t>III</w:t>
      </w:r>
      <w:r w:rsidRPr="00912A70">
        <w:rPr>
          <w:color w:val="00000A"/>
        </w:rPr>
        <w:t xml:space="preserve"> «Развитие системы отдыха и оздоровления детей»</w:t>
      </w:r>
      <w:r w:rsidR="001924E2" w:rsidRPr="001924E2">
        <w:rPr>
          <w:color w:val="00000A"/>
        </w:rPr>
        <w:t xml:space="preserve"> </w:t>
      </w:r>
      <w:r w:rsidR="001924E2">
        <w:rPr>
          <w:color w:val="00000A"/>
        </w:rPr>
        <w:t>м</w:t>
      </w:r>
      <w:r w:rsidR="001924E2" w:rsidRPr="00A80024">
        <w:rPr>
          <w:color w:val="00000A"/>
        </w:rPr>
        <w:t>униципальной прог</w:t>
      </w:r>
      <w:r w:rsidR="001924E2">
        <w:rPr>
          <w:color w:val="00000A"/>
        </w:rPr>
        <w:t>раммы городского округа Реутов «Социальная защита населения»</w:t>
      </w:r>
      <w:r w:rsidR="001924E2" w:rsidRPr="00A80024">
        <w:rPr>
          <w:color w:val="00000A"/>
        </w:rPr>
        <w:t>, утвержденно</w:t>
      </w:r>
      <w:r w:rsidR="001924E2">
        <w:rPr>
          <w:color w:val="00000A"/>
        </w:rPr>
        <w:t>й Постановлением Администрации города Реутов </w:t>
      </w:r>
      <w:r w:rsidR="001924E2" w:rsidRPr="00A80024">
        <w:rPr>
          <w:color w:val="00000A"/>
        </w:rPr>
        <w:t>от 10.10.2019 год</w:t>
      </w:r>
      <w:r w:rsidR="001924E2">
        <w:rPr>
          <w:color w:val="00000A"/>
        </w:rPr>
        <w:t>а</w:t>
      </w:r>
      <w:r w:rsidR="001924E2" w:rsidRPr="00A80024">
        <w:rPr>
          <w:color w:val="00000A"/>
        </w:rPr>
        <w:t xml:space="preserve"> № 299-ПА</w:t>
      </w:r>
      <w:r w:rsidRPr="00912A70">
        <w:rPr>
          <w:color w:val="00000A"/>
        </w:rPr>
        <w:t xml:space="preserve">, </w:t>
      </w:r>
      <w:r w:rsidRPr="00912A70">
        <w:t>в 202</w:t>
      </w:r>
      <w:r w:rsidR="00EF13A2">
        <w:t>1</w:t>
      </w:r>
      <w:r w:rsidRPr="00912A70">
        <w:t xml:space="preserve"> году за счет средств бюджета городского округа Реутов Московской области и субсидии из бюджета Московской области осуществляется поддержка следующих категорий детей: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дети-инвалиды, дети с хроническими заболеваниями из семей, находящихся в трудной жизненной ситуации, в возрасте от 3-х до 15-ти лет включительно;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дети-сироты и дети, оставшиеся без попечения родителей, находящиеся под опекой (попечительством), в приемных семьях в возрасте от 3-х до 15-ти лет включительно;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иные категории лиц из числа детей, находящихся в трудной жизненной ситуации, в возрасте от 3-х до 15-ти лет включительно.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lastRenderedPageBreak/>
        <w:t>- дети работников бюджетных организаций, расположенных на территории городского округа Реутов, финансируемых из бюджетов разных уровней, в возрасте от 3-х до 15-ти лет включительно;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дети, имеющие местом жительства городской округ Реутов или Московскую область, но фактически проживающие в городе Реутов по месту жительства одного из родителей, в возрасте от 3-х до 15-ти лет включительно.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jc w:val="both"/>
      </w:pPr>
      <w:r w:rsidRPr="00912A70">
        <w:t>6</w:t>
      </w:r>
      <w:r>
        <w:t xml:space="preserve">. Компенсации </w:t>
      </w:r>
      <w:r w:rsidRPr="00912A70">
        <w:t>могут предоставляться в целях софинансирования на: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6.1.Оплату стоимости питания детей граждан Российской Федерации, имеющих место жительства в городском округе Реутов, в оздоровительных лагерях с дневным пребыванием детей в каникулярное время из расчета до 278,0 рублей на одного человека в день, и до 275,0 рублей на одного человека в день в трудовых бригадах с дневным пребыванием подростков. 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6.2. Компенсацию (полную или частичную) стоимости путевок, определяемую в размере 50% от фактической стоимости путевки за фактическое число дней пребывания, но не менее 7 дней и не более 21 дня, из расчета не более 15750 руб., за 21 день пребывания, 750 руб. за 1 день в учреждениях отдыха и оздоровления в каникулярное время, для: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детей, граждан Российской Федерации, имеющих место жительства в городском округе Реутов Московской области;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- детей, граждан Российской Федерации, сотрудников учреждений, финансируемых из бюджетов разных уровней, расположенных на территории городского округа Реутов, не имеющих места жительства в городском округе Реутов. 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6.3. Оплату проезда (при наличии финансовой возможности) на междугородном транспорте организованных групп детей к местам отдыха и обратно.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7</w:t>
      </w:r>
      <w:r>
        <w:t>. Путевки</w:t>
      </w:r>
      <w:r w:rsidRPr="00912A70">
        <w:t xml:space="preserve"> в загородные учреждения отдыха и оздоровления детей реализуются по цене 10 % от полной стоимости путевки и приоритетное право на их получение имеют следующие категории детей: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из семей с трудной жизненной ситуацией, определяемой в соответствии с законодательством РФ и Московской области;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– сироты;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– инвалиды, не имеющие противопоказаний для отдыха и оздоровления;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из многодетных семей;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участников боевых действий;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сотрудников бюджетных учреждений, расположенных на территории городского округа Реутов, финансируемых из бюджетов разных уровней.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8. Комплектация смен в загородные учреждения отдыха льготными категориями детей завершается за три недели до начала первой смены, нереализованные путевки распределяются между другими категориями детей, согласно очередности. 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9. Родительская плата в лагеря дневного пребывания, созданных на базе организаций образования, утверждается совместно со сметой расходов на содержание лагерей, руководителем Управления образования Администрации городского округа Реутов. 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10. Путевки в учреждения отдыха и оздоровления </w:t>
      </w:r>
      <w:r w:rsidR="00EF13A2">
        <w:t>Подмосковья</w:t>
      </w:r>
      <w:r w:rsidRPr="00912A70">
        <w:t xml:space="preserve"> предоставляются бесплатно следующим категориям детей: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дети-сироты из подопечных и приемных семей;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дети-инвалиды;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из многодетных семей;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дети из малообеспеченных семей;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-дети из семей, находящихся в трудной жизненной ситуации, в том числе, состоящих на учете в автономной некоммерческой организации социального обслужив</w:t>
      </w:r>
      <w:r>
        <w:t>ания «Социальные инновации» и в</w:t>
      </w:r>
      <w:r w:rsidRPr="00912A70">
        <w:t xml:space="preserve"> Комиссии по делам несовершеннолетних и защите их прав Администрации городского округа Реутов;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 xml:space="preserve">11. Заявления на постановку в очередь на получение бесплатной путевки в учреждения отдыха и оздоровления </w:t>
      </w:r>
      <w:r w:rsidR="00675346">
        <w:t xml:space="preserve">Подмосковья </w:t>
      </w:r>
      <w:r w:rsidRPr="00912A70">
        <w:t xml:space="preserve">подаются родителем/законным представителем ребенка на имя начальника Управления образования Администрации городского округа Реутов посредством информационной системы Московской области «Портал государственных и муниципальных услуг Московской области» или через Муниципальное бюджетное учреждение </w:t>
      </w:r>
      <w:r w:rsidRPr="00912A70">
        <w:lastRenderedPageBreak/>
        <w:t>«Многофункциональный центр предоставления государственных и муниципальных услуг населению городского округа Реутов».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12. Для осуществления предусмотренных настоящим Порядком расходов по частичной компенсации стоимости путевки (путевок) в Управление образования Администрации городского округа Реутов представляются следующие документы: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заявление о частичной компенсации расходов на оплату стоимости путевки (путевок), с указанием банковских реквизитов для перечисления соответствующих средств;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паспорт</w:t>
      </w:r>
      <w:r>
        <w:t xml:space="preserve"> и СНИЛС </w:t>
      </w:r>
      <w:r w:rsidRPr="00912A70">
        <w:t>заявителя/законного представителя ребенка;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копия документа на ребенка/детей (паспорт/свидетельство о рождении);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договор на приобретение путевки (путевок), заключенный между родителем/законным представителем ребенка и организацией, предоставляющей путевку (путевки);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копии платежных документов, заверенные уполномоченным лицом кредитной или иной организации, подтверждающих оплату родителем/законным представителем ребенка стоимости путевки (путевок);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- обратный талон к путевке в детское оздоровительное учреждение или акт выполненных работ к договору.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13. Частичная компенсация расходов на оплату стоимости путевки (путевок) осуществляется только на ребенка (детей), на сопровождающее лицо – по путевкам «Мать и дитя», только в случаях сопровождения взрослым ребенка-инвалида и производится его законному представителю.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14. Документы на частичную компенсацию принимаются в срок до 10.</w:t>
      </w:r>
      <w:r>
        <w:t>09.202</w:t>
      </w:r>
      <w:r w:rsidR="00675346">
        <w:t>1</w:t>
      </w:r>
      <w:r>
        <w:t xml:space="preserve"> года, с 11.09.202</w:t>
      </w:r>
      <w:r w:rsidR="00675346">
        <w:t>1</w:t>
      </w:r>
      <w:r>
        <w:t xml:space="preserve"> по 01</w:t>
      </w:r>
      <w:r w:rsidRPr="00912A70">
        <w:t>.12.202</w:t>
      </w:r>
      <w:r w:rsidR="00675346">
        <w:t>1</w:t>
      </w:r>
      <w:r w:rsidRPr="00912A70">
        <w:t xml:space="preserve"> года частичная компенсация расходов на оплату стоимости путевки (путевок) осуществляется при наличии ассигнований на указанные цели.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firstLine="709"/>
        <w:jc w:val="both"/>
      </w:pPr>
      <w:r w:rsidRPr="00912A70">
        <w:t>15.Управление образования Администрации городского округа Реутов (</w:t>
      </w:r>
      <w:r>
        <w:t>Гетман И.С.</w:t>
      </w:r>
      <w:r w:rsidRPr="00912A70">
        <w:t>) представляет в Финансовое управление Администрации городского ок</w:t>
      </w:r>
      <w:r>
        <w:t>руга Реутов в срок до 05</w:t>
      </w:r>
      <w:r w:rsidRPr="00912A70">
        <w:t>.12.202</w:t>
      </w:r>
      <w:r w:rsidR="0014762E">
        <w:t>1</w:t>
      </w:r>
      <w:r w:rsidRPr="00912A70">
        <w:t xml:space="preserve"> года документы для финансирования компенсаций на удешевление путевок.</w:t>
      </w:r>
    </w:p>
    <w:p w:rsidR="00055FF4" w:rsidRPr="00912A70" w:rsidRDefault="00055FF4" w:rsidP="00055FF4">
      <w:pPr>
        <w:pStyle w:val="af3"/>
        <w:spacing w:before="0" w:beforeAutospacing="0" w:after="0" w:line="240" w:lineRule="auto"/>
        <w:ind w:left="720"/>
        <w:jc w:val="both"/>
      </w:pPr>
      <w:r w:rsidRPr="00912A70">
        <w:t xml:space="preserve">16. Порядок выдачи путевок в детские оздоровительные учреждения в период </w:t>
      </w:r>
    </w:p>
    <w:p w:rsidR="001F44CA" w:rsidRDefault="00055FF4" w:rsidP="001F44CA">
      <w:pPr>
        <w:pStyle w:val="af3"/>
        <w:spacing w:before="0" w:beforeAutospacing="0" w:after="0" w:line="240" w:lineRule="auto"/>
        <w:jc w:val="both"/>
        <w:rPr>
          <w:color w:val="00000A"/>
        </w:rPr>
      </w:pPr>
      <w:r w:rsidRPr="00912A70">
        <w:t>школьных каникул 202</w:t>
      </w:r>
      <w:r w:rsidR="0014762E">
        <w:t>1</w:t>
      </w:r>
      <w:r w:rsidRPr="00912A70">
        <w:t xml:space="preserve"> года и предоставления компенсации (полной или частичной) стоимости путевок для детей граждан Российской Федерации, имеющих место жительства в городском округе Реутов, и детей работников бюджетных учреждений, расположенных на территории городского округа Реутов, в организации отдыха детей и их оздоровления в каникулярное время и оплаты (полной или частичной) питания детей в организованных органами местного самоуправления в оздоровительных лагерях с дневным пребыванием детей на 202</w:t>
      </w:r>
      <w:r w:rsidR="0014762E">
        <w:t>1</w:t>
      </w:r>
      <w:r w:rsidRPr="00912A70">
        <w:t xml:space="preserve"> год за счет средств бюджета городского округа Реутов Московской области и субсидии из бюджета Московской области утверждается на текущий календарный год в соответствии с утвержденными на эти цели в 202</w:t>
      </w:r>
      <w:r w:rsidR="0014762E">
        <w:t>1</w:t>
      </w:r>
      <w:r w:rsidRPr="00912A70">
        <w:t xml:space="preserve"> году  ассигнованиями по  подпрограмме</w:t>
      </w:r>
      <w:r w:rsidRPr="00912A70">
        <w:rPr>
          <w:b/>
          <w:bCs/>
        </w:rPr>
        <w:t xml:space="preserve"> </w:t>
      </w:r>
      <w:r w:rsidRPr="00912A70">
        <w:rPr>
          <w:color w:val="00000A"/>
        </w:rPr>
        <w:t xml:space="preserve">  </w:t>
      </w:r>
      <w:r w:rsidRPr="00912A70">
        <w:rPr>
          <w:color w:val="00000A"/>
          <w:lang w:val="en-US"/>
        </w:rPr>
        <w:t>III</w:t>
      </w:r>
      <w:r w:rsidRPr="00912A70">
        <w:rPr>
          <w:color w:val="00000A"/>
        </w:rPr>
        <w:t xml:space="preserve"> «Развитие системы отдыха и оздоровления детей» </w:t>
      </w:r>
      <w:r w:rsidR="002C5A60">
        <w:rPr>
          <w:color w:val="00000A"/>
        </w:rPr>
        <w:t>м</w:t>
      </w:r>
      <w:r w:rsidR="002C5A60" w:rsidRPr="00A80024">
        <w:rPr>
          <w:color w:val="00000A"/>
        </w:rPr>
        <w:t>униципальной прог</w:t>
      </w:r>
      <w:r w:rsidR="002C5A60">
        <w:rPr>
          <w:color w:val="00000A"/>
        </w:rPr>
        <w:t>раммы городского округа Реутов «Социальная защита населения»</w:t>
      </w:r>
      <w:r w:rsidR="002C5A60" w:rsidRPr="00A80024">
        <w:rPr>
          <w:color w:val="00000A"/>
        </w:rPr>
        <w:t>, утвержденно</w:t>
      </w:r>
      <w:r w:rsidR="002C5A60">
        <w:rPr>
          <w:color w:val="00000A"/>
        </w:rPr>
        <w:t>й Постановлением Администрации города Реутов </w:t>
      </w:r>
      <w:r w:rsidR="002C5A60" w:rsidRPr="00A80024">
        <w:rPr>
          <w:color w:val="00000A"/>
        </w:rPr>
        <w:t>от 10.10.2019 год</w:t>
      </w:r>
      <w:r w:rsidR="002C5A60">
        <w:rPr>
          <w:color w:val="00000A"/>
        </w:rPr>
        <w:t>а</w:t>
      </w:r>
      <w:r w:rsidR="002C5A60" w:rsidRPr="00A80024">
        <w:rPr>
          <w:color w:val="00000A"/>
        </w:rPr>
        <w:t xml:space="preserve"> № 299-ПА</w:t>
      </w:r>
      <w:r w:rsidR="002C5A60">
        <w:rPr>
          <w:color w:val="00000A"/>
        </w:rPr>
        <w:t>.</w:t>
      </w:r>
    </w:p>
    <w:p w:rsidR="007C6914" w:rsidRPr="001F44CA" w:rsidRDefault="007C6914" w:rsidP="001F44CA">
      <w:pPr>
        <w:pStyle w:val="af3"/>
        <w:spacing w:before="0" w:beforeAutospacing="0" w:after="0" w:line="240" w:lineRule="auto"/>
        <w:jc w:val="both"/>
        <w:rPr>
          <w:rFonts w:eastAsiaTheme="minorHAnsi"/>
          <w:color w:val="auto"/>
          <w:lang w:eastAsia="en-US"/>
        </w:rPr>
      </w:pPr>
    </w:p>
    <w:p w:rsidR="001F44CA" w:rsidRPr="001F44CA" w:rsidRDefault="001F44CA" w:rsidP="001F44CA">
      <w:pPr>
        <w:pStyle w:val="af3"/>
        <w:spacing w:before="0" w:beforeAutospacing="0" w:after="0" w:line="240" w:lineRule="auto"/>
        <w:jc w:val="both"/>
        <w:rPr>
          <w:rFonts w:eastAsiaTheme="minorHAnsi"/>
          <w:color w:val="auto"/>
          <w:lang w:eastAsia="en-US"/>
        </w:rPr>
      </w:pPr>
    </w:p>
    <w:p w:rsidR="001F44CA" w:rsidRPr="001F44CA" w:rsidRDefault="001F44CA" w:rsidP="001F44CA">
      <w:pPr>
        <w:pStyle w:val="af3"/>
        <w:spacing w:before="0" w:beforeAutospacing="0" w:after="0" w:line="240" w:lineRule="auto"/>
        <w:rPr>
          <w:rFonts w:eastAsiaTheme="minorHAnsi"/>
          <w:color w:val="auto"/>
          <w:lang w:eastAsia="en-US"/>
        </w:rPr>
      </w:pPr>
      <w:r w:rsidRPr="001F44CA">
        <w:rPr>
          <w:rFonts w:eastAsiaTheme="minorHAnsi"/>
          <w:color w:val="auto"/>
          <w:lang w:eastAsia="en-US"/>
        </w:rPr>
        <w:t xml:space="preserve">Председатель городского координационного </w:t>
      </w:r>
    </w:p>
    <w:p w:rsidR="001F44CA" w:rsidRPr="001F44CA" w:rsidRDefault="001F44CA" w:rsidP="001F44CA">
      <w:pPr>
        <w:pStyle w:val="af3"/>
        <w:spacing w:before="0" w:beforeAutospacing="0" w:after="0" w:line="240" w:lineRule="auto"/>
        <w:rPr>
          <w:rFonts w:eastAsiaTheme="minorHAnsi"/>
          <w:color w:val="auto"/>
          <w:lang w:eastAsia="en-US"/>
        </w:rPr>
      </w:pPr>
      <w:r w:rsidRPr="001F44CA">
        <w:rPr>
          <w:rFonts w:eastAsiaTheme="minorHAnsi"/>
          <w:color w:val="auto"/>
          <w:lang w:eastAsia="en-US"/>
        </w:rPr>
        <w:t xml:space="preserve">Совета по организации отдыха, оздоровления </w:t>
      </w:r>
    </w:p>
    <w:p w:rsidR="001F44CA" w:rsidRPr="001F44CA" w:rsidRDefault="001F44CA" w:rsidP="001F44CA">
      <w:pPr>
        <w:pStyle w:val="af3"/>
        <w:spacing w:before="0" w:beforeAutospacing="0" w:after="0" w:line="240" w:lineRule="auto"/>
        <w:rPr>
          <w:rFonts w:eastAsiaTheme="minorHAnsi"/>
          <w:color w:val="auto"/>
          <w:lang w:eastAsia="en-US"/>
        </w:rPr>
      </w:pPr>
      <w:r w:rsidRPr="001F44CA">
        <w:rPr>
          <w:rFonts w:eastAsiaTheme="minorHAnsi"/>
          <w:color w:val="auto"/>
          <w:lang w:eastAsia="en-US"/>
        </w:rPr>
        <w:t xml:space="preserve">и занятости детей и молодежи                                                                    </w:t>
      </w:r>
      <w:r>
        <w:rPr>
          <w:rFonts w:eastAsiaTheme="minorHAnsi"/>
          <w:color w:val="auto"/>
          <w:lang w:eastAsia="en-US"/>
        </w:rPr>
        <w:tab/>
      </w:r>
      <w:r>
        <w:rPr>
          <w:rFonts w:eastAsiaTheme="minorHAnsi"/>
          <w:color w:val="auto"/>
          <w:lang w:eastAsia="en-US"/>
        </w:rPr>
        <w:tab/>
      </w:r>
      <w:r w:rsidRPr="001F44CA">
        <w:rPr>
          <w:rFonts w:eastAsiaTheme="minorHAnsi"/>
          <w:color w:val="auto"/>
          <w:lang w:eastAsia="en-US"/>
        </w:rPr>
        <w:t xml:space="preserve"> О.Б.Репина</w:t>
      </w:r>
    </w:p>
    <w:p w:rsidR="001F44CA" w:rsidRDefault="001F44CA" w:rsidP="001F44CA">
      <w:pPr>
        <w:pStyle w:val="af3"/>
        <w:spacing w:before="0" w:beforeAutospacing="0" w:after="0" w:line="240" w:lineRule="auto"/>
      </w:pPr>
    </w:p>
    <w:sectPr w:rsidR="001F44CA" w:rsidSect="007C691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A5" w:rsidRDefault="003120A5" w:rsidP="00CF3411">
      <w:pPr>
        <w:spacing w:after="0" w:line="240" w:lineRule="auto"/>
      </w:pPr>
      <w:r>
        <w:separator/>
      </w:r>
    </w:p>
  </w:endnote>
  <w:endnote w:type="continuationSeparator" w:id="0">
    <w:p w:rsidR="003120A5" w:rsidRDefault="003120A5" w:rsidP="00C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A5" w:rsidRDefault="003120A5" w:rsidP="00CF3411">
      <w:pPr>
        <w:spacing w:after="0" w:line="240" w:lineRule="auto"/>
      </w:pPr>
      <w:r>
        <w:separator/>
      </w:r>
    </w:p>
  </w:footnote>
  <w:footnote w:type="continuationSeparator" w:id="0">
    <w:p w:rsidR="003120A5" w:rsidRDefault="003120A5" w:rsidP="00CF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62EF1"/>
    <w:multiLevelType w:val="hybridMultilevel"/>
    <w:tmpl w:val="FE5CDD2E"/>
    <w:lvl w:ilvl="0" w:tplc="2CE0F59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902F41"/>
    <w:multiLevelType w:val="multilevel"/>
    <w:tmpl w:val="82BABF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3540F5"/>
    <w:multiLevelType w:val="hybridMultilevel"/>
    <w:tmpl w:val="E3BE8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10"/>
  </w:num>
  <w:num w:numId="17">
    <w:abstractNumId w:val="9"/>
  </w:num>
  <w:num w:numId="18">
    <w:abstractNumId w:val="5"/>
  </w:num>
  <w:num w:numId="19">
    <w:abstractNumId w:val="15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44B41"/>
    <w:rsid w:val="00055FF4"/>
    <w:rsid w:val="00086AF9"/>
    <w:rsid w:val="00091124"/>
    <w:rsid w:val="0010195F"/>
    <w:rsid w:val="00111437"/>
    <w:rsid w:val="0014506D"/>
    <w:rsid w:val="0014762E"/>
    <w:rsid w:val="001924E2"/>
    <w:rsid w:val="001A1CFE"/>
    <w:rsid w:val="001E4ECE"/>
    <w:rsid w:val="001E55D1"/>
    <w:rsid w:val="001F1746"/>
    <w:rsid w:val="001F44CA"/>
    <w:rsid w:val="002039FB"/>
    <w:rsid w:val="0021052A"/>
    <w:rsid w:val="00212516"/>
    <w:rsid w:val="00214AE8"/>
    <w:rsid w:val="00230428"/>
    <w:rsid w:val="00231982"/>
    <w:rsid w:val="002354E2"/>
    <w:rsid w:val="00240935"/>
    <w:rsid w:val="00255DDA"/>
    <w:rsid w:val="0026269D"/>
    <w:rsid w:val="002A2000"/>
    <w:rsid w:val="002C3E47"/>
    <w:rsid w:val="002C5A60"/>
    <w:rsid w:val="002C6A6F"/>
    <w:rsid w:val="002D7021"/>
    <w:rsid w:val="002F76E0"/>
    <w:rsid w:val="00300C13"/>
    <w:rsid w:val="003120A5"/>
    <w:rsid w:val="00350C83"/>
    <w:rsid w:val="00370CD8"/>
    <w:rsid w:val="00382F7E"/>
    <w:rsid w:val="003844CC"/>
    <w:rsid w:val="003855A4"/>
    <w:rsid w:val="003A423B"/>
    <w:rsid w:val="003E42AF"/>
    <w:rsid w:val="00401410"/>
    <w:rsid w:val="00402A0E"/>
    <w:rsid w:val="00440C6E"/>
    <w:rsid w:val="00473FD0"/>
    <w:rsid w:val="004B5840"/>
    <w:rsid w:val="004C1AB9"/>
    <w:rsid w:val="004C6B8A"/>
    <w:rsid w:val="004D3431"/>
    <w:rsid w:val="00506AF5"/>
    <w:rsid w:val="00532A53"/>
    <w:rsid w:val="00575346"/>
    <w:rsid w:val="005D1555"/>
    <w:rsid w:val="005E182F"/>
    <w:rsid w:val="005E668D"/>
    <w:rsid w:val="006065D2"/>
    <w:rsid w:val="00642E19"/>
    <w:rsid w:val="00664545"/>
    <w:rsid w:val="00675346"/>
    <w:rsid w:val="0068773F"/>
    <w:rsid w:val="007779C0"/>
    <w:rsid w:val="00793390"/>
    <w:rsid w:val="007A6ACE"/>
    <w:rsid w:val="007B0F55"/>
    <w:rsid w:val="007C21E1"/>
    <w:rsid w:val="007C6914"/>
    <w:rsid w:val="007F18AB"/>
    <w:rsid w:val="008471BE"/>
    <w:rsid w:val="00852A53"/>
    <w:rsid w:val="008572D0"/>
    <w:rsid w:val="00867274"/>
    <w:rsid w:val="008811FB"/>
    <w:rsid w:val="008B1204"/>
    <w:rsid w:val="008C5332"/>
    <w:rsid w:val="008C5E00"/>
    <w:rsid w:val="008C66A4"/>
    <w:rsid w:val="008D5375"/>
    <w:rsid w:val="008E6023"/>
    <w:rsid w:val="008F5E76"/>
    <w:rsid w:val="008F74E1"/>
    <w:rsid w:val="0090056A"/>
    <w:rsid w:val="00900EA8"/>
    <w:rsid w:val="00927065"/>
    <w:rsid w:val="00931154"/>
    <w:rsid w:val="0093175C"/>
    <w:rsid w:val="00936E09"/>
    <w:rsid w:val="009A7A17"/>
    <w:rsid w:val="009B72E1"/>
    <w:rsid w:val="009D34F5"/>
    <w:rsid w:val="00A021BF"/>
    <w:rsid w:val="00A30805"/>
    <w:rsid w:val="00A70C38"/>
    <w:rsid w:val="00AB2135"/>
    <w:rsid w:val="00AC4D50"/>
    <w:rsid w:val="00AD31F7"/>
    <w:rsid w:val="00AD51A9"/>
    <w:rsid w:val="00B520FF"/>
    <w:rsid w:val="00BC5F81"/>
    <w:rsid w:val="00C14953"/>
    <w:rsid w:val="00C2154A"/>
    <w:rsid w:val="00C8142F"/>
    <w:rsid w:val="00C86E0A"/>
    <w:rsid w:val="00CD4CFC"/>
    <w:rsid w:val="00CF3411"/>
    <w:rsid w:val="00CF5718"/>
    <w:rsid w:val="00D23738"/>
    <w:rsid w:val="00D238BE"/>
    <w:rsid w:val="00D85117"/>
    <w:rsid w:val="00D92C74"/>
    <w:rsid w:val="00DF78B3"/>
    <w:rsid w:val="00E05C8F"/>
    <w:rsid w:val="00E16630"/>
    <w:rsid w:val="00E16EC8"/>
    <w:rsid w:val="00E31010"/>
    <w:rsid w:val="00E47C7D"/>
    <w:rsid w:val="00E72676"/>
    <w:rsid w:val="00E95AB1"/>
    <w:rsid w:val="00EA6F2A"/>
    <w:rsid w:val="00EB00AD"/>
    <w:rsid w:val="00EB5B79"/>
    <w:rsid w:val="00ED70C2"/>
    <w:rsid w:val="00EF13A2"/>
    <w:rsid w:val="00F1114B"/>
    <w:rsid w:val="00F44E68"/>
    <w:rsid w:val="00F77AA1"/>
    <w:rsid w:val="00FA42CB"/>
    <w:rsid w:val="00FB5E3D"/>
    <w:rsid w:val="00FC039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E59B2E-6B8E-4FAB-B378-63D57AB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F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3411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F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F3411"/>
    <w:rPr>
      <w:sz w:val="22"/>
      <w:szCs w:val="22"/>
    </w:rPr>
  </w:style>
  <w:style w:type="character" w:customStyle="1" w:styleId="2">
    <w:name w:val="Основной текст (2)"/>
    <w:basedOn w:val="a0"/>
    <w:rsid w:val="00AC4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Normal (Web)"/>
    <w:basedOn w:val="a"/>
    <w:uiPriority w:val="99"/>
    <w:unhideWhenUsed/>
    <w:rsid w:val="001F44C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F44C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EA4D-F51E-4EDC-B764-0C067B8B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Admin</cp:lastModifiedBy>
  <cp:revision>4</cp:revision>
  <cp:lastPrinted>2020-03-02T06:26:00Z</cp:lastPrinted>
  <dcterms:created xsi:type="dcterms:W3CDTF">2021-04-15T07:55:00Z</dcterms:created>
  <dcterms:modified xsi:type="dcterms:W3CDTF">2021-04-15T11:43:00Z</dcterms:modified>
</cp:coreProperties>
</file>