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B3" w:rsidRPr="001706B3" w:rsidRDefault="00900CBE" w:rsidP="00170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Pr="008314F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314F8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21</w:t>
      </w:r>
      <w:r w:rsidR="002E6E89">
        <w:rPr>
          <w:rFonts w:ascii="Times New Roman" w:eastAsia="Times New Roman" w:hAnsi="Times New Roman" w:cs="Times New Roman"/>
          <w:b/>
          <w:sz w:val="28"/>
          <w:szCs w:val="28"/>
        </w:rPr>
        <w:t>.11</w:t>
      </w:r>
      <w:r w:rsidR="001706B3" w:rsidRPr="001706B3">
        <w:rPr>
          <w:rFonts w:ascii="Times New Roman" w:eastAsia="Times New Roman" w:hAnsi="Times New Roman" w:cs="Times New Roman"/>
          <w:b/>
          <w:sz w:val="28"/>
          <w:szCs w:val="28"/>
        </w:rPr>
        <w:t>.2023 года</w:t>
      </w:r>
    </w:p>
    <w:p w:rsidR="001706B3" w:rsidRPr="001706B3" w:rsidRDefault="001706B3" w:rsidP="00170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6B3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муниципальной общественной комиссии в целях координации мероприятий по благоустройству на территории  </w:t>
      </w:r>
    </w:p>
    <w:p w:rsidR="000D2DE8" w:rsidRDefault="001706B3" w:rsidP="00170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6B3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Реутов</w:t>
      </w:r>
    </w:p>
    <w:p w:rsidR="001706B3" w:rsidRDefault="001706B3" w:rsidP="00170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6B3" w:rsidRPr="00050B39" w:rsidRDefault="001706B3" w:rsidP="00170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DE8" w:rsidRPr="00D53D0B" w:rsidRDefault="00D53D0B" w:rsidP="00D53D0B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706B3">
        <w:rPr>
          <w:rFonts w:ascii="Times New Roman" w:hAnsi="Times New Roman" w:cs="Times New Roman"/>
          <w:sz w:val="28"/>
          <w:szCs w:val="28"/>
          <w:lang w:eastAsia="en-US"/>
        </w:rPr>
        <w:t xml:space="preserve">Вопрос </w:t>
      </w:r>
      <w:r w:rsidRPr="001706B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включения в адресный перечень объекта </w:t>
      </w:r>
      <w:r w:rsidRPr="001706B3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общественной территории</w:t>
      </w:r>
      <w:r w:rsidR="001706B3" w:rsidRPr="001706B3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: </w:t>
      </w:r>
      <w:r w:rsidR="004E2E6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сквер по адресу </w:t>
      </w:r>
      <w:r w:rsidR="00900CBE" w:rsidRPr="00900CBE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900CBE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ул. Победы</w:t>
      </w:r>
      <w:r w:rsidR="001706B3" w:rsidRPr="001706B3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900CBE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5,7</w:t>
      </w:r>
      <w:r w:rsidRPr="001706B3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BA7087" w:rsidRPr="001706B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706B3">
        <w:rPr>
          <w:rFonts w:ascii="Times New Roman" w:eastAsia="Times New Roman" w:hAnsi="Times New Roman" w:cs="Times New Roman"/>
          <w:sz w:val="28"/>
          <w:szCs w:val="28"/>
        </w:rPr>
        <w:t xml:space="preserve"> территории городского округа </w:t>
      </w:r>
      <w:r w:rsidR="001706B3" w:rsidRPr="001706B3">
        <w:rPr>
          <w:rFonts w:ascii="Times New Roman" w:eastAsia="Times New Roman" w:hAnsi="Times New Roman" w:cs="Times New Roman"/>
          <w:sz w:val="28"/>
          <w:szCs w:val="28"/>
        </w:rPr>
        <w:t xml:space="preserve">Реутов </w:t>
      </w:r>
      <w:r w:rsidRPr="001706B3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="00254212" w:rsidRPr="001706B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в целях </w:t>
      </w:r>
      <w:r w:rsidRPr="001706B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формирования заявки в Министерство благоустройства Московской области по вопросу </w:t>
      </w:r>
      <w:r w:rsidR="00D15A51" w:rsidRPr="001706B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участия в отборе муниципальных образований и распределении субсидий в целях софинансирования расходных обязательств муниципальных образований Московской области по реализации мероприятий государственной программы Московской области «Формирование современной комфортной городской среды»,</w:t>
      </w:r>
      <w:r w:rsidR="00D15A51" w:rsidRPr="00D15A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33149D">
        <w:rPr>
          <w:rFonts w:ascii="Times New Roman" w:hAnsi="Times New Roman" w:cs="Times New Roman"/>
          <w:sz w:val="28"/>
          <w:szCs w:val="28"/>
        </w:rPr>
        <w:t>утвержденной постановлением П</w:t>
      </w:r>
      <w:r w:rsidR="00133AE6" w:rsidRPr="003247A0">
        <w:rPr>
          <w:rFonts w:ascii="Times New Roman" w:hAnsi="Times New Roman" w:cs="Times New Roman"/>
          <w:sz w:val="28"/>
          <w:szCs w:val="28"/>
        </w:rPr>
        <w:t>равительства Московской области от 11.10.2022 № 1091/35 «О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</w:t>
      </w:r>
      <w:r w:rsidR="00133AE6">
        <w:rPr>
          <w:rFonts w:ascii="Times New Roman" w:hAnsi="Times New Roman" w:cs="Times New Roman"/>
          <w:sz w:val="28"/>
          <w:szCs w:val="28"/>
        </w:rPr>
        <w:t xml:space="preserve">ой комфортной городской среды» </w:t>
      </w:r>
      <w:r w:rsidR="00133AE6" w:rsidRPr="003247A0">
        <w:rPr>
          <w:rFonts w:ascii="Times New Roman" w:hAnsi="Times New Roman" w:cs="Times New Roman"/>
          <w:sz w:val="28"/>
          <w:szCs w:val="28"/>
        </w:rPr>
        <w:t>на 2023-2027 годы</w:t>
      </w:r>
      <w:r w:rsidR="00BE1D09">
        <w:rPr>
          <w:rFonts w:ascii="Times New Roman" w:hAnsi="Times New Roman" w:cs="Times New Roman"/>
          <w:sz w:val="28"/>
          <w:szCs w:val="28"/>
        </w:rPr>
        <w:t>»</w:t>
      </w:r>
      <w:r w:rsidR="00133AE6" w:rsidRPr="003247A0">
        <w:rPr>
          <w:rFonts w:ascii="Times New Roman" w:hAnsi="Times New Roman" w:cs="Times New Roman"/>
          <w:sz w:val="28"/>
          <w:szCs w:val="28"/>
        </w:rPr>
        <w:t xml:space="preserve"> на </w:t>
      </w:r>
      <w:r w:rsidR="001706B3">
        <w:rPr>
          <w:rFonts w:ascii="Times New Roman" w:hAnsi="Times New Roman" w:cs="Times New Roman"/>
          <w:sz w:val="28"/>
          <w:szCs w:val="28"/>
        </w:rPr>
        <w:t>2024</w:t>
      </w:r>
      <w:r w:rsidR="00133AE6" w:rsidRPr="00B7674A">
        <w:rPr>
          <w:rFonts w:ascii="Times New Roman" w:hAnsi="Times New Roman" w:cs="Times New Roman"/>
          <w:sz w:val="28"/>
          <w:szCs w:val="28"/>
        </w:rPr>
        <w:t xml:space="preserve"> год</w:t>
      </w:r>
      <w:r w:rsidRPr="0033149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:rsidR="000D2DE8" w:rsidRPr="00254212" w:rsidRDefault="00D10556">
      <w:pPr>
        <w:rPr>
          <w:rFonts w:ascii="Times New Roman" w:eastAsia="Times New Roman" w:hAnsi="Times New Roman" w:cs="Times New Roman"/>
          <w:sz w:val="28"/>
          <w:szCs w:val="28"/>
        </w:rPr>
      </w:pPr>
      <w:r w:rsidRPr="00050B39">
        <w:rPr>
          <w:rFonts w:ascii="Times New Roman" w:eastAsia="Times New Roman" w:hAnsi="Times New Roman" w:cs="Times New Roman"/>
          <w:sz w:val="28"/>
          <w:szCs w:val="28"/>
        </w:rPr>
        <w:t>Дата заседания:</w:t>
      </w:r>
      <w:r w:rsidRPr="00050B3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314F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542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6E8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5421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E6E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0B3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54212" w:rsidRPr="00254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2DE8" w:rsidRDefault="00D105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39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заседания: </w:t>
      </w:r>
      <w:r w:rsidR="001706B3">
        <w:rPr>
          <w:rFonts w:ascii="Times New Roman" w:eastAsia="Times New Roman" w:hAnsi="Times New Roman" w:cs="Times New Roman"/>
          <w:sz w:val="28"/>
          <w:szCs w:val="28"/>
        </w:rPr>
        <w:t>МО, г. Реутов, ул. Ленина д. 27</w:t>
      </w:r>
    </w:p>
    <w:p w:rsidR="002E76A7" w:rsidRPr="00050B39" w:rsidRDefault="002E76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DE8" w:rsidRPr="00050B39" w:rsidRDefault="00D1055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0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Style w:val="a5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27"/>
        <w:gridCol w:w="6328"/>
      </w:tblGrid>
      <w:tr w:rsidR="0079495A" w:rsidRPr="00050B39" w:rsidTr="0079495A">
        <w:tc>
          <w:tcPr>
            <w:tcW w:w="3027" w:type="dxa"/>
          </w:tcPr>
          <w:p w:rsidR="0079495A" w:rsidRPr="0079495A" w:rsidRDefault="0079495A" w:rsidP="00794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A" w:rsidRPr="0079495A" w:rsidRDefault="0079495A" w:rsidP="0079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Иванов С.А.</w:t>
            </w:r>
            <w:r w:rsidRPr="0079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8" w:type="dxa"/>
          </w:tcPr>
          <w:p w:rsidR="0079495A" w:rsidRPr="0079495A" w:rsidRDefault="0079495A" w:rsidP="00794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A" w:rsidRPr="0079495A" w:rsidRDefault="0079495A" w:rsidP="0079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9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– Заместитель Главы Администрации </w:t>
            </w:r>
          </w:p>
        </w:tc>
      </w:tr>
      <w:tr w:rsidR="0079495A" w:rsidRPr="00050B39" w:rsidTr="0079495A">
        <w:tc>
          <w:tcPr>
            <w:tcW w:w="3027" w:type="dxa"/>
          </w:tcPr>
          <w:p w:rsidR="0079495A" w:rsidRPr="0079495A" w:rsidRDefault="0079495A" w:rsidP="0079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Лосев М.И.</w:t>
            </w:r>
          </w:p>
        </w:tc>
        <w:tc>
          <w:tcPr>
            <w:tcW w:w="6328" w:type="dxa"/>
          </w:tcPr>
          <w:p w:rsidR="0079495A" w:rsidRPr="0079495A" w:rsidRDefault="0079495A" w:rsidP="0079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 -</w:t>
            </w:r>
            <w:r>
              <w:t xml:space="preserve"> </w:t>
            </w:r>
            <w:r w:rsidRPr="0079495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благоустройства</w:t>
            </w:r>
          </w:p>
        </w:tc>
      </w:tr>
      <w:tr w:rsidR="0079495A" w:rsidRPr="00050B39" w:rsidTr="0079495A">
        <w:tc>
          <w:tcPr>
            <w:tcW w:w="3027" w:type="dxa"/>
          </w:tcPr>
          <w:p w:rsidR="0079495A" w:rsidRPr="00050B39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95A" w:rsidRPr="00050B39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50B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Члены комиссии:</w:t>
            </w:r>
          </w:p>
          <w:p w:rsidR="0079495A" w:rsidRPr="00050B39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79495A" w:rsidRPr="00050B39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212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</w:t>
            </w:r>
          </w:p>
          <w:p w:rsidR="0079495A" w:rsidRPr="00050B39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495A" w:rsidRPr="00050B39" w:rsidTr="0079495A">
        <w:tc>
          <w:tcPr>
            <w:tcW w:w="3027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Козлов А.П. </w:t>
            </w:r>
          </w:p>
        </w:tc>
        <w:tc>
          <w:tcPr>
            <w:tcW w:w="6328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Администрации г.о. Реутов </w:t>
            </w:r>
          </w:p>
        </w:tc>
      </w:tr>
      <w:tr w:rsidR="0079495A" w:rsidRPr="00050B39" w:rsidTr="0079495A">
        <w:tc>
          <w:tcPr>
            <w:tcW w:w="3027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Медведева Е.И. </w:t>
            </w:r>
          </w:p>
        </w:tc>
        <w:tc>
          <w:tcPr>
            <w:tcW w:w="6328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по управлению муниципальным имуществом Администрации г.о. Реутов</w:t>
            </w:r>
          </w:p>
        </w:tc>
      </w:tr>
      <w:tr w:rsidR="0079495A" w:rsidRPr="00050B39" w:rsidTr="0079495A">
        <w:tc>
          <w:tcPr>
            <w:tcW w:w="3027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Книга Е.В. </w:t>
            </w:r>
          </w:p>
        </w:tc>
        <w:tc>
          <w:tcPr>
            <w:tcW w:w="6328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ЖКХ и потребительского рынка Администрации г.о. Реутов</w:t>
            </w:r>
          </w:p>
        </w:tc>
      </w:tr>
      <w:tr w:rsidR="0079495A" w:rsidRPr="00050B39" w:rsidTr="0079495A">
        <w:tc>
          <w:tcPr>
            <w:tcW w:w="3027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Крылова Н.В.</w:t>
            </w:r>
          </w:p>
        </w:tc>
        <w:tc>
          <w:tcPr>
            <w:tcW w:w="6328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вопросам ликвидации самовольных, недостроенных объектов и экологии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г.о. Реутов </w:t>
            </w:r>
          </w:p>
        </w:tc>
      </w:tr>
      <w:tr w:rsidR="0079495A" w:rsidRPr="00050B39" w:rsidTr="0079495A">
        <w:trPr>
          <w:trHeight w:val="1177"/>
        </w:trPr>
        <w:tc>
          <w:tcPr>
            <w:tcW w:w="3027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Цветков В.Р. </w:t>
            </w:r>
          </w:p>
        </w:tc>
        <w:tc>
          <w:tcPr>
            <w:tcW w:w="6328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8F29A6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«Хозяйственно-эксплуатационное управление»</w:t>
            </w:r>
            <w:r w:rsidRPr="0079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Реутов</w:t>
            </w:r>
            <w:r w:rsidR="008F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79495A" w:rsidRPr="00050B39" w:rsidTr="0079495A">
        <w:tc>
          <w:tcPr>
            <w:tcW w:w="3027" w:type="dxa"/>
          </w:tcPr>
          <w:p w:rsidR="0079495A" w:rsidRPr="00050B39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50B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Секретарь комиссии:</w:t>
            </w:r>
          </w:p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28" w:type="dxa"/>
          </w:tcPr>
          <w:p w:rsidR="0079495A" w:rsidRPr="00050B39" w:rsidRDefault="0079495A" w:rsidP="007949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495A" w:rsidRPr="00050B39" w:rsidTr="0079495A">
        <w:tc>
          <w:tcPr>
            <w:tcW w:w="3027" w:type="dxa"/>
          </w:tcPr>
          <w:p w:rsidR="0079495A" w:rsidRPr="0079495A" w:rsidRDefault="0079495A" w:rsidP="00794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Миронкина К.О.</w:t>
            </w:r>
          </w:p>
        </w:tc>
        <w:tc>
          <w:tcPr>
            <w:tcW w:w="6328" w:type="dxa"/>
          </w:tcPr>
          <w:p w:rsidR="0079495A" w:rsidRPr="0079495A" w:rsidRDefault="0079495A" w:rsidP="0079495A">
            <w:pPr>
              <w:rPr>
                <w:i/>
                <w:color w:val="000000" w:themeColor="text1"/>
                <w:sz w:val="28"/>
                <w:szCs w:val="28"/>
              </w:rPr>
            </w:pPr>
            <w:r w:rsidRPr="0079495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отдела благоустройства Администрации г.о. Реутов</w:t>
            </w:r>
          </w:p>
        </w:tc>
      </w:tr>
    </w:tbl>
    <w:p w:rsidR="000D2DE8" w:rsidRDefault="000D2DE8">
      <w:pPr>
        <w:spacing w:after="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79495A" w:rsidRDefault="0079495A">
      <w:pPr>
        <w:spacing w:after="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79495A" w:rsidRPr="00050B39" w:rsidRDefault="0079495A">
      <w:pPr>
        <w:spacing w:after="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0D2DE8" w:rsidRPr="00050B39" w:rsidRDefault="00D105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39">
        <w:rPr>
          <w:rFonts w:ascii="Times New Roman" w:eastAsia="Times New Roman" w:hAnsi="Times New Roman" w:cs="Times New Roman"/>
          <w:sz w:val="28"/>
          <w:szCs w:val="28"/>
        </w:rPr>
        <w:t xml:space="preserve">Присутствуют </w:t>
      </w:r>
      <w:r w:rsidR="00716F4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50B39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716F4C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050B39">
        <w:rPr>
          <w:rFonts w:ascii="Times New Roman" w:eastAsia="Times New Roman" w:hAnsi="Times New Roman" w:cs="Times New Roman"/>
          <w:sz w:val="28"/>
          <w:szCs w:val="28"/>
        </w:rPr>
        <w:t>назначенн</w:t>
      </w:r>
      <w:r w:rsidR="00254212">
        <w:rPr>
          <w:rFonts w:ascii="Times New Roman" w:eastAsia="Times New Roman" w:hAnsi="Times New Roman" w:cs="Times New Roman"/>
          <w:sz w:val="28"/>
          <w:szCs w:val="28"/>
        </w:rPr>
        <w:t xml:space="preserve">ых членов </w:t>
      </w:r>
      <w:r w:rsidR="00716F4C">
        <w:rPr>
          <w:rFonts w:ascii="Times New Roman" w:eastAsia="Times New Roman" w:hAnsi="Times New Roman" w:cs="Times New Roman"/>
          <w:sz w:val="28"/>
          <w:szCs w:val="28"/>
        </w:rPr>
        <w:t>муниципальной общественной комиссии</w:t>
      </w:r>
      <w:r w:rsidR="00254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F4C" w:rsidRPr="00716F4C">
        <w:rPr>
          <w:rFonts w:ascii="Times New Roman" w:eastAsia="Times New Roman" w:hAnsi="Times New Roman" w:cs="Times New Roman"/>
          <w:sz w:val="28"/>
          <w:szCs w:val="28"/>
        </w:rPr>
        <w:t>в целях координации мероприятий п</w:t>
      </w:r>
      <w:r w:rsidR="00716F4C">
        <w:rPr>
          <w:rFonts w:ascii="Times New Roman" w:eastAsia="Times New Roman" w:hAnsi="Times New Roman" w:cs="Times New Roman"/>
          <w:sz w:val="28"/>
          <w:szCs w:val="28"/>
        </w:rPr>
        <w:t>о благоустройству на территории</w:t>
      </w:r>
      <w:r w:rsidR="00716F4C" w:rsidRPr="00716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F4C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Реутов, </w:t>
      </w:r>
      <w:r w:rsidRPr="00050B39">
        <w:rPr>
          <w:rFonts w:ascii="Times New Roman" w:eastAsia="Times New Roman" w:hAnsi="Times New Roman" w:cs="Times New Roman"/>
          <w:sz w:val="28"/>
          <w:szCs w:val="28"/>
        </w:rPr>
        <w:t>кворум для принятия решения соблюден, комиссии является правомочной.</w:t>
      </w:r>
    </w:p>
    <w:p w:rsidR="000D2DE8" w:rsidRPr="00050B39" w:rsidRDefault="00D10556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0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0D2DE8" w:rsidRPr="00050B39" w:rsidRDefault="007120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0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включении в адресный перечень объектов благоустройства </w:t>
      </w:r>
      <w:r w:rsidR="00274F15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сквер по адресу  ул. Победы </w:t>
      </w:r>
      <w:r w:rsidR="004E2E6D" w:rsidRPr="004E2E6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5,7 на территории городского округа Реутов </w:t>
      </w:r>
      <w:r w:rsidR="00EF0E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Московской области в </w:t>
      </w:r>
      <w:r w:rsidRPr="007120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целях формирования заявки для включения объектов городского округа </w:t>
      </w:r>
      <w:r w:rsidR="00FA58DD" w:rsidRPr="0071202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FA58DD" w:rsidRPr="0071202A">
        <w:rPr>
          <w:rFonts w:ascii="Times New Roman" w:hAnsi="Times New Roman" w:cs="Times New Roman"/>
          <w:color w:val="000000"/>
          <w:sz w:val="28"/>
          <w:szCs w:val="28"/>
        </w:rPr>
        <w:t>государственную</w:t>
      </w:r>
      <w:r w:rsidR="00FA58DD" w:rsidRPr="001D5AF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FA58D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3149D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 «</w:t>
      </w:r>
      <w:r w:rsidR="00FA58DD" w:rsidRPr="001D5AF5">
        <w:rPr>
          <w:rFonts w:ascii="Times New Roman" w:hAnsi="Times New Roman" w:cs="Times New Roman"/>
          <w:color w:val="000000"/>
          <w:sz w:val="28"/>
          <w:szCs w:val="28"/>
        </w:rPr>
        <w:t>Формирование современной комфортной городской среды</w:t>
      </w:r>
      <w:r w:rsidR="003314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A1A5E" w:rsidRPr="0033149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, </w:t>
      </w:r>
      <w:r w:rsidR="0033149D">
        <w:rPr>
          <w:rFonts w:ascii="Times New Roman" w:hAnsi="Times New Roman" w:cs="Times New Roman"/>
          <w:sz w:val="28"/>
          <w:szCs w:val="28"/>
        </w:rPr>
        <w:t>утвержденной постановлением П</w:t>
      </w:r>
      <w:r w:rsidR="009A1A5E" w:rsidRPr="003247A0">
        <w:rPr>
          <w:rFonts w:ascii="Times New Roman" w:hAnsi="Times New Roman" w:cs="Times New Roman"/>
          <w:sz w:val="28"/>
          <w:szCs w:val="28"/>
        </w:rPr>
        <w:t>равительства Московской области от 11.10.2022 № 1091/35 «О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</w:t>
      </w:r>
      <w:r w:rsidR="009A1A5E">
        <w:rPr>
          <w:rFonts w:ascii="Times New Roman" w:hAnsi="Times New Roman" w:cs="Times New Roman"/>
          <w:sz w:val="28"/>
          <w:szCs w:val="28"/>
        </w:rPr>
        <w:t xml:space="preserve">ой комфортной городской среды» </w:t>
      </w:r>
      <w:r w:rsidR="009A1A5E" w:rsidRPr="003247A0">
        <w:rPr>
          <w:rFonts w:ascii="Times New Roman" w:hAnsi="Times New Roman" w:cs="Times New Roman"/>
          <w:sz w:val="28"/>
          <w:szCs w:val="28"/>
        </w:rPr>
        <w:t>на 2023-2027 годы</w:t>
      </w:r>
      <w:r w:rsidR="00BE1D09">
        <w:rPr>
          <w:rFonts w:ascii="Times New Roman" w:hAnsi="Times New Roman" w:cs="Times New Roman"/>
          <w:sz w:val="28"/>
          <w:szCs w:val="28"/>
        </w:rPr>
        <w:t>»</w:t>
      </w:r>
      <w:r w:rsidR="00FA58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58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D2DE8" w:rsidRPr="00050B39" w:rsidRDefault="00D10556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0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Выступили:</w:t>
      </w:r>
    </w:p>
    <w:p w:rsidR="000D2DE8" w:rsidRPr="00050B39" w:rsidRDefault="003119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90F">
        <w:rPr>
          <w:rFonts w:ascii="Times New Roman" w:hAnsi="Times New Roman" w:cs="Times New Roman"/>
          <w:i/>
          <w:sz w:val="28"/>
          <w:szCs w:val="28"/>
        </w:rPr>
        <w:t>Иванов Сергей Анатольевич</w:t>
      </w:r>
      <w:r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</w:rPr>
        <w:t xml:space="preserve">   </w:t>
      </w:r>
      <w:r w:rsidR="00D10556" w:rsidRPr="00050B3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1190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D10556" w:rsidRPr="00050B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58DD" w:rsidRPr="00FA58DD" w:rsidRDefault="00FA58DD" w:rsidP="00FA58DD">
      <w:pPr>
        <w:spacing w:after="12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379">
        <w:rPr>
          <w:rFonts w:ascii="Times New Roman" w:hAnsi="Times New Roman" w:cs="Times New Roman"/>
          <w:sz w:val="28"/>
          <w:szCs w:val="28"/>
        </w:rPr>
        <w:t xml:space="preserve">Председатель муниципальной общественной комиссии муниципального образования, предложил </w:t>
      </w:r>
      <w:r w:rsidR="0031323A" w:rsidRPr="00863379">
        <w:rPr>
          <w:rFonts w:ascii="Times New Roman" w:hAnsi="Times New Roman" w:cs="Times New Roman"/>
          <w:sz w:val="28"/>
          <w:szCs w:val="28"/>
        </w:rPr>
        <w:t>рассмотреть благоустройство</w:t>
      </w:r>
      <w:r w:rsidR="008314F8" w:rsidRPr="008314F8">
        <w:t xml:space="preserve"> </w:t>
      </w:r>
      <w:r w:rsidR="008314F8" w:rsidRPr="008314F8">
        <w:rPr>
          <w:rFonts w:ascii="Times New Roman" w:eastAsia="Times New Roman" w:hAnsi="Times New Roman" w:cs="Times New Roman"/>
          <w:sz w:val="28"/>
          <w:szCs w:val="28"/>
        </w:rPr>
        <w:t>сквер</w:t>
      </w:r>
      <w:r w:rsidR="008314F8">
        <w:rPr>
          <w:rFonts w:ascii="Times New Roman" w:eastAsia="Times New Roman" w:hAnsi="Times New Roman" w:cs="Times New Roman"/>
          <w:sz w:val="28"/>
          <w:szCs w:val="28"/>
        </w:rPr>
        <w:t xml:space="preserve">а по адресу </w:t>
      </w:r>
      <w:r w:rsidR="008314F8" w:rsidRPr="008314F8">
        <w:rPr>
          <w:rFonts w:ascii="Times New Roman" w:eastAsia="Times New Roman" w:hAnsi="Times New Roman" w:cs="Times New Roman"/>
          <w:sz w:val="28"/>
          <w:szCs w:val="28"/>
        </w:rPr>
        <w:t xml:space="preserve">ул. Победы 5,7 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>как объект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 xml:space="preserve">для включения </w:t>
      </w:r>
      <w:r w:rsidR="00756191" w:rsidRPr="008633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адресный перечень объектов благоустройства и 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 xml:space="preserve">заявку 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благоустройства 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Московской области </w:t>
      </w:r>
      <w:r w:rsidR="00BB27F3" w:rsidRPr="00863379">
        <w:rPr>
          <w:rFonts w:ascii="Times New Roman" w:eastAsia="Times New Roman" w:hAnsi="Times New Roman" w:cs="Times New Roman"/>
          <w:sz w:val="28"/>
          <w:szCs w:val="28"/>
        </w:rPr>
        <w:t>для рассмотрения вопроса в</w:t>
      </w:r>
      <w:r w:rsidR="00BA7087" w:rsidRPr="0086337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27F3" w:rsidRPr="0086337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A7087" w:rsidRPr="008633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B27F3" w:rsidRPr="00863379">
        <w:rPr>
          <w:rFonts w:ascii="Times New Roman" w:eastAsia="Times New Roman" w:hAnsi="Times New Roman" w:cs="Times New Roman"/>
          <w:sz w:val="28"/>
          <w:szCs w:val="28"/>
        </w:rPr>
        <w:t xml:space="preserve">чения </w:t>
      </w:r>
      <w:r w:rsidR="0031190F">
        <w:rPr>
          <w:rFonts w:ascii="Times New Roman" w:eastAsia="Times New Roman" w:hAnsi="Times New Roman" w:cs="Times New Roman"/>
          <w:sz w:val="28"/>
          <w:szCs w:val="28"/>
        </w:rPr>
        <w:t xml:space="preserve">объекта городского округа Реутов Московской области  </w:t>
      </w:r>
      <w:r w:rsidR="00BB27F3" w:rsidRPr="008633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A7087" w:rsidRPr="00863379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BA7087" w:rsidRPr="008633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«Формирование современной комфортной городской среды»</w:t>
      </w:r>
      <w:r w:rsidR="00BE1D09">
        <w:rPr>
          <w:rFonts w:ascii="Times New Roman" w:eastAsia="Times New Roman" w:hAnsi="Times New Roman" w:cs="Times New Roman"/>
          <w:sz w:val="28"/>
          <w:szCs w:val="28"/>
        </w:rPr>
        <w:t xml:space="preserve"> на 2023-2027 годы»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5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B39" w:rsidRPr="0031323A" w:rsidRDefault="00977167" w:rsidP="00B86B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323A">
        <w:rPr>
          <w:rFonts w:ascii="Times New Roman" w:hAnsi="Times New Roman" w:cs="Times New Roman"/>
          <w:b/>
          <w:color w:val="00000A"/>
          <w:sz w:val="28"/>
          <w:szCs w:val="28"/>
          <w:lang w:eastAsia="en-US" w:bidi="ru-RU"/>
        </w:rPr>
        <w:t xml:space="preserve">Отметили соответствия критериям общественной территория для цели благоустройства и включения в адресный </w:t>
      </w:r>
      <w:r w:rsidR="0031323A" w:rsidRPr="0031323A">
        <w:rPr>
          <w:rFonts w:ascii="Times New Roman" w:hAnsi="Times New Roman" w:cs="Times New Roman"/>
          <w:b/>
          <w:color w:val="00000A"/>
          <w:sz w:val="28"/>
          <w:szCs w:val="28"/>
          <w:lang w:eastAsia="en-US" w:bidi="ru-RU"/>
        </w:rPr>
        <w:t>перечень отбора</w:t>
      </w:r>
      <w:r w:rsidRPr="0031323A">
        <w:rPr>
          <w:rFonts w:ascii="Times New Roman" w:hAnsi="Times New Roman" w:cs="Times New Roman"/>
          <w:b/>
          <w:color w:val="00000A"/>
          <w:sz w:val="28"/>
          <w:szCs w:val="28"/>
          <w:lang w:eastAsia="en-US" w:bidi="ru-RU"/>
        </w:rPr>
        <w:t>:</w:t>
      </w:r>
    </w:p>
    <w:p w:rsidR="00C92946" w:rsidRPr="00E07259" w:rsidRDefault="00BB27F3" w:rsidP="001E1BCB">
      <w:pPr>
        <w:pStyle w:val="a6"/>
        <w:numPr>
          <w:ilvl w:val="0"/>
          <w:numId w:val="5"/>
        </w:numPr>
        <w:spacing w:after="0" w:line="273" w:lineRule="auto"/>
        <w:ind w:left="581"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259">
        <w:rPr>
          <w:rFonts w:ascii="Times New Roman" w:hAnsi="Times New Roman" w:cs="Times New Roman"/>
          <w:sz w:val="28"/>
          <w:szCs w:val="28"/>
          <w:lang w:eastAsia="en-US"/>
        </w:rPr>
        <w:t xml:space="preserve">Земельные участки </w:t>
      </w:r>
      <w:r w:rsidR="00263150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C75C11" w:rsidRPr="00C75C11">
        <w:rPr>
          <w:rFonts w:ascii="Times New Roman" w:hAnsi="Times New Roman" w:cs="Times New Roman"/>
          <w:sz w:val="28"/>
          <w:szCs w:val="28"/>
          <w:lang w:eastAsia="en-US"/>
        </w:rPr>
        <w:t>50:48:0010402:1596</w:t>
      </w:r>
      <w:r w:rsidR="00263150">
        <w:rPr>
          <w:rFonts w:ascii="Times New Roman" w:hAnsi="Times New Roman" w:cs="Times New Roman"/>
          <w:sz w:val="28"/>
          <w:szCs w:val="28"/>
          <w:lang w:eastAsia="en-US"/>
        </w:rPr>
        <w:t>, тип – земельный участок</w:t>
      </w:r>
      <w:r w:rsidR="00895529" w:rsidRPr="00E0725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07259" w:rsidRPr="00E07259" w:rsidRDefault="00895529" w:rsidP="001E1BCB">
      <w:pPr>
        <w:pStyle w:val="a6"/>
        <w:numPr>
          <w:ilvl w:val="0"/>
          <w:numId w:val="5"/>
        </w:numPr>
        <w:spacing w:after="0" w:line="240" w:lineRule="auto"/>
        <w:ind w:left="297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95529">
        <w:rPr>
          <w:rFonts w:ascii="Times New Roman" w:hAnsi="Times New Roman" w:cs="Times New Roman"/>
          <w:sz w:val="28"/>
          <w:szCs w:val="28"/>
          <w:lang w:eastAsia="en-US"/>
        </w:rPr>
        <w:t xml:space="preserve">Все мероприятия по благоустройству </w:t>
      </w:r>
      <w:r w:rsidR="001E1BCB">
        <w:rPr>
          <w:rFonts w:ascii="Times New Roman" w:hAnsi="Times New Roman" w:cs="Times New Roman"/>
          <w:sz w:val="28"/>
          <w:szCs w:val="28"/>
          <w:lang w:eastAsia="en-US"/>
        </w:rPr>
        <w:t xml:space="preserve">сквера </w:t>
      </w:r>
      <w:r w:rsidR="001E1BC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 адресу </w:t>
      </w:r>
      <w:r w:rsidR="001E1BCB" w:rsidRPr="001E1BC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ул. Победы </w:t>
      </w:r>
      <w:r w:rsidR="001E1BC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E1BCB" w:rsidRPr="001E1BCB">
        <w:rPr>
          <w:rFonts w:ascii="Times New Roman" w:hAnsi="Times New Roman" w:cs="Times New Roman"/>
          <w:bCs/>
          <w:sz w:val="28"/>
          <w:szCs w:val="28"/>
          <w:lang w:eastAsia="en-US"/>
        </w:rPr>
        <w:t>5,7</w:t>
      </w:r>
      <w:r w:rsidR="001E1B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95529">
        <w:rPr>
          <w:rFonts w:ascii="Times New Roman" w:hAnsi="Times New Roman" w:cs="Times New Roman"/>
          <w:sz w:val="28"/>
          <w:szCs w:val="28"/>
          <w:lang w:eastAsia="en-US"/>
        </w:rPr>
        <w:t>градостроительной деятельности городского округа.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167A5" w:rsidRDefault="00895529" w:rsidP="001E1BCB">
      <w:pPr>
        <w:pStyle w:val="a6"/>
        <w:numPr>
          <w:ilvl w:val="0"/>
          <w:numId w:val="5"/>
        </w:numPr>
        <w:spacing w:after="0" w:line="240" w:lineRule="auto"/>
        <w:ind w:left="297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7259">
        <w:rPr>
          <w:rFonts w:ascii="Times New Roman" w:hAnsi="Times New Roman" w:cs="Times New Roman"/>
          <w:sz w:val="28"/>
          <w:szCs w:val="28"/>
          <w:lang w:eastAsia="en-US"/>
        </w:rPr>
        <w:t xml:space="preserve">Обоснование необходимости благоустройства: </w:t>
      </w:r>
    </w:p>
    <w:p w:rsidR="003167A5" w:rsidRPr="003167A5" w:rsidRDefault="00895529" w:rsidP="001E1BCB">
      <w:pPr>
        <w:pStyle w:val="a6"/>
        <w:spacing w:after="0" w:line="240" w:lineRule="auto"/>
        <w:ind w:left="2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7A5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770606" w:rsidRPr="003167A5">
        <w:rPr>
          <w:rFonts w:ascii="Times New Roman" w:hAnsi="Times New Roman" w:cs="Times New Roman"/>
          <w:sz w:val="28"/>
          <w:szCs w:val="28"/>
          <w:lang w:eastAsia="en-US"/>
        </w:rPr>
        <w:t xml:space="preserve">Наличие предложений заинтересованных лиц; </w:t>
      </w:r>
    </w:p>
    <w:p w:rsidR="003167A5" w:rsidRPr="003167A5" w:rsidRDefault="003167A5" w:rsidP="003167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7087" w:rsidRPr="00E07259" w:rsidRDefault="003E2C76" w:rsidP="003167A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7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Концепция благоустройства территории отвечает следующим </w:t>
      </w:r>
      <w:r w:rsidR="00796CCC" w:rsidRPr="00E07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требованиям:</w:t>
      </w:r>
    </w:p>
    <w:p w:rsidR="00BA7087" w:rsidRPr="003167A5" w:rsidRDefault="003167A5" w:rsidP="00BA7087">
      <w:pPr>
        <w:pStyle w:val="ConsPlusNormal"/>
        <w:spacing w:before="240"/>
        <w:ind w:firstLine="540"/>
        <w:jc w:val="both"/>
        <w:rPr>
          <w:i/>
          <w:color w:val="000000" w:themeColor="text1"/>
        </w:rPr>
      </w:pPr>
      <w:r w:rsidRPr="003167A5">
        <w:rPr>
          <w:i/>
          <w:color w:val="000000" w:themeColor="text1"/>
        </w:rPr>
        <w:t>1</w:t>
      </w:r>
      <w:r w:rsidR="00BA7087" w:rsidRPr="003167A5">
        <w:rPr>
          <w:i/>
          <w:color w:val="000000" w:themeColor="text1"/>
        </w:rPr>
        <w:t xml:space="preserve">) значимая для муниципального образования </w:t>
      </w:r>
      <w:r w:rsidRPr="003167A5">
        <w:rPr>
          <w:i/>
          <w:color w:val="000000" w:themeColor="text1"/>
        </w:rPr>
        <w:t xml:space="preserve">городского округа Реутов Московской области </w:t>
      </w:r>
      <w:r w:rsidR="00BA7087" w:rsidRPr="003167A5">
        <w:rPr>
          <w:i/>
          <w:color w:val="000000" w:themeColor="text1"/>
        </w:rPr>
        <w:t>общественная территория;</w:t>
      </w:r>
    </w:p>
    <w:p w:rsidR="00BA7087" w:rsidRPr="00796CCC" w:rsidRDefault="00AA1F0A" w:rsidP="00274F15">
      <w:pPr>
        <w:pStyle w:val="ConsPlusNormal"/>
        <w:spacing w:before="240"/>
        <w:ind w:firstLine="54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2) место притяжения для жителей</w:t>
      </w:r>
      <w:r w:rsidRPr="00AA1F0A">
        <w:rPr>
          <w:b/>
          <w:bCs/>
          <w:i/>
          <w:color w:val="000000" w:themeColor="text1"/>
        </w:rPr>
        <w:t xml:space="preserve"> </w:t>
      </w:r>
      <w:r w:rsidRPr="00AA1F0A">
        <w:rPr>
          <w:i/>
          <w:color w:val="000000" w:themeColor="text1"/>
        </w:rPr>
        <w:t>городского округа Реутов Московской области</w:t>
      </w:r>
      <w:r w:rsidR="00796CCC">
        <w:rPr>
          <w:i/>
          <w:color w:val="000000" w:themeColor="text1"/>
        </w:rPr>
        <w:t>;</w:t>
      </w:r>
    </w:p>
    <w:p w:rsidR="00BE1D09" w:rsidRPr="00796CCC" w:rsidRDefault="00BE1D09" w:rsidP="00BE1D09">
      <w:pPr>
        <w:pStyle w:val="ConsPlusNormal"/>
        <w:spacing w:before="240"/>
        <w:ind w:firstLine="540"/>
        <w:jc w:val="both"/>
        <w:rPr>
          <w:i/>
          <w:color w:val="000000" w:themeColor="text1"/>
        </w:rPr>
      </w:pPr>
    </w:p>
    <w:p w:rsidR="00050B39" w:rsidRDefault="00050B39" w:rsidP="00050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42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050B3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Решили:</w:t>
      </w:r>
    </w:p>
    <w:p w:rsidR="00D15A51" w:rsidRDefault="00B7674A" w:rsidP="00863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42"/>
        <w:jc w:val="both"/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Общественная</w:t>
      </w:r>
      <w:r w:rsidR="0052277F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терри</w:t>
      </w:r>
      <w:r w:rsidR="009B275F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тория сквер по адресу ул.</w:t>
      </w:r>
      <w:r w:rsidR="009B275F" w:rsidRPr="009B275F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Победы 5,7</w:t>
      </w:r>
      <w:r w:rsidR="009B275F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</w:t>
      </w:r>
      <w:r w:rsidR="009B275F" w:rsidRPr="00D15A51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соответствует</w:t>
      </w:r>
      <w:r w:rsidR="00D15A51"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для цели благоустройства</w:t>
      </w:r>
      <w:r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и </w:t>
      </w:r>
      <w:r w:rsidR="00D15A51"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включения в</w:t>
      </w:r>
      <w:r w:rsidR="00E73C8D"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итоговый </w:t>
      </w:r>
      <w:r w:rsidR="00D15A51"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адресный перечень</w:t>
      </w:r>
      <w:r w:rsid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, согласно </w:t>
      </w:r>
      <w:r w:rsidR="00BE1D0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Распоряжению М</w:t>
      </w:r>
      <w:r w:rsidR="00863379" w:rsidRP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ин</w:t>
      </w:r>
      <w:r w:rsid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истерства </w:t>
      </w:r>
      <w:r w:rsidR="00863379" w:rsidRP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благоустро</w:t>
      </w:r>
      <w:r w:rsid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йства Московской области от 24.02.2021 N 10Р-11</w:t>
      </w:r>
      <w:r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</w:t>
      </w:r>
      <w:r w:rsid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«</w:t>
      </w:r>
      <w:r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Об </w:t>
      </w:r>
      <w:r w:rsidR="00863379" w:rsidRP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утверждении Методики формирования адресных перечней общественных территорий, подлежащих благоустройству, для включения в государственную (муниципальную) программу формирования современной городской среды</w:t>
      </w:r>
      <w:r w:rsid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»</w:t>
      </w:r>
      <w:r w:rsidR="00BE1D0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на 2023-2027 годы»</w:t>
      </w:r>
      <w:r w:rsidR="00E73C8D"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: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576"/>
        <w:gridCol w:w="7702"/>
        <w:gridCol w:w="1645"/>
      </w:tblGrid>
      <w:tr w:rsidR="00863379" w:rsidRPr="00863379" w:rsidTr="00863379">
        <w:trPr>
          <w:trHeight w:val="17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9.1.</w:t>
            </w:r>
          </w:p>
        </w:tc>
        <w:tc>
          <w:tcPr>
            <w:tcW w:w="8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Критерии отбора для цели благоустройства ОТ: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Выполнение условий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br/>
            </w:r>
          </w:p>
        </w:tc>
      </w:tr>
      <w:tr w:rsidR="00863379" w:rsidRPr="00863379" w:rsidTr="00863379">
        <w:trPr>
          <w:trHeight w:val="11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1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Земельные участки принадлежат ОМСУ (юридическим лицам, учредителями которых я</w:t>
            </w:r>
            <w:r w:rsidR="00FE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вляются ОМСУ) на праве собс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твен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ности или на ином вещном праве или государственная собственность на них не разграничена (планируются к закреплению на вещном праве за ОМСУ (юридическими лицами, учредителями которых являются ОМСУ)).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314F8" w:rsidRDefault="0052277F" w:rsidP="0083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1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2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Планируемые на территории мер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оприятия по благоустройству ОТ соответствуют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(не противоречат) градостроительной деятельности, категории земель, ВРИ, ЗОУИТ.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314F8" w:rsidRDefault="00863379" w:rsidP="0083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3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П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отребность в благоустройстве ОТ подтверждена не менее чем одним из следующих обоснований: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314F8" w:rsidRDefault="00863379" w:rsidP="0083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3.1.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наличие предложений </w:t>
            </w:r>
            <w:r w:rsidR="004560B1"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заинтересованных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лиц;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314F8" w:rsidRDefault="0052277F" w:rsidP="0083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14F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US"/>
              </w:rPr>
              <w:t>v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lastRenderedPageBreak/>
              <w:t>3.2.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наличие расчетной потребности в благоустройстве ОТ (для создания озелененных территорий общего пользования);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314F8" w:rsidRDefault="00863379" w:rsidP="0083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3.3.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отсут</w:t>
            </w:r>
            <w:r w:rsidR="00B7674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ствие элементов благоустройства.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314F8" w:rsidRDefault="00863379" w:rsidP="0083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4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Соответствие одному или нескольким из следующих требований: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314F8" w:rsidRDefault="00863379" w:rsidP="0083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4.1.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расположение в зоне сложившейся исторической застройки муниципального образования Московской области;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314F8" w:rsidRDefault="00863379" w:rsidP="0083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4.2.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значимая для муниципального образования Московской области (населенного пункта, элемента планировочной структуры) общественная территория;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314F8" w:rsidRDefault="0052277F" w:rsidP="0083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1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4.3.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место притяжения для жителей муниципального образования Московской области;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314F8" w:rsidRDefault="0052277F" w:rsidP="0083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1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4.4.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потенциального проведения массовых мероприятий;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52277F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4.5.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потенциал развития пешеходной инфраструктуры муниципального образования Московской области (населенного пункта, элемента планировочной структуры);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314F8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</w:tr>
      <w:tr w:rsidR="00863379" w:rsidRPr="00863379" w:rsidTr="00863379">
        <w:trPr>
          <w:trHeight w:val="114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4.6.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потенциального развития инфраструктуры для велосипедного движения на территории муниципального образования Московской области (населенного пункта, элемента планировочной структуры);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</w:tr>
      <w:tr w:rsidR="00863379" w:rsidRPr="00863379" w:rsidTr="00863379">
        <w:trPr>
          <w:trHeight w:val="124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4.7.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обеспечение (повышение связности) связанности элементов пешеходной инфраструктуры муниципального образования, создание пешеходной ко</w:t>
            </w:r>
            <w:r w:rsidR="004560B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ммуникации (пешеходного пространства) является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п</w:t>
            </w:r>
            <w:r w:rsidR="004560B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родолжением существующей пешеходной коммуникации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(пешеходного пространства) и образовывает единый непрерывный участок пешеходной инфраструктуры муниципального образования;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4.8.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4560B1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соед</w:t>
            </w:r>
            <w:r w:rsidR="00863379"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инение центральных общественных территорий в населенном пункте;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</w:tr>
      <w:tr w:rsidR="00863379" w:rsidRPr="00863379" w:rsidTr="00863379">
        <w:trPr>
          <w:trHeight w:val="15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4.9.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обеспечение (повышение) пешеходной доступности объектов образования, </w:t>
            </w:r>
            <w:r w:rsidR="004560B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здравоох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ранения, социальной защит</w:t>
            </w:r>
            <w:r w:rsidR="004560B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ы, культуры, физкультуры и спорт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а, религиозного использования (осуществле</w:t>
            </w:r>
            <w:r w:rsidR="004560B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ния религиозных обрядов), цирков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и зверинцев, общественного и государственного управления, научной деятельности, о</w:t>
            </w:r>
            <w:r w:rsidR="004560B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тдыха (рекреации), предпринимат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ельства, искусственных дорожных сооружений элементов обустройства автомобильных дорог общего польз</w:t>
            </w:r>
            <w:r w:rsidR="004560B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ования, водных объектов общего п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ользования, объектов туристского показа.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5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B44D1E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B4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Наличие архитектурно-планировочной концепции или эскиза (схемы) благоустройства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 </w:t>
            </w:r>
          </w:p>
        </w:tc>
      </w:tr>
    </w:tbl>
    <w:p w:rsidR="00863379" w:rsidRPr="00863379" w:rsidRDefault="00863379" w:rsidP="00D15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D15A51" w:rsidRPr="00863379" w:rsidRDefault="00BA7087" w:rsidP="00863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50B39" w:rsidRPr="0086337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1271BA" w:rsidRPr="00863379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="00522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CBA">
        <w:rPr>
          <w:rFonts w:ascii="Times New Roman" w:eastAsia="Times New Roman" w:hAnsi="Times New Roman" w:cs="Times New Roman"/>
          <w:sz w:val="28"/>
          <w:szCs w:val="28"/>
        </w:rPr>
        <w:t xml:space="preserve">сквера </w:t>
      </w:r>
      <w:r w:rsidR="008314F8">
        <w:rPr>
          <w:rFonts w:ascii="Times New Roman" w:eastAsia="Times New Roman" w:hAnsi="Times New Roman" w:cs="Times New Roman"/>
          <w:sz w:val="28"/>
          <w:szCs w:val="28"/>
        </w:rPr>
        <w:t>по адресу ул. Победы</w:t>
      </w:r>
      <w:r w:rsidR="00330CBA" w:rsidRPr="00330CBA">
        <w:rPr>
          <w:rFonts w:ascii="Times New Roman" w:eastAsia="Times New Roman" w:hAnsi="Times New Roman" w:cs="Times New Roman"/>
          <w:sz w:val="28"/>
          <w:szCs w:val="28"/>
        </w:rPr>
        <w:t xml:space="preserve"> 5,7 </w:t>
      </w:r>
      <w:r w:rsidR="00863379" w:rsidRPr="0086337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3E2C76" w:rsidRPr="00863379">
        <w:rPr>
          <w:rFonts w:ascii="Times New Roman" w:eastAsia="Times New Roman" w:hAnsi="Times New Roman" w:cs="Times New Roman"/>
          <w:sz w:val="28"/>
          <w:szCs w:val="28"/>
        </w:rPr>
        <w:t xml:space="preserve"> объект итогового адресного перечня </w:t>
      </w:r>
      <w:r w:rsidR="0052277F">
        <w:rPr>
          <w:rFonts w:ascii="Times New Roman" w:eastAsia="Times New Roman" w:hAnsi="Times New Roman" w:cs="Times New Roman"/>
          <w:sz w:val="28"/>
          <w:szCs w:val="28"/>
        </w:rPr>
        <w:t>объектов благоустройства городского округа Реутов Московской области.</w:t>
      </w:r>
    </w:p>
    <w:p w:rsidR="00050B39" w:rsidRPr="00050B39" w:rsidRDefault="00BA7087" w:rsidP="00863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863379">
        <w:rPr>
          <w:rFonts w:ascii="Times New Roman" w:eastAsia="Times New Roman" w:hAnsi="Times New Roman" w:cs="Times New Roman"/>
          <w:sz w:val="28"/>
          <w:szCs w:val="28"/>
        </w:rPr>
        <w:t>3. Сформировать заявку в Министерство благоустройства Московской области</w:t>
      </w:r>
      <w:r w:rsidR="003E2C76" w:rsidRPr="0086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15A51" w:rsidRPr="0086337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участия</w:t>
      </w:r>
      <w:r w:rsidR="00D15A51" w:rsidRPr="00D15A5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в отборе муниципальных образований и распределении субсидий в целях софинансирования расходных обязательств муниципальных образований Московской области по реализации мероприятий государственной программы Московской области «Формирование современной комфортной городской среды», </w:t>
      </w:r>
      <w:r w:rsidR="0091452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утвержденной постановлением П</w:t>
      </w:r>
      <w:r w:rsidR="00133AE6" w:rsidRPr="00133AE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равительства Московской области от 11.10.2022 № 1091/35 «О досрочном прекращении реализации государственной </w:t>
      </w:r>
      <w:r w:rsidR="00133AE6" w:rsidRPr="00133AE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 xml:space="preserve">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современной комфортной городской </w:t>
      </w:r>
      <w:r w:rsidR="00B7674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среды» на 2023-2027 годы</w:t>
      </w:r>
      <w:r w:rsidR="00BE1D0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»</w:t>
      </w:r>
      <w:r w:rsidR="00F74E6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на 2024</w:t>
      </w:r>
      <w:r w:rsidR="00133AE6" w:rsidRPr="00133AE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133AE6" w:rsidRPr="00B7674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год</w:t>
      </w:r>
      <w:r w:rsidR="00863379" w:rsidRPr="00B7674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:rsidR="00FA58DD" w:rsidRDefault="00FA58DD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74E63" w:rsidRDefault="00F74E63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74E63" w:rsidRPr="00050B39" w:rsidRDefault="00F74E63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tbl>
      <w:tblPr>
        <w:tblW w:w="9355" w:type="dxa"/>
        <w:tblLayout w:type="fixed"/>
        <w:tblLook w:val="0400" w:firstRow="0" w:lastRow="0" w:firstColumn="0" w:lastColumn="0" w:noHBand="0" w:noVBand="1"/>
      </w:tblPr>
      <w:tblGrid>
        <w:gridCol w:w="3027"/>
        <w:gridCol w:w="6328"/>
      </w:tblGrid>
      <w:tr w:rsidR="00F74E63" w:rsidRPr="00F74E63" w:rsidTr="00177A9A">
        <w:tc>
          <w:tcPr>
            <w:tcW w:w="3027" w:type="dxa"/>
          </w:tcPr>
          <w:p w:rsidR="00F74E63" w:rsidRPr="00F74E63" w:rsidRDefault="00F74E63" w:rsidP="00F74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63" w:rsidRPr="00F74E63" w:rsidRDefault="00F74E63" w:rsidP="00F74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Иванов С.А.</w:t>
            </w:r>
            <w:r w:rsidRPr="00F74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8" w:type="dxa"/>
          </w:tcPr>
          <w:p w:rsidR="00F74E63" w:rsidRPr="00F74E63" w:rsidRDefault="00F74E63" w:rsidP="00F74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E63" w:rsidRPr="00F74E63" w:rsidRDefault="00F74E63" w:rsidP="00F74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– Заместитель Главы Администрации </w:t>
            </w:r>
          </w:p>
        </w:tc>
      </w:tr>
    </w:tbl>
    <w:p w:rsidR="000D2DE8" w:rsidRDefault="000D2DE8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74E63" w:rsidRDefault="00F74E6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74E63" w:rsidRDefault="00F74E6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74E63" w:rsidRDefault="00F74E6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355" w:type="dxa"/>
        <w:tblLayout w:type="fixed"/>
        <w:tblLook w:val="0400" w:firstRow="0" w:lastRow="0" w:firstColumn="0" w:lastColumn="0" w:noHBand="0" w:noVBand="1"/>
      </w:tblPr>
      <w:tblGrid>
        <w:gridCol w:w="3027"/>
        <w:gridCol w:w="6328"/>
      </w:tblGrid>
      <w:tr w:rsidR="00F74E63" w:rsidRPr="00F74E63" w:rsidTr="00330CBA">
        <w:tc>
          <w:tcPr>
            <w:tcW w:w="3027" w:type="dxa"/>
          </w:tcPr>
          <w:p w:rsidR="00F74E63" w:rsidRPr="00F74E63" w:rsidRDefault="00F74E63" w:rsidP="00F74E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4E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Миронкина К.О.</w:t>
            </w:r>
          </w:p>
        </w:tc>
        <w:tc>
          <w:tcPr>
            <w:tcW w:w="6328" w:type="dxa"/>
          </w:tcPr>
          <w:p w:rsidR="00F74E63" w:rsidRPr="00F74E63" w:rsidRDefault="00F74E63" w:rsidP="00F74E63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</w:tr>
    </w:tbl>
    <w:p w:rsidR="00F74E63" w:rsidRDefault="00F74E6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74E63" w:rsidRDefault="00F74E6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30CBA" w:rsidRDefault="00330CBA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30CBA" w:rsidRDefault="00330CBA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30CBA" w:rsidRDefault="00330CBA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Pr="000E3E37" w:rsidRDefault="000E3E37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E3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Подписи:</w:t>
      </w:r>
    </w:p>
    <w:tbl>
      <w:tblPr>
        <w:tblpPr w:leftFromText="180" w:rightFromText="180" w:horzAnchor="margin" w:tblpY="1005"/>
        <w:tblW w:w="9355" w:type="dxa"/>
        <w:tblLayout w:type="fixed"/>
        <w:tblLook w:val="0400" w:firstRow="0" w:lastRow="0" w:firstColumn="0" w:lastColumn="0" w:noHBand="0" w:noVBand="1"/>
      </w:tblPr>
      <w:tblGrid>
        <w:gridCol w:w="3027"/>
        <w:gridCol w:w="6328"/>
      </w:tblGrid>
      <w:tr w:rsidR="000E3E37" w:rsidRPr="000E3E37" w:rsidTr="000E3E37">
        <w:tc>
          <w:tcPr>
            <w:tcW w:w="3027" w:type="dxa"/>
          </w:tcPr>
          <w:p w:rsidR="000E3E37" w:rsidRPr="000E3E37" w:rsidRDefault="000E3E37" w:rsidP="000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Лосев М.И.</w:t>
            </w:r>
          </w:p>
        </w:tc>
        <w:tc>
          <w:tcPr>
            <w:tcW w:w="6328" w:type="dxa"/>
          </w:tcPr>
          <w:p w:rsidR="000E3E37" w:rsidRPr="000E3E37" w:rsidRDefault="000E3E37" w:rsidP="000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 -</w:t>
            </w:r>
            <w:r w:rsidRPr="000E3E37">
              <w:t xml:space="preserve"> </w:t>
            </w:r>
            <w:r w:rsidRPr="000E3E3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благоустройства</w:t>
            </w:r>
          </w:p>
        </w:tc>
      </w:tr>
      <w:tr w:rsidR="000E3E37" w:rsidRPr="000E3E37" w:rsidTr="000E3E37">
        <w:tc>
          <w:tcPr>
            <w:tcW w:w="3027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Члены комиссии:</w:t>
            </w:r>
          </w:p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</w:t>
            </w:r>
          </w:p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3E37" w:rsidRPr="000E3E37" w:rsidTr="000E3E37">
        <w:tc>
          <w:tcPr>
            <w:tcW w:w="3027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Козлов А.П. </w:t>
            </w:r>
          </w:p>
        </w:tc>
        <w:tc>
          <w:tcPr>
            <w:tcW w:w="6328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Администрации г.о. Реутов </w:t>
            </w:r>
          </w:p>
        </w:tc>
      </w:tr>
      <w:tr w:rsidR="000E3E37" w:rsidRPr="000E3E37" w:rsidTr="000E3E37">
        <w:tc>
          <w:tcPr>
            <w:tcW w:w="3027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Медведева Е.И. </w:t>
            </w:r>
          </w:p>
        </w:tc>
        <w:tc>
          <w:tcPr>
            <w:tcW w:w="6328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по управлению муниципальным имуществом Администрации г.о. Реутов</w:t>
            </w:r>
          </w:p>
        </w:tc>
      </w:tr>
      <w:tr w:rsidR="000E3E37" w:rsidRPr="000E3E37" w:rsidTr="000E3E37">
        <w:tc>
          <w:tcPr>
            <w:tcW w:w="3027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Книга Е.В. </w:t>
            </w:r>
          </w:p>
        </w:tc>
        <w:tc>
          <w:tcPr>
            <w:tcW w:w="6328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ЖКХ и потребительского рынка Администрации г.о. Реутов</w:t>
            </w:r>
          </w:p>
        </w:tc>
      </w:tr>
      <w:tr w:rsidR="000E3E37" w:rsidRPr="000E3E37" w:rsidTr="000E3E37">
        <w:tc>
          <w:tcPr>
            <w:tcW w:w="3027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Крылова Н.В.</w:t>
            </w:r>
          </w:p>
        </w:tc>
        <w:tc>
          <w:tcPr>
            <w:tcW w:w="6328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по вопросам ликвидации самовольных, недостроенных объектов и экологии Администрации г.о. Реутов </w:t>
            </w:r>
          </w:p>
        </w:tc>
      </w:tr>
      <w:tr w:rsidR="000E3E37" w:rsidRPr="000E3E37" w:rsidTr="000E3E37">
        <w:trPr>
          <w:trHeight w:val="1177"/>
        </w:trPr>
        <w:tc>
          <w:tcPr>
            <w:tcW w:w="3027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Цветков В.Р. </w:t>
            </w:r>
          </w:p>
        </w:tc>
        <w:tc>
          <w:tcPr>
            <w:tcW w:w="6328" w:type="dxa"/>
          </w:tcPr>
          <w:p w:rsidR="000E3E37" w:rsidRPr="000E3E37" w:rsidRDefault="000E3E37" w:rsidP="000E3E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E3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МБУ «Хозяйственно-эксплуатационное управление» города Реутов Московской области</w:t>
            </w:r>
          </w:p>
        </w:tc>
      </w:tr>
    </w:tbl>
    <w:p w:rsidR="00A4658E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658E" w:rsidRPr="00050B39" w:rsidRDefault="00A4658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A4658E" w:rsidRPr="00050B39" w:rsidSect="00D10556">
      <w:pgSz w:w="11906" w:h="16838"/>
      <w:pgMar w:top="851" w:right="850" w:bottom="993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E58" w:rsidRDefault="00ED1E58" w:rsidP="00FA58DD">
      <w:pPr>
        <w:spacing w:after="0" w:line="240" w:lineRule="auto"/>
      </w:pPr>
      <w:r>
        <w:separator/>
      </w:r>
    </w:p>
  </w:endnote>
  <w:endnote w:type="continuationSeparator" w:id="0">
    <w:p w:rsidR="00ED1E58" w:rsidRDefault="00ED1E58" w:rsidP="00FA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E58" w:rsidRDefault="00ED1E58" w:rsidP="00FA58DD">
      <w:pPr>
        <w:spacing w:after="0" w:line="240" w:lineRule="auto"/>
      </w:pPr>
      <w:r>
        <w:separator/>
      </w:r>
    </w:p>
  </w:footnote>
  <w:footnote w:type="continuationSeparator" w:id="0">
    <w:p w:rsidR="00ED1E58" w:rsidRDefault="00ED1E58" w:rsidP="00FA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524E2"/>
    <w:multiLevelType w:val="multilevel"/>
    <w:tmpl w:val="7BC009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8EC4D93"/>
    <w:multiLevelType w:val="hybridMultilevel"/>
    <w:tmpl w:val="36D631F4"/>
    <w:lvl w:ilvl="0" w:tplc="BA2226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20611"/>
    <w:multiLevelType w:val="hybridMultilevel"/>
    <w:tmpl w:val="686A3C26"/>
    <w:lvl w:ilvl="0" w:tplc="1960F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B4328"/>
    <w:multiLevelType w:val="hybridMultilevel"/>
    <w:tmpl w:val="6512E488"/>
    <w:lvl w:ilvl="0" w:tplc="FE4E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1695C"/>
    <w:multiLevelType w:val="hybridMultilevel"/>
    <w:tmpl w:val="B1BE75EA"/>
    <w:lvl w:ilvl="0" w:tplc="CF849A08">
      <w:start w:val="1"/>
      <w:numFmt w:val="upperRoman"/>
      <w:lvlText w:val="%1."/>
      <w:lvlJc w:val="left"/>
      <w:pPr>
        <w:ind w:left="1288" w:hanging="72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E8"/>
    <w:rsid w:val="00050B39"/>
    <w:rsid w:val="00062C59"/>
    <w:rsid w:val="000D2DE8"/>
    <w:rsid w:val="000E3E37"/>
    <w:rsid w:val="001271BA"/>
    <w:rsid w:val="00133AE6"/>
    <w:rsid w:val="001706B3"/>
    <w:rsid w:val="001E1BCB"/>
    <w:rsid w:val="00235BC0"/>
    <w:rsid w:val="00254212"/>
    <w:rsid w:val="00263150"/>
    <w:rsid w:val="00274F15"/>
    <w:rsid w:val="002E6E89"/>
    <w:rsid w:val="002E76A7"/>
    <w:rsid w:val="0031190F"/>
    <w:rsid w:val="0031323A"/>
    <w:rsid w:val="003167A5"/>
    <w:rsid w:val="00330CBA"/>
    <w:rsid w:val="0033149D"/>
    <w:rsid w:val="003412B4"/>
    <w:rsid w:val="00353CB1"/>
    <w:rsid w:val="00382277"/>
    <w:rsid w:val="003B0857"/>
    <w:rsid w:val="003D0EA6"/>
    <w:rsid w:val="003D1B68"/>
    <w:rsid w:val="003E2C76"/>
    <w:rsid w:val="00405219"/>
    <w:rsid w:val="00444D84"/>
    <w:rsid w:val="004560B1"/>
    <w:rsid w:val="00493205"/>
    <w:rsid w:val="004B1705"/>
    <w:rsid w:val="004E2E6D"/>
    <w:rsid w:val="0052277F"/>
    <w:rsid w:val="00526FFB"/>
    <w:rsid w:val="00550ED7"/>
    <w:rsid w:val="005D56A8"/>
    <w:rsid w:val="005F0025"/>
    <w:rsid w:val="0071202A"/>
    <w:rsid w:val="00716F4C"/>
    <w:rsid w:val="00756191"/>
    <w:rsid w:val="00770606"/>
    <w:rsid w:val="0078163F"/>
    <w:rsid w:val="0079495A"/>
    <w:rsid w:val="00796CCC"/>
    <w:rsid w:val="007B2296"/>
    <w:rsid w:val="007C0EE1"/>
    <w:rsid w:val="007C1BA3"/>
    <w:rsid w:val="008314F8"/>
    <w:rsid w:val="00837D8D"/>
    <w:rsid w:val="008533DB"/>
    <w:rsid w:val="00863379"/>
    <w:rsid w:val="00895529"/>
    <w:rsid w:val="008C6D8C"/>
    <w:rsid w:val="008F29A6"/>
    <w:rsid w:val="00900264"/>
    <w:rsid w:val="00900CBE"/>
    <w:rsid w:val="00901086"/>
    <w:rsid w:val="0091452C"/>
    <w:rsid w:val="009219EC"/>
    <w:rsid w:val="00946A81"/>
    <w:rsid w:val="00963510"/>
    <w:rsid w:val="00977167"/>
    <w:rsid w:val="009874CD"/>
    <w:rsid w:val="009A1A5E"/>
    <w:rsid w:val="009B275F"/>
    <w:rsid w:val="009B68CE"/>
    <w:rsid w:val="00A4658E"/>
    <w:rsid w:val="00AA1F0A"/>
    <w:rsid w:val="00AA2339"/>
    <w:rsid w:val="00AC0087"/>
    <w:rsid w:val="00AD59A0"/>
    <w:rsid w:val="00B44D1E"/>
    <w:rsid w:val="00B45F0C"/>
    <w:rsid w:val="00B7674A"/>
    <w:rsid w:val="00B86BEF"/>
    <w:rsid w:val="00BA7087"/>
    <w:rsid w:val="00BB27F3"/>
    <w:rsid w:val="00BC5B64"/>
    <w:rsid w:val="00BD09BB"/>
    <w:rsid w:val="00BE1D09"/>
    <w:rsid w:val="00C4236A"/>
    <w:rsid w:val="00C43822"/>
    <w:rsid w:val="00C50C97"/>
    <w:rsid w:val="00C602F6"/>
    <w:rsid w:val="00C75C11"/>
    <w:rsid w:val="00C87CC7"/>
    <w:rsid w:val="00C92946"/>
    <w:rsid w:val="00CA1D86"/>
    <w:rsid w:val="00CE5D0A"/>
    <w:rsid w:val="00D10556"/>
    <w:rsid w:val="00D15A51"/>
    <w:rsid w:val="00D24A35"/>
    <w:rsid w:val="00D53BC1"/>
    <w:rsid w:val="00D53D0B"/>
    <w:rsid w:val="00DA2F86"/>
    <w:rsid w:val="00E07259"/>
    <w:rsid w:val="00E16AF2"/>
    <w:rsid w:val="00E417BF"/>
    <w:rsid w:val="00E65EA0"/>
    <w:rsid w:val="00E73C8D"/>
    <w:rsid w:val="00EA2A90"/>
    <w:rsid w:val="00EB29C5"/>
    <w:rsid w:val="00ED1E58"/>
    <w:rsid w:val="00EF0EA8"/>
    <w:rsid w:val="00EF5B04"/>
    <w:rsid w:val="00F460FE"/>
    <w:rsid w:val="00F74E63"/>
    <w:rsid w:val="00FA07E5"/>
    <w:rsid w:val="00FA58DD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81D7A-D7C8-4DD1-B503-40C5A1D7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3E37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50B39"/>
    <w:pPr>
      <w:ind w:left="720"/>
      <w:contextualSpacing/>
    </w:pPr>
  </w:style>
  <w:style w:type="character" w:styleId="a7">
    <w:name w:val="Strong"/>
    <w:basedOn w:val="a0"/>
    <w:uiPriority w:val="22"/>
    <w:qFormat/>
    <w:rsid w:val="00C602F6"/>
    <w:rPr>
      <w:b/>
      <w:bCs/>
    </w:rPr>
  </w:style>
  <w:style w:type="character" w:styleId="a8">
    <w:name w:val="Hyperlink"/>
    <w:basedOn w:val="a0"/>
    <w:uiPriority w:val="99"/>
    <w:semiHidden/>
    <w:unhideWhenUsed/>
    <w:rsid w:val="00C602F6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B45F0C"/>
    <w:rPr>
      <w:rFonts w:ascii="Tahoma" w:eastAsia="Tahoma" w:hAnsi="Tahoma" w:cs="Tahoma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45F0C"/>
    <w:pPr>
      <w:widowControl w:val="0"/>
      <w:shd w:val="clear" w:color="auto" w:fill="FFFFFF"/>
      <w:spacing w:after="0" w:line="299" w:lineRule="exact"/>
    </w:pPr>
    <w:rPr>
      <w:rFonts w:ascii="Tahoma" w:eastAsia="Tahoma" w:hAnsi="Tahoma" w:cs="Tahoma"/>
    </w:rPr>
  </w:style>
  <w:style w:type="paragraph" w:styleId="a9">
    <w:name w:val="header"/>
    <w:basedOn w:val="a"/>
    <w:link w:val="aa"/>
    <w:uiPriority w:val="99"/>
    <w:unhideWhenUsed/>
    <w:rsid w:val="00FA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8DD"/>
  </w:style>
  <w:style w:type="paragraph" w:styleId="ab">
    <w:name w:val="footer"/>
    <w:basedOn w:val="a"/>
    <w:link w:val="ac"/>
    <w:uiPriority w:val="99"/>
    <w:unhideWhenUsed/>
    <w:rsid w:val="00FA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8DD"/>
  </w:style>
  <w:style w:type="paragraph" w:customStyle="1" w:styleId="ConsPlusNormal">
    <w:name w:val="ConsPlusNormal"/>
    <w:rsid w:val="00BA7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5FDA-548C-4ECA-B40D-7D2AA716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Власова</dc:creator>
  <cp:lastModifiedBy>Admin</cp:lastModifiedBy>
  <cp:revision>24</cp:revision>
  <dcterms:created xsi:type="dcterms:W3CDTF">2023-11-16T07:52:00Z</dcterms:created>
  <dcterms:modified xsi:type="dcterms:W3CDTF">2023-11-16T11:49:00Z</dcterms:modified>
</cp:coreProperties>
</file>