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CA586" w14:textId="77777777" w:rsidR="00A20453" w:rsidRDefault="00A20453" w:rsidP="00A20453">
      <w:pPr>
        <w:pStyle w:val="1"/>
      </w:pPr>
      <w:bookmarkStart w:id="0" w:name="_GoBack"/>
      <w:bookmarkEnd w:id="0"/>
    </w:p>
    <w:p w14:paraId="25C6D268" w14:textId="77777777" w:rsidR="00A20453" w:rsidRDefault="00A20453" w:rsidP="00A20453">
      <w:pPr>
        <w:jc w:val="center"/>
        <w:rPr>
          <w:sz w:val="24"/>
          <w:szCs w:val="24"/>
        </w:rPr>
      </w:pPr>
    </w:p>
    <w:p w14:paraId="5782B99F" w14:textId="77777777" w:rsidR="00A20453" w:rsidRDefault="00A20453" w:rsidP="00A20453">
      <w:pPr>
        <w:jc w:val="center"/>
        <w:rPr>
          <w:sz w:val="24"/>
          <w:szCs w:val="24"/>
        </w:rPr>
      </w:pPr>
    </w:p>
    <w:p w14:paraId="4D17DA6F" w14:textId="77777777" w:rsidR="00A20453" w:rsidRDefault="00A20453" w:rsidP="00A20453">
      <w:pPr>
        <w:jc w:val="center"/>
        <w:rPr>
          <w:sz w:val="24"/>
          <w:szCs w:val="24"/>
        </w:rPr>
      </w:pPr>
    </w:p>
    <w:p w14:paraId="2723ADB7" w14:textId="77777777" w:rsidR="00A20453" w:rsidRDefault="00A20453" w:rsidP="00A20453">
      <w:pPr>
        <w:jc w:val="center"/>
        <w:rPr>
          <w:sz w:val="24"/>
          <w:szCs w:val="24"/>
        </w:rPr>
      </w:pPr>
    </w:p>
    <w:p w14:paraId="1ECC13B5" w14:textId="77777777" w:rsidR="00A20453" w:rsidRDefault="00A20453" w:rsidP="00A20453">
      <w:pPr>
        <w:jc w:val="center"/>
        <w:rPr>
          <w:sz w:val="24"/>
          <w:szCs w:val="24"/>
        </w:rPr>
      </w:pPr>
    </w:p>
    <w:p w14:paraId="161CD282" w14:textId="77777777" w:rsidR="00A20453" w:rsidRDefault="00A20453" w:rsidP="00A20453">
      <w:pPr>
        <w:jc w:val="center"/>
        <w:rPr>
          <w:sz w:val="24"/>
          <w:szCs w:val="24"/>
        </w:rPr>
      </w:pPr>
    </w:p>
    <w:p w14:paraId="6AC49134" w14:textId="77777777" w:rsidR="00A20453" w:rsidRDefault="00A20453" w:rsidP="00A20453">
      <w:pPr>
        <w:jc w:val="center"/>
        <w:rPr>
          <w:sz w:val="24"/>
          <w:szCs w:val="24"/>
        </w:rPr>
      </w:pPr>
    </w:p>
    <w:p w14:paraId="120358C7" w14:textId="77777777" w:rsidR="00A20453" w:rsidRDefault="00A20453" w:rsidP="00A20453">
      <w:pPr>
        <w:jc w:val="center"/>
        <w:rPr>
          <w:sz w:val="24"/>
          <w:szCs w:val="24"/>
        </w:rPr>
      </w:pPr>
    </w:p>
    <w:p w14:paraId="0D84C935" w14:textId="14B9C4F0" w:rsidR="00A20453" w:rsidRDefault="00A20453" w:rsidP="00A20453">
      <w:pPr>
        <w:jc w:val="center"/>
        <w:rPr>
          <w:sz w:val="24"/>
          <w:szCs w:val="24"/>
        </w:rPr>
      </w:pPr>
    </w:p>
    <w:p w14:paraId="35C4D5AC" w14:textId="451E52DA" w:rsidR="00A20453" w:rsidRPr="00316753" w:rsidRDefault="009101CE" w:rsidP="003167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городского округа Реутов от </w:t>
      </w:r>
      <w:r w:rsidR="00896D5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.06.2025 №</w:t>
      </w:r>
      <w:r w:rsidR="00896D52">
        <w:rPr>
          <w:rFonts w:ascii="Times New Roman" w:hAnsi="Times New Roman" w:cs="Times New Roman"/>
          <w:sz w:val="24"/>
          <w:szCs w:val="24"/>
        </w:rPr>
        <w:t>285</w:t>
      </w:r>
      <w:r>
        <w:rPr>
          <w:rFonts w:ascii="Times New Roman" w:hAnsi="Times New Roman" w:cs="Times New Roman"/>
          <w:sz w:val="24"/>
          <w:szCs w:val="24"/>
        </w:rPr>
        <w:t>-ПА «</w:t>
      </w:r>
      <w:r w:rsidR="00896D52" w:rsidRPr="00896D52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по предоставлению муниципальной услуги «Согласование схем информационного и информационно⁠-⁠рекламного оформления здания, строения, сооружения, а также информационного оформления</w:t>
      </w:r>
      <w:r w:rsidR="00896D52">
        <w:rPr>
          <w:rFonts w:ascii="Times New Roman" w:hAnsi="Times New Roman" w:cs="Times New Roman"/>
          <w:sz w:val="24"/>
          <w:szCs w:val="24"/>
        </w:rPr>
        <w:t xml:space="preserve"> </w:t>
      </w:r>
      <w:r w:rsidR="00896D52" w:rsidRPr="00896D52">
        <w:rPr>
          <w:rFonts w:ascii="Times New Roman" w:hAnsi="Times New Roman" w:cs="Times New Roman"/>
          <w:sz w:val="24"/>
          <w:szCs w:val="24"/>
        </w:rPr>
        <w:t>прилегающей к ним на основании правоустанавливающих документов территории»</w:t>
      </w:r>
    </w:p>
    <w:p w14:paraId="47C809AD" w14:textId="19085CB9" w:rsidR="00316753" w:rsidRDefault="003167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CC5A1" w14:textId="6FF756A1" w:rsidR="00C23103" w:rsidRPr="00C23103" w:rsidRDefault="008173AC" w:rsidP="00157ED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8173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связи с допущенной технической ошибкой</w:t>
      </w:r>
      <w:r w:rsidR="00896D52" w:rsidRPr="00896D52">
        <w:rPr>
          <w:rFonts w:ascii="Times New Roman" w:hAnsi="Times New Roman" w:cs="Times New Roman"/>
          <w:bCs/>
          <w:color w:val="000000"/>
          <w:sz w:val="24"/>
          <w:szCs w:val="24"/>
        </w:rPr>
        <w:t>, постановляю:</w:t>
      </w:r>
    </w:p>
    <w:p w14:paraId="29B2BED4" w14:textId="7697D97E" w:rsidR="000F161A" w:rsidRDefault="00D00485" w:rsidP="00157ED5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D00485">
        <w:rPr>
          <w:rFonts w:ascii="Times New Roman" w:hAnsi="Times New Roman" w:cs="Times New Roman"/>
          <w:color w:val="000000"/>
          <w:sz w:val="24"/>
        </w:rPr>
        <w:t>Внести в Административный регламент «Согласование схем информационного и информационно⁠-⁠рекламного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территории», утвержденный постановлением Администрации городского округа Реутов от 27.06.2025 №285-ПА следующие изменения</w:t>
      </w:r>
      <w:r w:rsidR="00E316A1">
        <w:rPr>
          <w:rFonts w:ascii="Times New Roman" w:hAnsi="Times New Roman" w:cs="Times New Roman"/>
          <w:color w:val="000000"/>
          <w:sz w:val="24"/>
        </w:rPr>
        <w:t>:</w:t>
      </w:r>
    </w:p>
    <w:p w14:paraId="3C2AF7AE" w14:textId="27A65AF6" w:rsidR="00184A3F" w:rsidRDefault="00A83A61" w:rsidP="00E316A1">
      <w:pPr>
        <w:pStyle w:val="ab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A83A61">
        <w:rPr>
          <w:rFonts w:ascii="Times New Roman" w:hAnsi="Times New Roman" w:cs="Times New Roman"/>
          <w:color w:val="000000"/>
          <w:sz w:val="24"/>
        </w:rPr>
        <w:t>пункт 1.4. изложить в следующей редакции</w:t>
      </w:r>
      <w:r w:rsidR="00184A3F">
        <w:rPr>
          <w:rFonts w:ascii="Times New Roman" w:hAnsi="Times New Roman" w:cs="Times New Roman"/>
          <w:color w:val="000000"/>
          <w:sz w:val="24"/>
        </w:rPr>
        <w:t>:</w:t>
      </w:r>
    </w:p>
    <w:p w14:paraId="58B4B361" w14:textId="69049D46" w:rsidR="00722111" w:rsidRDefault="00230811" w:rsidP="00E316A1">
      <w:pPr>
        <w:pStyle w:val="ab"/>
        <w:tabs>
          <w:tab w:val="left" w:pos="851"/>
        </w:tabs>
        <w:spacing w:after="0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30811">
        <w:rPr>
          <w:rFonts w:ascii="Times New Roman" w:hAnsi="Times New Roman" w:cs="Times New Roman"/>
          <w:color w:val="000000"/>
          <w:sz w:val="24"/>
        </w:rPr>
        <w:t>«1.4. Согласование Схемы на территории городского округа Реутов Московской области выдается на срок до 5 лет, но не более срока действия договора аренды недвижимого имущества (в случае если договор аренды краткосрочный).».</w:t>
      </w:r>
    </w:p>
    <w:p w14:paraId="5B525FD0" w14:textId="77777777" w:rsidR="000F161A" w:rsidRDefault="000F161A" w:rsidP="00157ED5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F161A">
        <w:rPr>
          <w:rFonts w:ascii="Times New Roman" w:hAnsi="Times New Roman" w:cs="Times New Roman"/>
          <w:color w:val="000000"/>
          <w:sz w:val="24"/>
        </w:rPr>
        <w:t>Управлению информационно-коммуникационных технологий и документооборота Администрации городского округа Реутов обеспечить опубликование (размещение) настоящего постановления в сетевом издании «Официальный сайт органов местного самоуправления городского округа Реутов в сети «Интернет».</w:t>
      </w:r>
    </w:p>
    <w:p w14:paraId="24309228" w14:textId="3924CAB7" w:rsidR="000F161A" w:rsidRPr="000F161A" w:rsidRDefault="000F161A" w:rsidP="00157ED5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F161A">
        <w:rPr>
          <w:rFonts w:ascii="Times New Roman" w:hAnsi="Times New Roman" w:cs="Times New Roman"/>
          <w:color w:val="000000"/>
          <w:sz w:val="24"/>
        </w:rPr>
        <w:t>Контроль исполнения настоящего постановления возложить на заместителя Главы городского округа Зотову О.Н.</w:t>
      </w:r>
    </w:p>
    <w:p w14:paraId="35EA0712" w14:textId="77777777" w:rsidR="000F161A" w:rsidRDefault="000F16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9E9D7" w14:textId="6E1E1521" w:rsidR="00C23103" w:rsidRPr="000F161A" w:rsidRDefault="000F16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1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округа                                                                                            Ф.А. Науменко</w:t>
      </w:r>
    </w:p>
    <w:p w14:paraId="2D816751" w14:textId="67A3AC4C" w:rsidR="000F161A" w:rsidRPr="000F161A" w:rsidRDefault="00316753" w:rsidP="000F161A">
      <w:pPr>
        <w:tabs>
          <w:tab w:val="left" w:pos="189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br w:type="page"/>
      </w:r>
      <w:r w:rsidR="000F161A" w:rsidRPr="000F161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Лист согласования</w:t>
      </w:r>
    </w:p>
    <w:p w14:paraId="586566FD" w14:textId="77777777" w:rsidR="000F161A" w:rsidRPr="000F161A" w:rsidRDefault="000F161A" w:rsidP="000F161A">
      <w:pPr>
        <w:tabs>
          <w:tab w:val="left" w:pos="18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2CEC93" w14:textId="77777777" w:rsidR="000F161A" w:rsidRPr="000F161A" w:rsidRDefault="000F161A" w:rsidP="000F161A">
      <w:pPr>
        <w:tabs>
          <w:tab w:val="left" w:pos="18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0F161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Проект представил</w:t>
      </w:r>
      <w:r w:rsidRPr="000F16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:</w:t>
      </w:r>
      <w:r w:rsidRPr="000F161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905"/>
        <w:gridCol w:w="33"/>
        <w:gridCol w:w="2188"/>
        <w:gridCol w:w="33"/>
        <w:gridCol w:w="14"/>
      </w:tblGrid>
      <w:tr w:rsidR="000F161A" w:rsidRPr="000F161A" w14:paraId="31E37CF1" w14:textId="77777777" w:rsidTr="00CF63C6">
        <w:trPr>
          <w:gridAfter w:val="1"/>
          <w:wAfter w:w="14" w:type="dxa"/>
        </w:trPr>
        <w:tc>
          <w:tcPr>
            <w:tcW w:w="7938" w:type="dxa"/>
            <w:gridSpan w:val="2"/>
            <w:shd w:val="clear" w:color="auto" w:fill="auto"/>
          </w:tcPr>
          <w:p w14:paraId="677C961F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развития потребительского рынка </w:t>
            </w:r>
          </w:p>
        </w:tc>
        <w:tc>
          <w:tcPr>
            <w:tcW w:w="2221" w:type="dxa"/>
            <w:gridSpan w:val="2"/>
            <w:shd w:val="clear" w:color="auto" w:fill="auto"/>
          </w:tcPr>
          <w:p w14:paraId="3198117C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Е.Ф. Дергунова</w:t>
            </w:r>
          </w:p>
        </w:tc>
      </w:tr>
      <w:tr w:rsidR="000F161A" w:rsidRPr="000F161A" w14:paraId="6F643B4A" w14:textId="77777777" w:rsidTr="00CF63C6">
        <w:trPr>
          <w:gridAfter w:val="1"/>
          <w:wAfter w:w="14" w:type="dxa"/>
        </w:trPr>
        <w:tc>
          <w:tcPr>
            <w:tcW w:w="7938" w:type="dxa"/>
            <w:gridSpan w:val="2"/>
            <w:shd w:val="clear" w:color="auto" w:fill="auto"/>
          </w:tcPr>
          <w:p w14:paraId="7F3CFA8B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221" w:type="dxa"/>
            <w:gridSpan w:val="2"/>
            <w:shd w:val="clear" w:color="auto" w:fill="auto"/>
          </w:tcPr>
          <w:p w14:paraId="6164B442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F161A" w:rsidRPr="000F161A" w14:paraId="4A307170" w14:textId="77777777" w:rsidTr="00CF63C6">
        <w:trPr>
          <w:gridAfter w:val="1"/>
          <w:wAfter w:w="14" w:type="dxa"/>
          <w:trHeight w:val="290"/>
        </w:trPr>
        <w:tc>
          <w:tcPr>
            <w:tcW w:w="7938" w:type="dxa"/>
            <w:gridSpan w:val="2"/>
            <w:shd w:val="clear" w:color="auto" w:fill="auto"/>
          </w:tcPr>
          <w:p w14:paraId="734374A0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14:paraId="7DDE09F2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61A" w:rsidRPr="000F161A" w14:paraId="7C0CC300" w14:textId="77777777" w:rsidTr="00CF63C6">
        <w:trPr>
          <w:gridAfter w:val="2"/>
          <w:wAfter w:w="47" w:type="dxa"/>
        </w:trPr>
        <w:tc>
          <w:tcPr>
            <w:tcW w:w="7938" w:type="dxa"/>
            <w:gridSpan w:val="2"/>
            <w:shd w:val="clear" w:color="auto" w:fill="auto"/>
          </w:tcPr>
          <w:p w14:paraId="3F7CBE83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Проект согласовали:</w:t>
            </w:r>
          </w:p>
        </w:tc>
        <w:tc>
          <w:tcPr>
            <w:tcW w:w="2188" w:type="dxa"/>
            <w:shd w:val="clear" w:color="auto" w:fill="auto"/>
          </w:tcPr>
          <w:p w14:paraId="2FA585DA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61A" w:rsidRPr="000F161A" w14:paraId="78FCF0AC" w14:textId="77777777" w:rsidTr="00CF63C6">
        <w:trPr>
          <w:gridAfter w:val="2"/>
          <w:wAfter w:w="47" w:type="dxa"/>
        </w:trPr>
        <w:tc>
          <w:tcPr>
            <w:tcW w:w="7938" w:type="dxa"/>
            <w:gridSpan w:val="2"/>
            <w:shd w:val="clear" w:color="auto" w:fill="auto"/>
          </w:tcPr>
          <w:p w14:paraId="10A1C9CB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заместитель Главы городского округа</w:t>
            </w:r>
          </w:p>
          <w:p w14:paraId="29C72EB7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Подпись, дата</w:t>
            </w:r>
          </w:p>
          <w:p w14:paraId="5957DE46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before="120" w:after="120" w:line="240" w:lineRule="auto"/>
              <w:ind w:left="-527" w:firstLine="52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88" w:type="dxa"/>
            <w:shd w:val="clear" w:color="auto" w:fill="auto"/>
          </w:tcPr>
          <w:p w14:paraId="1AF6FB53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А.С. </w:t>
            </w:r>
            <w:proofErr w:type="spellStart"/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Ковязин</w:t>
            </w:r>
            <w:proofErr w:type="spellEnd"/>
          </w:p>
          <w:p w14:paraId="1014551B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71197E4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61A" w:rsidRPr="000F161A" w14:paraId="55AA6431" w14:textId="77777777" w:rsidTr="00CF63C6">
        <w:trPr>
          <w:gridAfter w:val="2"/>
          <w:wAfter w:w="47" w:type="dxa"/>
        </w:trPr>
        <w:tc>
          <w:tcPr>
            <w:tcW w:w="7938" w:type="dxa"/>
            <w:gridSpan w:val="2"/>
            <w:shd w:val="clear" w:color="auto" w:fill="auto"/>
          </w:tcPr>
          <w:p w14:paraId="1AA9F797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61398391"/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  <w:p w14:paraId="058C0E23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Подпись, дата</w:t>
            </w:r>
          </w:p>
          <w:p w14:paraId="6907039E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88" w:type="dxa"/>
            <w:shd w:val="clear" w:color="auto" w:fill="auto"/>
          </w:tcPr>
          <w:p w14:paraId="4D22B95C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Л.В. </w:t>
            </w:r>
            <w:proofErr w:type="spellStart"/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Бабалова</w:t>
            </w:r>
            <w:proofErr w:type="spellEnd"/>
          </w:p>
          <w:p w14:paraId="482DED04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4EA9031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bookmarkEnd w:id="1"/>
      <w:tr w:rsidR="000F161A" w:rsidRPr="000F161A" w14:paraId="2A27F490" w14:textId="77777777" w:rsidTr="00CF63C6">
        <w:trPr>
          <w:gridAfter w:val="2"/>
          <w:wAfter w:w="47" w:type="dxa"/>
        </w:trPr>
        <w:tc>
          <w:tcPr>
            <w:tcW w:w="7938" w:type="dxa"/>
            <w:gridSpan w:val="2"/>
            <w:shd w:val="clear" w:color="auto" w:fill="auto"/>
          </w:tcPr>
          <w:p w14:paraId="04D29514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  <w:p w14:paraId="1DADDB9C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Подпись, дата</w:t>
            </w:r>
          </w:p>
          <w:p w14:paraId="31CEC41E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before="120" w:after="120" w:line="240" w:lineRule="auto"/>
              <w:ind w:left="-527" w:firstLine="52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88" w:type="dxa"/>
            <w:shd w:val="clear" w:color="auto" w:fill="auto"/>
          </w:tcPr>
          <w:p w14:paraId="64468192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Е.А. </w:t>
            </w:r>
            <w:proofErr w:type="spellStart"/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Бекяшов</w:t>
            </w:r>
            <w:proofErr w:type="spellEnd"/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FE5B399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61A" w:rsidRPr="000F161A" w14:paraId="03F81AEC" w14:textId="77777777" w:rsidTr="00CF63C6">
        <w:trPr>
          <w:gridAfter w:val="2"/>
          <w:wAfter w:w="47" w:type="dxa"/>
          <w:trHeight w:val="68"/>
        </w:trPr>
        <w:tc>
          <w:tcPr>
            <w:tcW w:w="7938" w:type="dxa"/>
            <w:gridSpan w:val="2"/>
            <w:shd w:val="clear" w:color="auto" w:fill="auto"/>
          </w:tcPr>
          <w:p w14:paraId="59DDF514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  <w:shd w:val="clear" w:color="auto" w:fill="auto"/>
          </w:tcPr>
          <w:p w14:paraId="330FE605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Л.С. Богданова</w:t>
            </w:r>
          </w:p>
        </w:tc>
      </w:tr>
      <w:tr w:rsidR="000F161A" w:rsidRPr="000F161A" w14:paraId="58124220" w14:textId="77777777" w:rsidTr="00CF63C6">
        <w:trPr>
          <w:gridAfter w:val="2"/>
          <w:wAfter w:w="47" w:type="dxa"/>
        </w:trPr>
        <w:tc>
          <w:tcPr>
            <w:tcW w:w="7938" w:type="dxa"/>
            <w:gridSpan w:val="2"/>
            <w:shd w:val="clear" w:color="auto" w:fill="auto"/>
          </w:tcPr>
          <w:p w14:paraId="602D7FB0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  <w:p w14:paraId="4C88665E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shd w:val="clear" w:color="auto" w:fill="auto"/>
          </w:tcPr>
          <w:p w14:paraId="27CBFF6A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61A" w:rsidRPr="000F161A" w14:paraId="001D68A2" w14:textId="77777777" w:rsidTr="00CF63C6">
        <w:trPr>
          <w:gridAfter w:val="2"/>
          <w:wAfter w:w="47" w:type="dxa"/>
        </w:trPr>
        <w:tc>
          <w:tcPr>
            <w:tcW w:w="7938" w:type="dxa"/>
            <w:gridSpan w:val="2"/>
            <w:shd w:val="clear" w:color="auto" w:fill="auto"/>
          </w:tcPr>
          <w:p w14:paraId="4F7F9D71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C7CD64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  <w:shd w:val="clear" w:color="auto" w:fill="auto"/>
          </w:tcPr>
          <w:p w14:paraId="251F7143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248DB9A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О.Н. Зотова</w:t>
            </w:r>
          </w:p>
        </w:tc>
      </w:tr>
      <w:tr w:rsidR="000F161A" w:rsidRPr="000F161A" w14:paraId="2EB87B5C" w14:textId="77777777" w:rsidTr="00CF63C6">
        <w:trPr>
          <w:gridAfter w:val="2"/>
          <w:wAfter w:w="47" w:type="dxa"/>
        </w:trPr>
        <w:tc>
          <w:tcPr>
            <w:tcW w:w="7938" w:type="dxa"/>
            <w:gridSpan w:val="2"/>
            <w:shd w:val="clear" w:color="auto" w:fill="auto"/>
          </w:tcPr>
          <w:p w14:paraId="0343BF7C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188" w:type="dxa"/>
            <w:shd w:val="clear" w:color="auto" w:fill="auto"/>
          </w:tcPr>
          <w:p w14:paraId="5915A71A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61A" w:rsidRPr="000F161A" w14:paraId="10BDD73E" w14:textId="77777777" w:rsidTr="00CF63C6">
        <w:trPr>
          <w:gridAfter w:val="2"/>
          <w:wAfter w:w="47" w:type="dxa"/>
        </w:trPr>
        <w:tc>
          <w:tcPr>
            <w:tcW w:w="7938" w:type="dxa"/>
            <w:gridSpan w:val="2"/>
            <w:shd w:val="clear" w:color="auto" w:fill="auto"/>
          </w:tcPr>
          <w:p w14:paraId="766133B0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before="120" w:after="120" w:line="240" w:lineRule="auto"/>
              <w:ind w:left="-527" w:firstLine="5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shd w:val="clear" w:color="auto" w:fill="auto"/>
          </w:tcPr>
          <w:p w14:paraId="0A08DAC8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61A" w:rsidRPr="000F161A" w14:paraId="7E064F9B" w14:textId="77777777" w:rsidTr="00CF63C6">
        <w:trPr>
          <w:gridAfter w:val="2"/>
          <w:wAfter w:w="47" w:type="dxa"/>
        </w:trPr>
        <w:tc>
          <w:tcPr>
            <w:tcW w:w="7938" w:type="dxa"/>
            <w:gridSpan w:val="2"/>
            <w:shd w:val="clear" w:color="auto" w:fill="auto"/>
          </w:tcPr>
          <w:p w14:paraId="5DF71BEB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79984196"/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  <w:shd w:val="clear" w:color="auto" w:fill="auto"/>
          </w:tcPr>
          <w:p w14:paraId="6BF701A0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В.А. Климов</w:t>
            </w: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2"/>
      <w:tr w:rsidR="000F161A" w:rsidRPr="000F161A" w14:paraId="48B42929" w14:textId="77777777" w:rsidTr="00CF63C6">
        <w:trPr>
          <w:gridAfter w:val="2"/>
          <w:wAfter w:w="47" w:type="dxa"/>
        </w:trPr>
        <w:tc>
          <w:tcPr>
            <w:tcW w:w="7938" w:type="dxa"/>
            <w:gridSpan w:val="2"/>
            <w:shd w:val="clear" w:color="auto" w:fill="auto"/>
          </w:tcPr>
          <w:p w14:paraId="5328F082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Подпись, дата</w:t>
            </w:r>
          </w:p>
          <w:p w14:paraId="649F8729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before="120" w:after="120" w:line="240" w:lineRule="auto"/>
              <w:ind w:left="-527" w:firstLine="52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88" w:type="dxa"/>
            <w:shd w:val="clear" w:color="auto" w:fill="auto"/>
          </w:tcPr>
          <w:p w14:paraId="57112B3A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61A" w:rsidRPr="000F161A" w14:paraId="587FF31F" w14:textId="77777777" w:rsidTr="00CF63C6">
        <w:trPr>
          <w:gridAfter w:val="2"/>
          <w:wAfter w:w="47" w:type="dxa"/>
        </w:trPr>
        <w:tc>
          <w:tcPr>
            <w:tcW w:w="7938" w:type="dxa"/>
            <w:gridSpan w:val="2"/>
            <w:shd w:val="clear" w:color="auto" w:fill="auto"/>
          </w:tcPr>
          <w:p w14:paraId="429BE29C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bookmarkStart w:id="3" w:name="_Hlk179984225"/>
            <w:r w:rsidRPr="000F16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  <w:shd w:val="clear" w:color="auto" w:fill="auto"/>
          </w:tcPr>
          <w:p w14:paraId="715156E8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4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Е.М. Отческая</w:t>
            </w:r>
          </w:p>
        </w:tc>
      </w:tr>
      <w:bookmarkEnd w:id="3"/>
      <w:tr w:rsidR="000F161A" w:rsidRPr="000F161A" w14:paraId="472263B2" w14:textId="77777777" w:rsidTr="00CF63C6">
        <w:trPr>
          <w:gridAfter w:val="2"/>
          <w:wAfter w:w="47" w:type="dxa"/>
        </w:trPr>
        <w:tc>
          <w:tcPr>
            <w:tcW w:w="7938" w:type="dxa"/>
            <w:gridSpan w:val="2"/>
            <w:shd w:val="clear" w:color="auto" w:fill="auto"/>
          </w:tcPr>
          <w:p w14:paraId="3F9EDB61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6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Подпись, дата</w:t>
            </w:r>
          </w:p>
          <w:p w14:paraId="4C530063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before="120" w:after="120" w:line="240" w:lineRule="auto"/>
              <w:ind w:left="-527" w:firstLine="52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shd w:val="clear" w:color="auto" w:fill="auto"/>
          </w:tcPr>
          <w:p w14:paraId="2742C23D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61A" w:rsidRPr="000F161A" w14:paraId="11D0ACA7" w14:textId="77777777" w:rsidTr="00CF63C6">
        <w:trPr>
          <w:gridAfter w:val="2"/>
          <w:wAfter w:w="47" w:type="dxa"/>
        </w:trPr>
        <w:tc>
          <w:tcPr>
            <w:tcW w:w="7938" w:type="dxa"/>
            <w:gridSpan w:val="2"/>
            <w:shd w:val="clear" w:color="auto" w:fill="auto"/>
          </w:tcPr>
          <w:p w14:paraId="0D576CB9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  <w:shd w:val="clear" w:color="auto" w:fill="auto"/>
          </w:tcPr>
          <w:p w14:paraId="6DF2AC80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В.М. </w:t>
            </w:r>
            <w:proofErr w:type="spellStart"/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Покамин</w:t>
            </w:r>
            <w:proofErr w:type="spellEnd"/>
          </w:p>
        </w:tc>
      </w:tr>
      <w:tr w:rsidR="000F161A" w:rsidRPr="000F161A" w14:paraId="3444B074" w14:textId="77777777" w:rsidTr="00CF63C6">
        <w:trPr>
          <w:gridAfter w:val="2"/>
          <w:wAfter w:w="47" w:type="dxa"/>
        </w:trPr>
        <w:tc>
          <w:tcPr>
            <w:tcW w:w="7938" w:type="dxa"/>
            <w:gridSpan w:val="2"/>
            <w:shd w:val="clear" w:color="auto" w:fill="auto"/>
          </w:tcPr>
          <w:p w14:paraId="0D7C49C7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  <w:p w14:paraId="7427193A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FC048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shd w:val="clear" w:color="auto" w:fill="auto"/>
          </w:tcPr>
          <w:p w14:paraId="60804785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61A" w:rsidRPr="000F161A" w14:paraId="2201DAAA" w14:textId="77777777" w:rsidTr="00CF63C6">
        <w:tc>
          <w:tcPr>
            <w:tcW w:w="7905" w:type="dxa"/>
            <w:shd w:val="clear" w:color="auto" w:fill="auto"/>
          </w:tcPr>
          <w:p w14:paraId="4A3224A3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00B45A89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61A" w:rsidRPr="000F161A" w14:paraId="50489FBB" w14:textId="77777777" w:rsidTr="00CF63C6">
        <w:tc>
          <w:tcPr>
            <w:tcW w:w="7905" w:type="dxa"/>
            <w:shd w:val="clear" w:color="auto" w:fill="auto"/>
          </w:tcPr>
          <w:p w14:paraId="3C2E7BA2" w14:textId="77777777" w:rsidR="000F161A" w:rsidRPr="000F161A" w:rsidRDefault="000F161A" w:rsidP="000F16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Исполнитель: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E49CCF4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61A" w:rsidRPr="000F161A" w14:paraId="037E8857" w14:textId="77777777" w:rsidTr="00CF63C6">
        <w:tc>
          <w:tcPr>
            <w:tcW w:w="7905" w:type="dxa"/>
            <w:shd w:val="clear" w:color="auto" w:fill="auto"/>
          </w:tcPr>
          <w:p w14:paraId="0D24A2C7" w14:textId="77777777" w:rsidR="000F161A" w:rsidRPr="000F161A" w:rsidRDefault="000F161A" w:rsidP="000F16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Начальник отдела развития потребительского рынка 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185579A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1890" w:hanging="189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Е.Ф. Дергунова</w:t>
            </w:r>
          </w:p>
        </w:tc>
      </w:tr>
      <w:tr w:rsidR="000F161A" w:rsidRPr="000F161A" w14:paraId="1185CD96" w14:textId="77777777" w:rsidTr="00CF63C6">
        <w:tc>
          <w:tcPr>
            <w:tcW w:w="7905" w:type="dxa"/>
            <w:shd w:val="clear" w:color="auto" w:fill="auto"/>
          </w:tcPr>
          <w:p w14:paraId="28411978" w14:textId="77777777" w:rsidR="000F161A" w:rsidRPr="000F161A" w:rsidRDefault="000F161A" w:rsidP="000F16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16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тел. (495) 528-32-32 (доб.140) </w:t>
            </w:r>
          </w:p>
          <w:p w14:paraId="647ADC58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58640E4F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61A" w:rsidRPr="000F161A" w14:paraId="046203CC" w14:textId="77777777" w:rsidTr="00CF63C6">
        <w:tc>
          <w:tcPr>
            <w:tcW w:w="7905" w:type="dxa"/>
            <w:shd w:val="clear" w:color="auto" w:fill="auto"/>
          </w:tcPr>
          <w:p w14:paraId="552CA1A6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4232F3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A95F5C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C000C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5AABF8" w14:textId="77777777" w:rsidR="000F161A" w:rsidRPr="000F161A" w:rsidRDefault="000F161A" w:rsidP="000F161A">
            <w:pPr>
              <w:tabs>
                <w:tab w:val="left" w:pos="1890"/>
              </w:tabs>
              <w:suppressAutoHyphens/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6284313E" w14:textId="77777777" w:rsidR="000F161A" w:rsidRPr="000F161A" w:rsidRDefault="000F161A" w:rsidP="000F161A">
            <w:pPr>
              <w:tabs>
                <w:tab w:val="left" w:pos="1890"/>
                <w:tab w:val="center" w:pos="7020"/>
              </w:tabs>
              <w:suppressAutoHyphens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386EA5" w14:textId="77777777" w:rsidR="000F161A" w:rsidRPr="000F161A" w:rsidRDefault="000F161A" w:rsidP="000F161A">
      <w:pPr>
        <w:tabs>
          <w:tab w:val="left" w:pos="1890"/>
          <w:tab w:val="center" w:pos="7020"/>
        </w:tabs>
        <w:suppressAutoHyphens/>
        <w:spacing w:after="0" w:line="240" w:lineRule="auto"/>
        <w:ind w:left="-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16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Разослано: в дело, Зотова О.Н., </w:t>
      </w:r>
      <w:proofErr w:type="spellStart"/>
      <w:r w:rsidRPr="000F161A">
        <w:rPr>
          <w:rFonts w:ascii="Times New Roman" w:eastAsia="Times New Roman" w:hAnsi="Times New Roman" w:cs="Times New Roman"/>
          <w:sz w:val="24"/>
          <w:szCs w:val="24"/>
          <w:lang w:eastAsia="zh-CN"/>
        </w:rPr>
        <w:t>Бабалова</w:t>
      </w:r>
      <w:proofErr w:type="spellEnd"/>
      <w:r w:rsidRPr="000F16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Л.В., </w:t>
      </w:r>
      <w:proofErr w:type="spellStart"/>
      <w:r w:rsidRPr="000F161A">
        <w:rPr>
          <w:rFonts w:ascii="Times New Roman" w:eastAsia="Times New Roman" w:hAnsi="Times New Roman" w:cs="Times New Roman"/>
          <w:sz w:val="24"/>
          <w:szCs w:val="24"/>
          <w:lang w:eastAsia="zh-CN"/>
        </w:rPr>
        <w:t>Дергунова</w:t>
      </w:r>
      <w:proofErr w:type="spellEnd"/>
      <w:r w:rsidRPr="000F16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Е.Ф., Управление информационно-коммуникационных технологий и документооборота </w:t>
      </w:r>
    </w:p>
    <w:p w14:paraId="248B9CBA" w14:textId="72F978FE" w:rsidR="000F161A" w:rsidRDefault="000F161A"/>
    <w:sectPr w:rsidR="000F161A" w:rsidSect="000E305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D169C"/>
    <w:multiLevelType w:val="hybridMultilevel"/>
    <w:tmpl w:val="FE2C87B0"/>
    <w:lvl w:ilvl="0" w:tplc="72603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BA0E79"/>
    <w:multiLevelType w:val="multilevel"/>
    <w:tmpl w:val="EAB26D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trike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6A3B1E40"/>
    <w:multiLevelType w:val="multilevel"/>
    <w:tmpl w:val="F74CD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C5A0809"/>
    <w:multiLevelType w:val="hybridMultilevel"/>
    <w:tmpl w:val="38F69DF8"/>
    <w:lvl w:ilvl="0" w:tplc="BF0E3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78"/>
    <w:rsid w:val="00032D55"/>
    <w:rsid w:val="000576D8"/>
    <w:rsid w:val="0008311A"/>
    <w:rsid w:val="000A3C6C"/>
    <w:rsid w:val="000B25E7"/>
    <w:rsid w:val="000E3058"/>
    <w:rsid w:val="000F161A"/>
    <w:rsid w:val="00125218"/>
    <w:rsid w:val="00141EBE"/>
    <w:rsid w:val="00157ED5"/>
    <w:rsid w:val="00184A3F"/>
    <w:rsid w:val="001B46D0"/>
    <w:rsid w:val="001D6635"/>
    <w:rsid w:val="001E7B13"/>
    <w:rsid w:val="001F4AC6"/>
    <w:rsid w:val="002102FE"/>
    <w:rsid w:val="00230811"/>
    <w:rsid w:val="00251270"/>
    <w:rsid w:val="002673E3"/>
    <w:rsid w:val="00273152"/>
    <w:rsid w:val="002C0B65"/>
    <w:rsid w:val="002D2742"/>
    <w:rsid w:val="002E652D"/>
    <w:rsid w:val="002F083C"/>
    <w:rsid w:val="002F1930"/>
    <w:rsid w:val="00304F55"/>
    <w:rsid w:val="00316753"/>
    <w:rsid w:val="003179AD"/>
    <w:rsid w:val="0038401A"/>
    <w:rsid w:val="003C0012"/>
    <w:rsid w:val="003D6CF5"/>
    <w:rsid w:val="00451F44"/>
    <w:rsid w:val="004F64B5"/>
    <w:rsid w:val="004F6516"/>
    <w:rsid w:val="00505579"/>
    <w:rsid w:val="005522D9"/>
    <w:rsid w:val="005565D8"/>
    <w:rsid w:val="005C1767"/>
    <w:rsid w:val="005E768D"/>
    <w:rsid w:val="00607365"/>
    <w:rsid w:val="00645393"/>
    <w:rsid w:val="00686526"/>
    <w:rsid w:val="00686A31"/>
    <w:rsid w:val="00691B5F"/>
    <w:rsid w:val="00694DD2"/>
    <w:rsid w:val="006F7827"/>
    <w:rsid w:val="00722111"/>
    <w:rsid w:val="00722C3E"/>
    <w:rsid w:val="007365FB"/>
    <w:rsid w:val="008173AC"/>
    <w:rsid w:val="00856739"/>
    <w:rsid w:val="00876320"/>
    <w:rsid w:val="0088288E"/>
    <w:rsid w:val="00896CC1"/>
    <w:rsid w:val="00896D52"/>
    <w:rsid w:val="009101CE"/>
    <w:rsid w:val="00973E8B"/>
    <w:rsid w:val="00977180"/>
    <w:rsid w:val="00981A37"/>
    <w:rsid w:val="0098746F"/>
    <w:rsid w:val="009D354C"/>
    <w:rsid w:val="00A20453"/>
    <w:rsid w:val="00A83A61"/>
    <w:rsid w:val="00A870BD"/>
    <w:rsid w:val="00AE0124"/>
    <w:rsid w:val="00B40163"/>
    <w:rsid w:val="00B47490"/>
    <w:rsid w:val="00B6642B"/>
    <w:rsid w:val="00B74C83"/>
    <w:rsid w:val="00BD2543"/>
    <w:rsid w:val="00C23103"/>
    <w:rsid w:val="00C724F3"/>
    <w:rsid w:val="00CB0E82"/>
    <w:rsid w:val="00CB5F85"/>
    <w:rsid w:val="00CC2046"/>
    <w:rsid w:val="00CD0878"/>
    <w:rsid w:val="00D00485"/>
    <w:rsid w:val="00D12204"/>
    <w:rsid w:val="00D26611"/>
    <w:rsid w:val="00D31B28"/>
    <w:rsid w:val="00D4690A"/>
    <w:rsid w:val="00D63A25"/>
    <w:rsid w:val="00D74DED"/>
    <w:rsid w:val="00DB11CC"/>
    <w:rsid w:val="00DF7779"/>
    <w:rsid w:val="00E02812"/>
    <w:rsid w:val="00E316A1"/>
    <w:rsid w:val="00E82A0C"/>
    <w:rsid w:val="00E840C8"/>
    <w:rsid w:val="00E84E87"/>
    <w:rsid w:val="00F4061E"/>
    <w:rsid w:val="00F4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D4F8"/>
  <w15:docId w15:val="{D5887023-F36A-4336-9419-3609C860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111"/>
  </w:style>
  <w:style w:type="paragraph" w:styleId="1">
    <w:name w:val="heading 1"/>
    <w:basedOn w:val="a"/>
    <w:next w:val="a"/>
    <w:link w:val="10"/>
    <w:uiPriority w:val="99"/>
    <w:qFormat/>
    <w:rsid w:val="000E30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305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AE01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E01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E012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E01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E012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012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E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E768D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B6642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664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c">
    <w:name w:val="Hyperlink"/>
    <w:basedOn w:val="a0"/>
    <w:uiPriority w:val="99"/>
    <w:semiHidden/>
    <w:unhideWhenUsed/>
    <w:rsid w:val="00691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B5F0-1E09-4E90-8BA5-9D344F6E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Федулова Екатерина Сергеевна</cp:lastModifiedBy>
  <cp:revision>2</cp:revision>
  <dcterms:created xsi:type="dcterms:W3CDTF">2025-11-20T08:14:00Z</dcterms:created>
  <dcterms:modified xsi:type="dcterms:W3CDTF">2025-11-20T08:14:00Z</dcterms:modified>
</cp:coreProperties>
</file>