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EB1F75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374215" r:id="rId7"/>
        </w:object>
      </w:r>
    </w:p>
    <w:p w:rsidR="001D1752" w:rsidRDefault="001D1752" w:rsidP="001D1752"/>
    <w:p w:rsidR="001D1752" w:rsidRDefault="00811F06" w:rsidP="00811F06">
      <w:pPr>
        <w:tabs>
          <w:tab w:val="left" w:pos="3402"/>
        </w:tabs>
        <w:ind w:left="-142" w:right="-143"/>
        <w:jc w:val="center"/>
        <w:rPr>
          <w:b/>
          <w:sz w:val="20"/>
        </w:rPr>
      </w:pPr>
      <w:r>
        <w:rPr>
          <w:b/>
          <w:sz w:val="40"/>
          <w:szCs w:val="32"/>
        </w:rPr>
        <w:t xml:space="preserve">АДМИНИСТРАЦИЯ </w:t>
      </w:r>
      <w:r w:rsidR="001D1752">
        <w:rPr>
          <w:b/>
          <w:sz w:val="40"/>
          <w:szCs w:val="32"/>
        </w:rPr>
        <w:t>ГОРОДСКОГО</w:t>
      </w:r>
      <w:r w:rsidR="001D1752">
        <w:rPr>
          <w:b/>
          <w:sz w:val="40"/>
        </w:rPr>
        <w:t xml:space="preserve"> ОКРУГА</w:t>
      </w:r>
      <w:r>
        <w:rPr>
          <w:b/>
          <w:sz w:val="40"/>
        </w:rPr>
        <w:t xml:space="preserve"> </w:t>
      </w:r>
      <w:r w:rsidR="001D1752">
        <w:rPr>
          <w:b/>
          <w:sz w:val="40"/>
        </w:rPr>
        <w:t>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69706E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РАСПОРЯЖЕНИЕ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CE3DD1" w:rsidRPr="0069706E" w:rsidRDefault="001D1752" w:rsidP="0069706E">
      <w:pPr>
        <w:ind w:left="-284"/>
        <w:jc w:val="center"/>
        <w:rPr>
          <w:sz w:val="28"/>
          <w:szCs w:val="28"/>
        </w:rPr>
      </w:pPr>
      <w:r w:rsidRPr="00253107">
        <w:rPr>
          <w:sz w:val="28"/>
          <w:szCs w:val="28"/>
        </w:rPr>
        <w:t xml:space="preserve">от </w:t>
      </w:r>
      <w:r w:rsidR="00811F06">
        <w:rPr>
          <w:sz w:val="28"/>
          <w:szCs w:val="28"/>
        </w:rPr>
        <w:t>09.12.2025</w:t>
      </w:r>
      <w:r w:rsidR="00A45253" w:rsidRPr="00253107">
        <w:rPr>
          <w:sz w:val="28"/>
          <w:szCs w:val="28"/>
        </w:rPr>
        <w:t xml:space="preserve"> </w:t>
      </w:r>
      <w:r w:rsidRPr="00253107">
        <w:rPr>
          <w:sz w:val="28"/>
          <w:szCs w:val="28"/>
        </w:rPr>
        <w:t xml:space="preserve">№ </w:t>
      </w:r>
      <w:bookmarkEnd w:id="0"/>
      <w:r w:rsidR="00811F06">
        <w:rPr>
          <w:sz w:val="28"/>
          <w:szCs w:val="28"/>
        </w:rPr>
        <w:t>679</w:t>
      </w:r>
      <w:r w:rsidR="00A45253" w:rsidRPr="00253107">
        <w:rPr>
          <w:sz w:val="28"/>
          <w:szCs w:val="28"/>
        </w:rPr>
        <w:t>-</w:t>
      </w:r>
      <w:r w:rsidR="0069706E">
        <w:rPr>
          <w:sz w:val="28"/>
          <w:szCs w:val="28"/>
        </w:rPr>
        <w:t>Р</w:t>
      </w:r>
      <w:r w:rsidR="00811F06">
        <w:rPr>
          <w:sz w:val="28"/>
          <w:szCs w:val="28"/>
        </w:rPr>
        <w:t>А</w:t>
      </w:r>
    </w:p>
    <w:p w:rsidR="00CE3DD1" w:rsidRDefault="00CE3DD1" w:rsidP="00CE3DD1">
      <w:pPr>
        <w:ind w:right="-1"/>
        <w:jc w:val="both"/>
      </w:pPr>
    </w:p>
    <w:p w:rsidR="00CE3DD1" w:rsidRDefault="00CE3DD1" w:rsidP="00CE3DD1">
      <w:pPr>
        <w:ind w:right="-1"/>
        <w:jc w:val="both"/>
      </w:pPr>
    </w:p>
    <w:p w:rsidR="00811F06" w:rsidRPr="00A2320A" w:rsidRDefault="00EB1F75" w:rsidP="00EB1F7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утверждении состава Комиссии по соблюдению требований к </w:t>
      </w:r>
      <w:r w:rsidR="00811F06" w:rsidRPr="00A2320A">
        <w:rPr>
          <w:rFonts w:ascii="Times New Roman" w:hAnsi="Times New Roman" w:cs="Times New Roman"/>
          <w:sz w:val="24"/>
          <w:szCs w:val="24"/>
        </w:rPr>
        <w:t>служебному поведению лиц, замещающих должности муниципальной службы и лиц, замещающих муниципальные должности в городском округе Реутов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F06" w:rsidRPr="00A2320A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811F06" w:rsidRPr="00A2320A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F06" w:rsidRPr="00A2320A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F06" w:rsidRPr="00A2320A" w:rsidRDefault="00811F06" w:rsidP="00811F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20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A232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2320A">
        <w:rPr>
          <w:rFonts w:ascii="Times New Roman" w:hAnsi="Times New Roman" w:cs="Times New Roman"/>
          <w:sz w:val="24"/>
          <w:szCs w:val="24"/>
        </w:rPr>
        <w:t xml:space="preserve"> от 02.03.2007 № 25-ФЗ «О муниципальной службе в Российской Федерации», Федеральным </w:t>
      </w:r>
      <w:hyperlink r:id="rId9" w:history="1">
        <w:r w:rsidRPr="00A232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2320A">
        <w:rPr>
          <w:rFonts w:ascii="Times New Roman" w:hAnsi="Times New Roman" w:cs="Times New Roman"/>
          <w:sz w:val="24"/>
          <w:szCs w:val="24"/>
        </w:rPr>
        <w:t xml:space="preserve"> от 25.12.2008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A2320A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коррупции», </w:t>
      </w:r>
      <w:hyperlink r:id="rId10" w:history="1">
        <w:r w:rsidRPr="00A232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2320A">
        <w:rPr>
          <w:rFonts w:ascii="Times New Roman" w:hAnsi="Times New Roman" w:cs="Times New Roman"/>
          <w:sz w:val="24"/>
          <w:szCs w:val="24"/>
        </w:rPr>
        <w:t xml:space="preserve"> Московской области № 137/2007-ОЗ </w:t>
      </w:r>
      <w:r>
        <w:rPr>
          <w:rFonts w:ascii="Times New Roman" w:hAnsi="Times New Roman" w:cs="Times New Roman"/>
          <w:sz w:val="24"/>
          <w:szCs w:val="24"/>
        </w:rPr>
        <w:br/>
      </w:r>
      <w:r w:rsidRPr="00A2320A">
        <w:rPr>
          <w:rFonts w:ascii="Times New Roman" w:hAnsi="Times New Roman" w:cs="Times New Roman"/>
          <w:sz w:val="24"/>
          <w:szCs w:val="24"/>
        </w:rPr>
        <w:t xml:space="preserve">«О муниципальной службе в Московской области», постановлением Губернатора Московской области от 24.06.2014 № 115-ПГ «Об утверждении Положения о комиссиях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2320A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 муниципальных образований Московской области и урегул</w:t>
      </w:r>
      <w:r>
        <w:rPr>
          <w:rFonts w:ascii="Times New Roman" w:hAnsi="Times New Roman" w:cs="Times New Roman"/>
          <w:sz w:val="24"/>
          <w:szCs w:val="24"/>
        </w:rPr>
        <w:t>ированию конфликта интересов»</w:t>
      </w:r>
      <w:r w:rsidRPr="00A2320A">
        <w:rPr>
          <w:rFonts w:ascii="Times New Roman" w:hAnsi="Times New Roman" w:cs="Times New Roman"/>
          <w:sz w:val="24"/>
          <w:szCs w:val="24"/>
        </w:rPr>
        <w:t>:</w:t>
      </w:r>
    </w:p>
    <w:p w:rsidR="00811F06" w:rsidRDefault="00811F06" w:rsidP="00811F06">
      <w:pPr>
        <w:pStyle w:val="ConsPlusNormal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Pr="00A2320A">
        <w:rPr>
          <w:rFonts w:ascii="Times New Roman" w:hAnsi="Times New Roman" w:cs="Times New Roman"/>
          <w:sz w:val="24"/>
          <w:szCs w:val="24"/>
        </w:rPr>
        <w:t xml:space="preserve"> состав Комиссии 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интересов, </w:t>
      </w:r>
      <w:r>
        <w:rPr>
          <w:rFonts w:ascii="Times New Roman" w:hAnsi="Times New Roman" w:cs="Times New Roman"/>
          <w:sz w:val="24"/>
          <w:szCs w:val="24"/>
        </w:rPr>
        <w:t xml:space="preserve">изложив его </w:t>
      </w:r>
      <w:r w:rsidRPr="00A2320A">
        <w:rPr>
          <w:rFonts w:ascii="Times New Roman" w:hAnsi="Times New Roman" w:cs="Times New Roman"/>
          <w:sz w:val="24"/>
          <w:szCs w:val="24"/>
        </w:rPr>
        <w:t>в новой редакции (прилагается).</w:t>
      </w:r>
    </w:p>
    <w:p w:rsidR="00811F06" w:rsidRPr="009B2DB2" w:rsidRDefault="00811F06" w:rsidP="00811F06">
      <w:pPr>
        <w:pStyle w:val="ConsPlusNormal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B2">
        <w:rPr>
          <w:rFonts w:ascii="Times New Roman" w:hAnsi="Times New Roman" w:cs="Times New Roman"/>
          <w:sz w:val="24"/>
        </w:rPr>
        <w:t>Признать утратившим силу</w:t>
      </w:r>
      <w:r>
        <w:rPr>
          <w:rFonts w:ascii="Times New Roman" w:hAnsi="Times New Roman" w:cs="Times New Roman"/>
          <w:sz w:val="24"/>
        </w:rPr>
        <w:t xml:space="preserve"> распоряжение Главы городского округа от 10.09.2024 № 523-РГ </w:t>
      </w:r>
      <w:r w:rsidRPr="00D57BA5">
        <w:rPr>
          <w:rFonts w:ascii="Times New Roman" w:hAnsi="Times New Roman" w:cs="Times New Roman"/>
          <w:sz w:val="24"/>
        </w:rPr>
        <w:t>«Об утверждении состава Комиссии 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интересов»</w:t>
      </w:r>
      <w:r>
        <w:rPr>
          <w:rFonts w:ascii="Times New Roman" w:hAnsi="Times New Roman" w:cs="Times New Roman"/>
          <w:sz w:val="24"/>
        </w:rPr>
        <w:t>.</w:t>
      </w:r>
    </w:p>
    <w:p w:rsidR="00811F06" w:rsidRPr="00A2320A" w:rsidRDefault="00811F06" w:rsidP="00811F06">
      <w:pPr>
        <w:pStyle w:val="ConsPlusNormal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20A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A2320A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Реутов О.Н. Зотову.</w:t>
      </w:r>
    </w:p>
    <w:p w:rsidR="00811F06" w:rsidRPr="00A2320A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F06" w:rsidRPr="00A2320A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F06" w:rsidRPr="00D27985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F06" w:rsidRPr="00D27985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F06" w:rsidRPr="00D27985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985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11F06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985">
        <w:rPr>
          <w:rFonts w:ascii="Times New Roman" w:hAnsi="Times New Roman" w:cs="Times New Roman"/>
          <w:sz w:val="24"/>
          <w:szCs w:val="24"/>
        </w:rPr>
        <w:t>Главы городского округа</w:t>
      </w:r>
      <w:r w:rsidRPr="00D27985">
        <w:rPr>
          <w:rFonts w:ascii="Times New Roman" w:hAnsi="Times New Roman" w:cs="Times New Roman"/>
          <w:sz w:val="24"/>
          <w:szCs w:val="24"/>
        </w:rPr>
        <w:tab/>
      </w:r>
      <w:r w:rsidRPr="00D27985">
        <w:rPr>
          <w:rFonts w:ascii="Times New Roman" w:hAnsi="Times New Roman" w:cs="Times New Roman"/>
          <w:sz w:val="24"/>
          <w:szCs w:val="24"/>
        </w:rPr>
        <w:tab/>
      </w:r>
      <w:r w:rsidRPr="00D27985">
        <w:rPr>
          <w:rFonts w:ascii="Times New Roman" w:hAnsi="Times New Roman" w:cs="Times New Roman"/>
          <w:sz w:val="24"/>
          <w:szCs w:val="24"/>
        </w:rPr>
        <w:tab/>
      </w:r>
      <w:r w:rsidRPr="00D27985">
        <w:rPr>
          <w:rFonts w:ascii="Times New Roman" w:hAnsi="Times New Roman" w:cs="Times New Roman"/>
          <w:sz w:val="24"/>
          <w:szCs w:val="24"/>
        </w:rPr>
        <w:tab/>
      </w:r>
      <w:r w:rsidRPr="00D27985">
        <w:rPr>
          <w:rFonts w:ascii="Times New Roman" w:hAnsi="Times New Roman" w:cs="Times New Roman"/>
          <w:sz w:val="24"/>
          <w:szCs w:val="24"/>
        </w:rPr>
        <w:tab/>
      </w:r>
      <w:r w:rsidRPr="00D279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85">
        <w:rPr>
          <w:rFonts w:ascii="Times New Roman" w:hAnsi="Times New Roman" w:cs="Times New Roman"/>
          <w:sz w:val="24"/>
          <w:szCs w:val="24"/>
        </w:rPr>
        <w:t xml:space="preserve">                         А.С. </w:t>
      </w:r>
      <w:proofErr w:type="spellStart"/>
      <w:r w:rsidRPr="00D27985">
        <w:rPr>
          <w:rFonts w:ascii="Times New Roman" w:hAnsi="Times New Roman" w:cs="Times New Roman"/>
          <w:sz w:val="24"/>
          <w:szCs w:val="24"/>
        </w:rPr>
        <w:t>Ковязин</w:t>
      </w:r>
      <w:proofErr w:type="spellEnd"/>
    </w:p>
    <w:p w:rsidR="00811F06" w:rsidRDefault="00811F06" w:rsidP="00811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F06" w:rsidRPr="00A523DE" w:rsidRDefault="00811F06" w:rsidP="00811F06">
      <w:pPr>
        <w:pStyle w:val="ConsPlusNormal"/>
        <w:jc w:val="both"/>
        <w:rPr>
          <w:rFonts w:ascii="Times New Roman" w:hAnsi="Times New Roman" w:cs="Times New Roman"/>
          <w:sz w:val="2"/>
          <w:szCs w:val="24"/>
        </w:rPr>
      </w:pPr>
    </w:p>
    <w:p w:rsidR="00811F06" w:rsidRPr="00A2320A" w:rsidRDefault="00811F06" w:rsidP="00811F06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2320A">
        <w:rPr>
          <w:rFonts w:ascii="Times New Roman" w:hAnsi="Times New Roman" w:cs="Times New Roman"/>
          <w:sz w:val="24"/>
          <w:szCs w:val="24"/>
        </w:rPr>
        <w:t>Приложение</w:t>
      </w:r>
    </w:p>
    <w:p w:rsidR="00811F06" w:rsidRPr="00A2320A" w:rsidRDefault="00811F06" w:rsidP="00811F06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2320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</w:p>
    <w:p w:rsidR="00811F06" w:rsidRPr="00A2320A" w:rsidRDefault="00811F06" w:rsidP="00811F06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2320A">
        <w:rPr>
          <w:rFonts w:ascii="Times New Roman" w:hAnsi="Times New Roman" w:cs="Times New Roman"/>
          <w:sz w:val="24"/>
          <w:szCs w:val="24"/>
        </w:rPr>
        <w:t>городского округа Реутов</w:t>
      </w:r>
    </w:p>
    <w:p w:rsidR="00811F06" w:rsidRPr="00A2320A" w:rsidRDefault="00811F06" w:rsidP="00811F06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2320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679-РА </w:t>
      </w:r>
      <w:r w:rsidRPr="00A232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09.12.2025</w:t>
      </w:r>
    </w:p>
    <w:p w:rsidR="00811F06" w:rsidRPr="00A2320A" w:rsidRDefault="00811F06" w:rsidP="00811F06"/>
    <w:p w:rsidR="00811F06" w:rsidRPr="00A2320A" w:rsidRDefault="00811F06" w:rsidP="00811F06">
      <w:pPr>
        <w:jc w:val="center"/>
      </w:pPr>
      <w:r w:rsidRPr="00A2320A">
        <w:t>Состав комиссии</w:t>
      </w:r>
    </w:p>
    <w:p w:rsidR="00811F06" w:rsidRPr="00A2320A" w:rsidRDefault="00811F06" w:rsidP="00811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20A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</w:t>
      </w:r>
    </w:p>
    <w:p w:rsidR="00811F06" w:rsidRPr="00A2320A" w:rsidRDefault="00811F06" w:rsidP="00811F06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811F06" w:rsidRPr="00A2320A" w:rsidTr="00736B58">
        <w:trPr>
          <w:trHeight w:val="505"/>
        </w:trPr>
        <w:tc>
          <w:tcPr>
            <w:tcW w:w="5103" w:type="dxa"/>
          </w:tcPr>
          <w:p w:rsidR="00811F06" w:rsidRPr="00A2320A" w:rsidRDefault="00811F06" w:rsidP="00736B58">
            <w:r w:rsidRPr="00A2320A">
              <w:t>Председатель комиссии</w:t>
            </w:r>
          </w:p>
        </w:tc>
        <w:tc>
          <w:tcPr>
            <w:tcW w:w="4820" w:type="dxa"/>
          </w:tcPr>
          <w:p w:rsidR="00811F06" w:rsidRPr="00A2320A" w:rsidRDefault="00811F06" w:rsidP="00736B58">
            <w:r w:rsidRPr="00A2320A">
              <w:t>Зотова О.Н. – Заместитель Главы городского округа</w:t>
            </w:r>
          </w:p>
        </w:tc>
      </w:tr>
      <w:tr w:rsidR="00811F06" w:rsidRPr="00D87ADD" w:rsidTr="00736B58">
        <w:trPr>
          <w:trHeight w:val="60"/>
        </w:trPr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>
            <w:r w:rsidRPr="00A2320A">
              <w:t>Заместитель председателя комиссии</w:t>
            </w:r>
          </w:p>
        </w:tc>
        <w:tc>
          <w:tcPr>
            <w:tcW w:w="4820" w:type="dxa"/>
          </w:tcPr>
          <w:p w:rsidR="00811F06" w:rsidRPr="005D1179" w:rsidRDefault="00811F06" w:rsidP="00736B58">
            <w:pPr>
              <w:widowControl w:val="0"/>
              <w:snapToGrid w:val="0"/>
              <w:ind w:right="-35"/>
            </w:pPr>
            <w:r w:rsidRPr="005D1179">
              <w:t>Поблагуева И.А. – заместитель начальника Правового управления – начальник отдела муниципальной службы, противодействия коррупции и обеспечения деятельности Совета депутатов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>
            <w:r w:rsidRPr="00A2320A">
              <w:t>Секретарь комиссии</w:t>
            </w:r>
          </w:p>
        </w:tc>
        <w:tc>
          <w:tcPr>
            <w:tcW w:w="4820" w:type="dxa"/>
          </w:tcPr>
          <w:p w:rsidR="00811F06" w:rsidRPr="00A2320A" w:rsidRDefault="00811F06" w:rsidP="00736B58">
            <w:r>
              <w:t xml:space="preserve">Петрова Ю.В., консультант </w:t>
            </w:r>
            <w:r w:rsidRPr="005D1179">
              <w:t>отдела муниципальной службы, противодействия коррупции и обеспечения деятельности Совета депутатов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>
            <w:r w:rsidRPr="00A2320A">
              <w:t>Члены комиссии:</w:t>
            </w:r>
          </w:p>
        </w:tc>
        <w:tc>
          <w:tcPr>
            <w:tcW w:w="4820" w:type="dxa"/>
          </w:tcPr>
          <w:p w:rsidR="00811F06" w:rsidRPr="00A2320A" w:rsidRDefault="00811F06" w:rsidP="00736B58">
            <w:r w:rsidRPr="00A2320A">
              <w:t>Толочко А.Г. – председатель КСП городского округа Реутов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/>
        </w:tc>
        <w:tc>
          <w:tcPr>
            <w:tcW w:w="4820" w:type="dxa"/>
          </w:tcPr>
          <w:p w:rsidR="00811F06" w:rsidRPr="00A2320A" w:rsidRDefault="00811F06" w:rsidP="00736B58">
            <w:r w:rsidRPr="00A2320A">
              <w:t>Р</w:t>
            </w:r>
            <w:r>
              <w:t>огачева-Маслова О.Ю.</w:t>
            </w:r>
            <w:r w:rsidRPr="00A2320A">
              <w:t>– заместитель Главы городского округа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/>
        </w:tc>
        <w:tc>
          <w:tcPr>
            <w:tcW w:w="4820" w:type="dxa"/>
          </w:tcPr>
          <w:p w:rsidR="00811F06" w:rsidRPr="00A2320A" w:rsidRDefault="00811F06" w:rsidP="00736B58">
            <w:r w:rsidRPr="00A2320A">
              <w:t>Медведева Е.И. – председатель Комитета по управлению муниципальным имуществом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/>
        </w:tc>
        <w:tc>
          <w:tcPr>
            <w:tcW w:w="4820" w:type="dxa"/>
          </w:tcPr>
          <w:p w:rsidR="00811F06" w:rsidRPr="00A2320A" w:rsidRDefault="00811F06" w:rsidP="00736B58">
            <w:proofErr w:type="spellStart"/>
            <w:r w:rsidRPr="00A2320A">
              <w:t>Кубанов</w:t>
            </w:r>
            <w:proofErr w:type="spellEnd"/>
            <w:r w:rsidRPr="00A2320A">
              <w:t xml:space="preserve"> Н.С. – заместитель начальника Правового управления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/>
        </w:tc>
        <w:tc>
          <w:tcPr>
            <w:tcW w:w="4820" w:type="dxa"/>
          </w:tcPr>
          <w:p w:rsidR="00811F06" w:rsidRPr="00A2320A" w:rsidRDefault="00811F06" w:rsidP="00736B58">
            <w:r w:rsidRPr="00A2320A">
              <w:t xml:space="preserve">Борзенкова Л.М. – председатель </w:t>
            </w:r>
            <w:proofErr w:type="spellStart"/>
            <w:r w:rsidRPr="00A2320A">
              <w:t>Реутовской</w:t>
            </w:r>
            <w:proofErr w:type="spellEnd"/>
            <w:r w:rsidRPr="00A2320A">
              <w:t xml:space="preserve"> городской организации Всероссийского общества инвалидов</w:t>
            </w:r>
          </w:p>
        </w:tc>
      </w:tr>
      <w:tr w:rsidR="00811F06" w:rsidRPr="00D87ADD" w:rsidTr="00736B58">
        <w:tc>
          <w:tcPr>
            <w:tcW w:w="5103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c>
          <w:tcPr>
            <w:tcW w:w="5103" w:type="dxa"/>
          </w:tcPr>
          <w:p w:rsidR="00811F06" w:rsidRPr="00A2320A" w:rsidRDefault="00811F06" w:rsidP="00736B58"/>
        </w:tc>
        <w:tc>
          <w:tcPr>
            <w:tcW w:w="4820" w:type="dxa"/>
          </w:tcPr>
          <w:p w:rsidR="00811F06" w:rsidRPr="00A2320A" w:rsidRDefault="00811F06" w:rsidP="00736B58">
            <w:r w:rsidRPr="00A2320A">
              <w:t>Мотылева Н.В. – исполнительный директор Фонда социальной поддержки населения города Реутов</w:t>
            </w:r>
          </w:p>
        </w:tc>
      </w:tr>
      <w:tr w:rsidR="00811F06" w:rsidRPr="00D87ADD" w:rsidTr="00736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A2320A" w:rsidRDefault="00811F06" w:rsidP="00736B58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A2320A" w:rsidRDefault="00811F06" w:rsidP="00736B58">
            <w:r w:rsidRPr="00A2320A">
              <w:t>Широбокова О.М. – председатель Общественной палаты городского округа Реутов</w:t>
            </w:r>
          </w:p>
        </w:tc>
      </w:tr>
      <w:tr w:rsidR="00811F06" w:rsidRPr="00D87ADD" w:rsidTr="00736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D87ADD" w:rsidRDefault="00811F06" w:rsidP="00736B58">
            <w:pPr>
              <w:rPr>
                <w:sz w:val="18"/>
                <w:szCs w:val="18"/>
              </w:rPr>
            </w:pPr>
          </w:p>
        </w:tc>
      </w:tr>
      <w:tr w:rsidR="00811F06" w:rsidRPr="00A2320A" w:rsidTr="00736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A2320A" w:rsidRDefault="00811F06" w:rsidP="00736B58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1F06" w:rsidRPr="00A2320A" w:rsidRDefault="00811F06" w:rsidP="00736B58">
            <w:pPr>
              <w:rPr>
                <w:lang w:eastAsia="ru-RU"/>
              </w:rPr>
            </w:pPr>
            <w:proofErr w:type="spellStart"/>
            <w:r w:rsidRPr="00A2320A">
              <w:rPr>
                <w:lang w:eastAsia="ru-RU"/>
              </w:rPr>
              <w:t>Заган</w:t>
            </w:r>
            <w:proofErr w:type="spellEnd"/>
            <w:r w:rsidRPr="00A2320A">
              <w:rPr>
                <w:lang w:eastAsia="ru-RU"/>
              </w:rPr>
              <w:t xml:space="preserve"> А.И. – директор НО «</w:t>
            </w:r>
            <w:proofErr w:type="spellStart"/>
            <w:r w:rsidRPr="00A2320A">
              <w:rPr>
                <w:lang w:eastAsia="ru-RU"/>
              </w:rPr>
              <w:t>Реутовский</w:t>
            </w:r>
            <w:proofErr w:type="spellEnd"/>
            <w:r w:rsidRPr="00A2320A">
              <w:rPr>
                <w:lang w:eastAsia="ru-RU"/>
              </w:rPr>
              <w:t xml:space="preserve"> городской фонд поддержки малого предпринимательства»</w:t>
            </w:r>
          </w:p>
        </w:tc>
      </w:tr>
    </w:tbl>
    <w:p w:rsidR="00811F06" w:rsidRPr="00A2320A" w:rsidRDefault="00811F06" w:rsidP="00811F06"/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53107" w:rsidRPr="001068C2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8B5722"/>
    <w:multiLevelType w:val="hybridMultilevel"/>
    <w:tmpl w:val="8E0CC5C0"/>
    <w:lvl w:ilvl="0" w:tplc="4838E1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33547F"/>
    <w:multiLevelType w:val="hybridMultilevel"/>
    <w:tmpl w:val="3C60C3B0"/>
    <w:lvl w:ilvl="0" w:tplc="F1F4CC1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022170"/>
    <w:multiLevelType w:val="hybridMultilevel"/>
    <w:tmpl w:val="19786452"/>
    <w:lvl w:ilvl="0" w:tplc="50426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A13D2C"/>
    <w:multiLevelType w:val="hybridMultilevel"/>
    <w:tmpl w:val="98D6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3"/>
  </w:num>
  <w:num w:numId="3">
    <w:abstractNumId w:val="2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20"/>
  </w:num>
  <w:num w:numId="12">
    <w:abstractNumId w:val="13"/>
  </w:num>
  <w:num w:numId="13">
    <w:abstractNumId w:val="14"/>
  </w:num>
  <w:num w:numId="14">
    <w:abstractNumId w:val="15"/>
  </w:num>
  <w:num w:numId="15">
    <w:abstractNumId w:val="7"/>
  </w:num>
  <w:num w:numId="16">
    <w:abstractNumId w:val="6"/>
  </w:num>
  <w:num w:numId="17">
    <w:abstractNumId w:val="29"/>
  </w:num>
  <w:num w:numId="18">
    <w:abstractNumId w:val="12"/>
  </w:num>
  <w:num w:numId="19">
    <w:abstractNumId w:val="1"/>
  </w:num>
  <w:num w:numId="20">
    <w:abstractNumId w:val="18"/>
  </w:num>
  <w:num w:numId="21">
    <w:abstractNumId w:val="17"/>
  </w:num>
  <w:num w:numId="22">
    <w:abstractNumId w:val="21"/>
  </w:num>
  <w:num w:numId="23">
    <w:abstractNumId w:val="28"/>
  </w:num>
  <w:num w:numId="24">
    <w:abstractNumId w:val="4"/>
  </w:num>
  <w:num w:numId="25">
    <w:abstractNumId w:val="16"/>
  </w:num>
  <w:num w:numId="26">
    <w:abstractNumId w:val="24"/>
  </w:num>
  <w:num w:numId="27">
    <w:abstractNumId w:val="0"/>
  </w:num>
  <w:num w:numId="28">
    <w:abstractNumId w:val="27"/>
  </w:num>
  <w:num w:numId="29">
    <w:abstractNumId w:val="11"/>
  </w:num>
  <w:num w:numId="30">
    <w:abstractNumId w:val="2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212A7"/>
    <w:rsid w:val="00131ED2"/>
    <w:rsid w:val="001D1752"/>
    <w:rsid w:val="001D30DF"/>
    <w:rsid w:val="001D3101"/>
    <w:rsid w:val="001F4C00"/>
    <w:rsid w:val="00203C34"/>
    <w:rsid w:val="00225DA2"/>
    <w:rsid w:val="00253107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9706E"/>
    <w:rsid w:val="006D705F"/>
    <w:rsid w:val="006E3578"/>
    <w:rsid w:val="007310F5"/>
    <w:rsid w:val="00733604"/>
    <w:rsid w:val="007B7C20"/>
    <w:rsid w:val="007D4D30"/>
    <w:rsid w:val="00803F50"/>
    <w:rsid w:val="00811932"/>
    <w:rsid w:val="00811F06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CE3DD1"/>
    <w:rsid w:val="00D44859"/>
    <w:rsid w:val="00D647FF"/>
    <w:rsid w:val="00D67E38"/>
    <w:rsid w:val="00D92A1E"/>
    <w:rsid w:val="00D95CE8"/>
    <w:rsid w:val="00EB1F75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407FF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531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ody Text"/>
    <w:basedOn w:val="a"/>
    <w:link w:val="aa"/>
    <w:rsid w:val="00253107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5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75C6D08B577B294E8D919AF8F0D218A16C80E8D73DDD55CDF775F9518F6958232E474UCjB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075C6D08B577B294E8D817BA8F0D218A1BC6018B72DDD55CDF775F9518F6958232E477C82805A5U3j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075C6D08B577B294E8D919AF8F0D218A16C7008873DDD55CDF775F95U1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9ADF-E065-46BD-B52E-1BB7A4BD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3</cp:revision>
  <cp:lastPrinted>2025-06-25T13:21:00Z</cp:lastPrinted>
  <dcterms:created xsi:type="dcterms:W3CDTF">2026-03-30T08:05:00Z</dcterms:created>
  <dcterms:modified xsi:type="dcterms:W3CDTF">2026-03-30T08:10:00Z</dcterms:modified>
</cp:coreProperties>
</file>